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1701"/>
        <w:gridCol w:w="4359"/>
      </w:tblGrid>
      <w:tr w:rsidR="006D3464" w:rsidRPr="00FA5EAB" w:rsidTr="005D0A1A">
        <w:tc>
          <w:tcPr>
            <w:tcW w:w="4253" w:type="dxa"/>
            <w:tcBorders>
              <w:top w:val="nil"/>
              <w:left w:val="nil"/>
              <w:bottom w:val="nil"/>
              <w:right w:val="nil"/>
            </w:tcBorders>
          </w:tcPr>
          <w:p w:rsidR="006D3464" w:rsidRPr="00FA5EAB" w:rsidRDefault="006D3464" w:rsidP="005D0A1A">
            <w:pPr>
              <w:ind w:left="0" w:firstLine="0"/>
              <w:jc w:val="center"/>
              <w:rPr>
                <w:rFonts w:eastAsia="Calibri"/>
                <w:sz w:val="24"/>
                <w:szCs w:val="24"/>
              </w:rPr>
            </w:pPr>
          </w:p>
        </w:tc>
        <w:tc>
          <w:tcPr>
            <w:tcW w:w="1701" w:type="dxa"/>
            <w:tcBorders>
              <w:top w:val="nil"/>
              <w:left w:val="nil"/>
              <w:bottom w:val="nil"/>
              <w:right w:val="nil"/>
            </w:tcBorders>
          </w:tcPr>
          <w:p w:rsidR="006D3464" w:rsidRPr="00FA5EAB" w:rsidRDefault="006D3464" w:rsidP="005D0A1A">
            <w:pPr>
              <w:ind w:left="0" w:firstLine="0"/>
              <w:jc w:val="center"/>
              <w:rPr>
                <w:rFonts w:eastAsia="Calibri"/>
                <w:sz w:val="24"/>
                <w:szCs w:val="24"/>
              </w:rPr>
            </w:pPr>
          </w:p>
        </w:tc>
        <w:tc>
          <w:tcPr>
            <w:tcW w:w="4359" w:type="dxa"/>
            <w:tcBorders>
              <w:top w:val="nil"/>
              <w:left w:val="nil"/>
              <w:bottom w:val="nil"/>
              <w:right w:val="nil"/>
            </w:tcBorders>
          </w:tcPr>
          <w:p w:rsidR="006D3464" w:rsidRPr="00FA5EAB" w:rsidRDefault="006D3464" w:rsidP="005D0A1A">
            <w:pPr>
              <w:spacing w:line="240" w:lineRule="auto"/>
              <w:ind w:left="0" w:firstLine="0"/>
              <w:jc w:val="center"/>
              <w:rPr>
                <w:rFonts w:eastAsia="Calibri"/>
                <w:sz w:val="24"/>
                <w:szCs w:val="24"/>
              </w:rPr>
            </w:pPr>
            <w:r w:rsidRPr="00FA5EAB">
              <w:rPr>
                <w:rFonts w:eastAsia="Calibri"/>
                <w:sz w:val="24"/>
                <w:szCs w:val="24"/>
              </w:rPr>
              <w:t>УТВЕРЖДЕНО</w:t>
            </w:r>
          </w:p>
          <w:p w:rsidR="00B8756B" w:rsidRDefault="00DC3443" w:rsidP="00DC3443">
            <w:pPr>
              <w:spacing w:line="240" w:lineRule="auto"/>
              <w:ind w:left="0" w:firstLine="0"/>
              <w:jc w:val="center"/>
              <w:rPr>
                <w:rFonts w:eastAsia="Calibri"/>
                <w:sz w:val="24"/>
                <w:szCs w:val="24"/>
              </w:rPr>
            </w:pPr>
            <w:r>
              <w:rPr>
                <w:rFonts w:eastAsia="Calibri"/>
                <w:sz w:val="24"/>
                <w:szCs w:val="24"/>
              </w:rPr>
              <w:t>приказом</w:t>
            </w:r>
            <w:r w:rsidR="006D3464" w:rsidRPr="00FA5EAB">
              <w:rPr>
                <w:rFonts w:eastAsia="Calibri"/>
                <w:sz w:val="24"/>
                <w:szCs w:val="24"/>
              </w:rPr>
              <w:t xml:space="preserve"> </w:t>
            </w:r>
            <w:proofErr w:type="gramStart"/>
            <w:r>
              <w:rPr>
                <w:rFonts w:eastAsia="Calibri"/>
                <w:sz w:val="24"/>
                <w:szCs w:val="24"/>
              </w:rPr>
              <w:t>Муниципального</w:t>
            </w:r>
            <w:proofErr w:type="gramEnd"/>
            <w:r>
              <w:rPr>
                <w:rFonts w:eastAsia="Calibri"/>
                <w:sz w:val="24"/>
                <w:szCs w:val="24"/>
              </w:rPr>
              <w:t xml:space="preserve"> бюджетного</w:t>
            </w:r>
          </w:p>
          <w:p w:rsidR="00DC3443" w:rsidRDefault="00DC3443" w:rsidP="00DC3443">
            <w:pPr>
              <w:spacing w:line="240" w:lineRule="auto"/>
              <w:ind w:left="0" w:firstLine="0"/>
              <w:jc w:val="center"/>
              <w:rPr>
                <w:rFonts w:eastAsia="Calibri"/>
                <w:sz w:val="24"/>
                <w:szCs w:val="24"/>
              </w:rPr>
            </w:pPr>
            <w:r>
              <w:rPr>
                <w:rFonts w:eastAsia="Calibri"/>
                <w:sz w:val="24"/>
                <w:szCs w:val="24"/>
              </w:rPr>
              <w:t xml:space="preserve">учреждения «Бизнес – инкубатор </w:t>
            </w:r>
          </w:p>
          <w:p w:rsidR="00DC3443" w:rsidRPr="00413624" w:rsidRDefault="00DC3443" w:rsidP="00DC3443">
            <w:pPr>
              <w:spacing w:line="240" w:lineRule="auto"/>
              <w:ind w:left="0" w:firstLine="0"/>
              <w:jc w:val="center"/>
              <w:rPr>
                <w:rFonts w:eastAsia="Calibri"/>
                <w:color w:val="000000"/>
                <w:sz w:val="24"/>
                <w:szCs w:val="24"/>
              </w:rPr>
            </w:pPr>
            <w:r>
              <w:rPr>
                <w:rFonts w:eastAsia="Calibri"/>
                <w:sz w:val="24"/>
                <w:szCs w:val="24"/>
              </w:rPr>
              <w:t>Городецкого муниципального округа»</w:t>
            </w:r>
          </w:p>
          <w:p w:rsidR="006D3464" w:rsidRPr="00906A10" w:rsidRDefault="00B8756B" w:rsidP="00A51753">
            <w:pPr>
              <w:spacing w:line="240" w:lineRule="auto"/>
              <w:ind w:left="0" w:firstLine="0"/>
              <w:jc w:val="center"/>
              <w:rPr>
                <w:rFonts w:eastAsia="Calibri"/>
                <w:color w:val="FF0000"/>
                <w:sz w:val="24"/>
                <w:szCs w:val="24"/>
              </w:rPr>
            </w:pPr>
            <w:r>
              <w:rPr>
                <w:rFonts w:eastAsia="Calibri"/>
                <w:color w:val="000000"/>
                <w:sz w:val="24"/>
                <w:szCs w:val="24"/>
              </w:rPr>
              <w:t xml:space="preserve">от </w:t>
            </w:r>
            <w:r w:rsidR="00A51753">
              <w:rPr>
                <w:rFonts w:eastAsia="Calibri"/>
                <w:color w:val="000000"/>
                <w:sz w:val="24"/>
                <w:szCs w:val="24"/>
              </w:rPr>
              <w:t xml:space="preserve">« </w:t>
            </w:r>
            <w:r w:rsidR="00DC3443" w:rsidRPr="00DC3443">
              <w:rPr>
                <w:rFonts w:eastAsia="Calibri"/>
                <w:color w:val="000000"/>
                <w:sz w:val="24"/>
                <w:szCs w:val="24"/>
              </w:rPr>
              <w:t xml:space="preserve">» </w:t>
            </w:r>
            <w:r w:rsidR="00A51753">
              <w:rPr>
                <w:rFonts w:eastAsia="Calibri"/>
                <w:color w:val="000000"/>
                <w:sz w:val="24"/>
                <w:szCs w:val="24"/>
              </w:rPr>
              <w:t xml:space="preserve">               </w:t>
            </w:r>
            <w:proofErr w:type="gramStart"/>
            <w:r w:rsidR="00DC3443" w:rsidRPr="00DC3443">
              <w:rPr>
                <w:rFonts w:eastAsia="Calibri"/>
                <w:color w:val="000000"/>
                <w:sz w:val="24"/>
                <w:szCs w:val="24"/>
              </w:rPr>
              <w:t>г</w:t>
            </w:r>
            <w:proofErr w:type="gramEnd"/>
            <w:r w:rsidR="00DC3443" w:rsidRPr="00DC3443">
              <w:rPr>
                <w:rFonts w:eastAsia="Calibri"/>
                <w:color w:val="000000"/>
                <w:sz w:val="24"/>
                <w:szCs w:val="24"/>
              </w:rPr>
              <w:t xml:space="preserve">. № </w:t>
            </w:r>
          </w:p>
        </w:tc>
      </w:tr>
      <w:tr w:rsidR="006D3464" w:rsidRPr="00FA5EAB" w:rsidTr="005D0A1A">
        <w:tc>
          <w:tcPr>
            <w:tcW w:w="4253" w:type="dxa"/>
            <w:tcBorders>
              <w:top w:val="nil"/>
              <w:left w:val="nil"/>
              <w:bottom w:val="nil"/>
              <w:right w:val="nil"/>
            </w:tcBorders>
          </w:tcPr>
          <w:p w:rsidR="006D3464" w:rsidRPr="00FA5EAB" w:rsidRDefault="006D3464" w:rsidP="005D0A1A">
            <w:pPr>
              <w:ind w:left="0" w:firstLine="0"/>
              <w:jc w:val="center"/>
              <w:rPr>
                <w:rFonts w:eastAsia="Calibri"/>
                <w:sz w:val="24"/>
                <w:szCs w:val="24"/>
              </w:rPr>
            </w:pPr>
          </w:p>
        </w:tc>
        <w:tc>
          <w:tcPr>
            <w:tcW w:w="1701" w:type="dxa"/>
            <w:tcBorders>
              <w:top w:val="nil"/>
              <w:left w:val="nil"/>
              <w:bottom w:val="nil"/>
              <w:right w:val="nil"/>
            </w:tcBorders>
          </w:tcPr>
          <w:p w:rsidR="006D3464" w:rsidRPr="00FA5EAB" w:rsidRDefault="006D3464" w:rsidP="005D0A1A">
            <w:pPr>
              <w:ind w:left="0" w:firstLine="0"/>
              <w:jc w:val="center"/>
              <w:rPr>
                <w:rFonts w:eastAsia="Calibri"/>
                <w:sz w:val="24"/>
                <w:szCs w:val="24"/>
              </w:rPr>
            </w:pPr>
          </w:p>
        </w:tc>
        <w:tc>
          <w:tcPr>
            <w:tcW w:w="4359" w:type="dxa"/>
            <w:tcBorders>
              <w:top w:val="nil"/>
              <w:left w:val="nil"/>
              <w:bottom w:val="nil"/>
              <w:right w:val="nil"/>
            </w:tcBorders>
          </w:tcPr>
          <w:p w:rsidR="006D3464" w:rsidRPr="00FA5EAB" w:rsidRDefault="006D3464" w:rsidP="005D0A1A">
            <w:pPr>
              <w:spacing w:line="240" w:lineRule="auto"/>
              <w:ind w:left="0" w:firstLine="0"/>
              <w:jc w:val="center"/>
              <w:rPr>
                <w:rFonts w:eastAsia="Calibri"/>
                <w:sz w:val="24"/>
                <w:szCs w:val="24"/>
              </w:rPr>
            </w:pPr>
          </w:p>
        </w:tc>
      </w:tr>
    </w:tbl>
    <w:p w:rsidR="006A2163" w:rsidRDefault="00A55D8D" w:rsidP="00A55D8D">
      <w:pPr>
        <w:pStyle w:val="11"/>
        <w:spacing w:before="200" w:line="240" w:lineRule="auto"/>
        <w:ind w:left="0" w:firstLine="0"/>
        <w:jc w:val="center"/>
        <w:rPr>
          <w:rFonts w:ascii="Times New Roman" w:hAnsi="Times New Roman" w:cs="Times New Roman"/>
          <w:b/>
          <w:sz w:val="28"/>
          <w:szCs w:val="28"/>
          <w:shd w:val="clear" w:color="auto" w:fill="FFFFFF"/>
        </w:rPr>
      </w:pPr>
      <w:r w:rsidRPr="00A55D8D">
        <w:rPr>
          <w:rFonts w:ascii="Times New Roman" w:hAnsi="Times New Roman" w:cs="Times New Roman"/>
          <w:b/>
          <w:sz w:val="28"/>
          <w:szCs w:val="28"/>
          <w:shd w:val="clear" w:color="auto" w:fill="FFFFFF"/>
        </w:rPr>
        <w:t>ПОЛОЖЕНИЕ</w:t>
      </w:r>
    </w:p>
    <w:p w:rsidR="00A55D8D" w:rsidRDefault="00A55D8D" w:rsidP="00DC3443">
      <w:pPr>
        <w:pStyle w:val="11"/>
        <w:spacing w:after="0"/>
        <w:ind w:left="0" w:firstLine="0"/>
        <w:jc w:val="center"/>
        <w:rPr>
          <w:rFonts w:ascii="Times New Roman" w:hAnsi="Times New Roman" w:cs="Times New Roman"/>
          <w:b/>
          <w:sz w:val="28"/>
          <w:szCs w:val="28"/>
          <w:shd w:val="clear" w:color="auto" w:fill="FFFFFF"/>
        </w:rPr>
      </w:pPr>
      <w:r w:rsidRPr="00A55D8D">
        <w:rPr>
          <w:rFonts w:ascii="Times New Roman" w:hAnsi="Times New Roman" w:cs="Times New Roman"/>
          <w:b/>
          <w:sz w:val="28"/>
          <w:szCs w:val="28"/>
          <w:shd w:val="clear" w:color="auto" w:fill="FFFFFF"/>
        </w:rPr>
        <w:t>ОБ ОПЛАТЕ ТРУДА РАБОТНИКОВ МУНИЦИПАЛЬН</w:t>
      </w:r>
      <w:r w:rsidR="00DC3443">
        <w:rPr>
          <w:rFonts w:ascii="Times New Roman" w:hAnsi="Times New Roman" w:cs="Times New Roman"/>
          <w:b/>
          <w:sz w:val="28"/>
          <w:szCs w:val="28"/>
          <w:shd w:val="clear" w:color="auto" w:fill="FFFFFF"/>
        </w:rPr>
        <w:t>ОГО</w:t>
      </w:r>
      <w:r w:rsidRPr="00A55D8D">
        <w:rPr>
          <w:rFonts w:ascii="Times New Roman" w:hAnsi="Times New Roman" w:cs="Times New Roman"/>
          <w:b/>
          <w:sz w:val="28"/>
          <w:szCs w:val="28"/>
          <w:shd w:val="clear" w:color="auto" w:fill="FFFFFF"/>
        </w:rPr>
        <w:t xml:space="preserve"> </w:t>
      </w:r>
    </w:p>
    <w:p w:rsidR="00DC3443" w:rsidRDefault="00DC3443" w:rsidP="00DC3443">
      <w:pPr>
        <w:pStyle w:val="11"/>
        <w:spacing w:after="0"/>
        <w:ind w:left="0" w:firstLine="0"/>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БЮДЖЕТНОГО УЧРЕЖДЕНИЯ «БИЗНЕС – ИНКУБАТОР</w:t>
      </w:r>
    </w:p>
    <w:p w:rsidR="00DC3443" w:rsidRDefault="00DC3443" w:rsidP="00DC3443">
      <w:pPr>
        <w:pStyle w:val="11"/>
        <w:spacing w:after="0"/>
        <w:ind w:left="0" w:firstLine="0"/>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ГОРОДЕЦКОГО МУНИЦИПАЛЬНОГО ОКРУГА»</w:t>
      </w:r>
    </w:p>
    <w:p w:rsidR="00A55D8D" w:rsidRDefault="00A55D8D" w:rsidP="00DC3443">
      <w:pPr>
        <w:pStyle w:val="11"/>
        <w:spacing w:after="0" w:line="240" w:lineRule="auto"/>
        <w:ind w:left="0" w:firstLine="0"/>
        <w:jc w:val="center"/>
        <w:rPr>
          <w:rFonts w:ascii="Times New Roman" w:hAnsi="Times New Roman" w:cs="Times New Roman"/>
          <w:sz w:val="28"/>
          <w:szCs w:val="28"/>
          <w:shd w:val="clear" w:color="auto" w:fill="FFFFFF"/>
        </w:rPr>
      </w:pPr>
      <w:r w:rsidRPr="00A55D8D">
        <w:rPr>
          <w:rFonts w:ascii="Times New Roman" w:hAnsi="Times New Roman" w:cs="Times New Roman"/>
          <w:sz w:val="28"/>
          <w:szCs w:val="28"/>
          <w:shd w:val="clear" w:color="auto" w:fill="FFFFFF"/>
        </w:rPr>
        <w:t>(далее –</w:t>
      </w:r>
      <w:r>
        <w:rPr>
          <w:rFonts w:ascii="Times New Roman" w:hAnsi="Times New Roman" w:cs="Times New Roman"/>
          <w:sz w:val="28"/>
          <w:szCs w:val="28"/>
          <w:shd w:val="clear" w:color="auto" w:fill="FFFFFF"/>
        </w:rPr>
        <w:t xml:space="preserve"> </w:t>
      </w:r>
      <w:r w:rsidRPr="00A55D8D">
        <w:rPr>
          <w:rFonts w:ascii="Times New Roman" w:hAnsi="Times New Roman" w:cs="Times New Roman"/>
          <w:sz w:val="28"/>
          <w:szCs w:val="28"/>
          <w:shd w:val="clear" w:color="auto" w:fill="FFFFFF"/>
        </w:rPr>
        <w:t>Положение)</w:t>
      </w:r>
    </w:p>
    <w:p w:rsidR="00DC3443" w:rsidRPr="00A55D8D" w:rsidRDefault="00DC3443" w:rsidP="00DC3443">
      <w:pPr>
        <w:pStyle w:val="11"/>
        <w:spacing w:after="0" w:line="240" w:lineRule="auto"/>
        <w:ind w:left="0" w:firstLine="0"/>
        <w:jc w:val="center"/>
        <w:rPr>
          <w:rFonts w:ascii="Times New Roman" w:hAnsi="Times New Roman" w:cs="Times New Roman"/>
          <w:sz w:val="28"/>
          <w:szCs w:val="28"/>
        </w:rPr>
      </w:pPr>
    </w:p>
    <w:p w:rsidR="006D3464" w:rsidRPr="003E4354" w:rsidRDefault="006D3464" w:rsidP="006D3464">
      <w:pPr>
        <w:pStyle w:val="11"/>
        <w:numPr>
          <w:ilvl w:val="0"/>
          <w:numId w:val="3"/>
        </w:numPr>
        <w:tabs>
          <w:tab w:val="clear" w:pos="720"/>
          <w:tab w:val="num" w:pos="0"/>
        </w:tabs>
        <w:spacing w:before="200" w:line="240" w:lineRule="auto"/>
        <w:ind w:left="0" w:firstLine="0"/>
        <w:jc w:val="center"/>
        <w:rPr>
          <w:rStyle w:val="a3"/>
          <w:rFonts w:ascii="Times New Roman" w:hAnsi="Times New Roman"/>
          <w:sz w:val="28"/>
          <w:szCs w:val="28"/>
        </w:rPr>
      </w:pPr>
      <w:r w:rsidRPr="003E4354">
        <w:rPr>
          <w:rStyle w:val="a3"/>
          <w:rFonts w:ascii="Times New Roman" w:hAnsi="Times New Roman"/>
          <w:sz w:val="28"/>
          <w:szCs w:val="28"/>
        </w:rPr>
        <w:t>ОБЩИЕ ПОЛОЖЕНИЯ</w:t>
      </w:r>
    </w:p>
    <w:p w:rsidR="006D3464" w:rsidRPr="00FA5EAB" w:rsidRDefault="006D3464" w:rsidP="006D3464">
      <w:pPr>
        <w:pStyle w:val="11"/>
        <w:numPr>
          <w:ilvl w:val="1"/>
          <w:numId w:val="11"/>
        </w:numPr>
        <w:spacing w:after="0"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Настоящее Положение разработано в соответствии с Трудовым кодексом Российской Федерации, законами и нормативными правовыми актами Нижегородской области, нормативными правовыми актами Городецкого муниципального округа Нижегородской области, а именно:</w:t>
      </w:r>
    </w:p>
    <w:p w:rsidR="006D3464" w:rsidRPr="00FA5EAB" w:rsidRDefault="006D3464" w:rsidP="006D3464">
      <w:pPr>
        <w:pStyle w:val="11"/>
        <w:spacing w:after="0" w:line="240" w:lineRule="auto"/>
        <w:ind w:left="0"/>
        <w:rPr>
          <w:rFonts w:ascii="Times New Roman" w:hAnsi="Times New Roman" w:cs="Times New Roman"/>
          <w:sz w:val="28"/>
          <w:szCs w:val="28"/>
        </w:rPr>
      </w:pPr>
      <w:r w:rsidRPr="00FA5EAB">
        <w:rPr>
          <w:rFonts w:ascii="Times New Roman" w:hAnsi="Times New Roman" w:cs="Times New Roman"/>
          <w:sz w:val="28"/>
          <w:szCs w:val="28"/>
        </w:rPr>
        <w:t>а)</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решением Земского собрания Городецкого муниципального округа Нижегородской области от </w:t>
      </w:r>
      <w:r w:rsidRPr="00FA5EAB">
        <w:rPr>
          <w:rStyle w:val="company-infotext"/>
          <w:rFonts w:ascii="Times New Roman" w:hAnsi="Times New Roman" w:cs="Times New Roman"/>
          <w:sz w:val="28"/>
          <w:szCs w:val="28"/>
          <w:shd w:val="clear" w:color="auto" w:fill="FFFFFF"/>
        </w:rPr>
        <w:t>23</w:t>
      </w:r>
      <w:r w:rsidRPr="00FA5EAB">
        <w:rPr>
          <w:rFonts w:ascii="Times New Roman" w:hAnsi="Times New Roman" w:cs="Times New Roman"/>
          <w:sz w:val="28"/>
          <w:szCs w:val="28"/>
        </w:rPr>
        <w:t xml:space="preserve">.12.2022 № 144 «Об утверждении Положения об оплате труда работников муниципальных бюджетных, автономных и казенных учреждений Городецкого муниципального округа Нижегородской области»; </w:t>
      </w:r>
    </w:p>
    <w:p w:rsidR="006D3464" w:rsidRPr="00FA5EAB" w:rsidRDefault="006D3464" w:rsidP="006D3464">
      <w:pPr>
        <w:pStyle w:val="11"/>
        <w:spacing w:after="0" w:line="240" w:lineRule="auto"/>
        <w:ind w:left="0"/>
        <w:rPr>
          <w:rFonts w:ascii="Times New Roman" w:hAnsi="Times New Roman" w:cs="Times New Roman"/>
          <w:sz w:val="28"/>
          <w:szCs w:val="28"/>
        </w:rPr>
      </w:pPr>
      <w:r w:rsidRPr="00FA5EAB">
        <w:rPr>
          <w:rFonts w:ascii="Times New Roman" w:hAnsi="Times New Roman" w:cs="Times New Roman"/>
          <w:sz w:val="28"/>
          <w:szCs w:val="28"/>
        </w:rPr>
        <w:t>б)</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постановлением администрации Городецкого муниципального округа Нижегородской области от 11.01.2023 № </w:t>
      </w:r>
      <w:r w:rsidRPr="00FA5EAB">
        <w:rPr>
          <w:rStyle w:val="company-infotext"/>
          <w:rFonts w:ascii="Times New Roman" w:hAnsi="Times New Roman" w:cs="Times New Roman"/>
          <w:sz w:val="28"/>
          <w:szCs w:val="28"/>
          <w:shd w:val="clear" w:color="auto" w:fill="FFFFFF"/>
        </w:rPr>
        <w:t>17</w:t>
      </w:r>
      <w:r w:rsidRPr="00FA5EAB">
        <w:rPr>
          <w:rFonts w:ascii="Times New Roman" w:hAnsi="Times New Roman" w:cs="Times New Roman"/>
          <w:sz w:val="28"/>
          <w:szCs w:val="28"/>
        </w:rPr>
        <w:t xml:space="preserve"> «О минимальных размерах окладов (минимальных размерах должностных окладов), минимальных размерах ставок заработной платы в муниципальных учреждениях Городецкого муниципального округа Нижегородской области»;</w:t>
      </w:r>
    </w:p>
    <w:p w:rsidR="006D3464" w:rsidRPr="00FA5EAB" w:rsidRDefault="006D3464" w:rsidP="006D3464">
      <w:pPr>
        <w:pStyle w:val="11"/>
        <w:spacing w:after="0" w:line="240" w:lineRule="auto"/>
        <w:ind w:left="0"/>
        <w:rPr>
          <w:rFonts w:ascii="Times New Roman" w:hAnsi="Times New Roman" w:cs="Times New Roman"/>
          <w:sz w:val="28"/>
          <w:szCs w:val="28"/>
        </w:rPr>
      </w:pPr>
      <w:r w:rsidRPr="00FA5EAB">
        <w:rPr>
          <w:rFonts w:ascii="Times New Roman" w:hAnsi="Times New Roman" w:cs="Times New Roman"/>
          <w:sz w:val="28"/>
          <w:szCs w:val="28"/>
        </w:rPr>
        <w:t>в)</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постановлением администрации Городецкого муниципального округа Нижегородской области от 12.01.2023 № 23 «Об утверждении Положения об</w:t>
      </w:r>
      <w:r w:rsidRPr="00FA5EAB">
        <w:rPr>
          <w:rFonts w:ascii="Times New Roman" w:hAnsi="Times New Roman" w:cs="Times New Roman"/>
          <w:bCs/>
          <w:sz w:val="28"/>
          <w:szCs w:val="28"/>
        </w:rPr>
        <w:t> </w:t>
      </w:r>
      <w:r w:rsidRPr="00FA5EAB">
        <w:rPr>
          <w:rFonts w:ascii="Times New Roman" w:hAnsi="Times New Roman" w:cs="Times New Roman"/>
          <w:sz w:val="28"/>
          <w:szCs w:val="28"/>
        </w:rPr>
        <w:t>отраслевой системе оплаты труда работников муниципальных бюджетных, автономных и казенных учреждений Городецкого муниципального округа Нижегородской области»;</w:t>
      </w:r>
    </w:p>
    <w:p w:rsidR="006D3464" w:rsidRPr="00FA5EAB" w:rsidRDefault="006D3464" w:rsidP="006D3464">
      <w:pPr>
        <w:pStyle w:val="11"/>
        <w:spacing w:after="0" w:line="240" w:lineRule="auto"/>
        <w:ind w:left="0"/>
        <w:rPr>
          <w:rFonts w:ascii="Times New Roman" w:hAnsi="Times New Roman" w:cs="Times New Roman"/>
          <w:sz w:val="28"/>
          <w:szCs w:val="28"/>
        </w:rPr>
      </w:pPr>
      <w:r w:rsidRPr="00FA5EAB">
        <w:rPr>
          <w:rFonts w:ascii="Times New Roman" w:hAnsi="Times New Roman" w:cs="Times New Roman"/>
          <w:sz w:val="28"/>
          <w:szCs w:val="28"/>
        </w:rPr>
        <w:t>г)</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постановлением администрации Городецкого муниципального района Нижегородской области от 29.12.2022 № 3872 «Об утверждении перечней видов выплат компенсационного и стимулирующего характера в муниципальных учреждениях Городецкого муниципального округа Нижегородской области»;</w:t>
      </w:r>
    </w:p>
    <w:p w:rsidR="006D3464" w:rsidRPr="00FA5EAB" w:rsidRDefault="006D3464" w:rsidP="006D3464">
      <w:pPr>
        <w:pStyle w:val="11"/>
        <w:spacing w:after="0" w:line="240" w:lineRule="auto"/>
        <w:ind w:left="0"/>
        <w:rPr>
          <w:rFonts w:ascii="Times New Roman" w:hAnsi="Times New Roman" w:cs="Times New Roman"/>
          <w:sz w:val="28"/>
          <w:szCs w:val="28"/>
        </w:rPr>
      </w:pPr>
      <w:proofErr w:type="spellStart"/>
      <w:r w:rsidRPr="00FA5EAB">
        <w:rPr>
          <w:rFonts w:ascii="Times New Roman" w:hAnsi="Times New Roman" w:cs="Times New Roman"/>
          <w:sz w:val="28"/>
          <w:szCs w:val="28"/>
        </w:rPr>
        <w:t>д</w:t>
      </w:r>
      <w:proofErr w:type="spellEnd"/>
      <w:r w:rsidRPr="00FA5EAB">
        <w:rPr>
          <w:rFonts w:ascii="Times New Roman" w:hAnsi="Times New Roman" w:cs="Times New Roman"/>
          <w:sz w:val="28"/>
          <w:szCs w:val="28"/>
        </w:rPr>
        <w:t>)</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постановлением администрации Городецкого муниципального округа Нижегородской области от 31.01.2023 № 218 «Об установлении предельного уровня соотношения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w:t>
      </w:r>
    </w:p>
    <w:p w:rsidR="006D3464" w:rsidRPr="00FA5EAB" w:rsidRDefault="006D3464" w:rsidP="006D3464">
      <w:pPr>
        <w:pStyle w:val="11"/>
        <w:spacing w:after="0" w:line="240" w:lineRule="auto"/>
        <w:ind w:left="0"/>
        <w:rPr>
          <w:rFonts w:ascii="Times New Roman" w:hAnsi="Times New Roman" w:cs="Times New Roman"/>
          <w:spacing w:val="1"/>
          <w:sz w:val="28"/>
          <w:szCs w:val="28"/>
        </w:rPr>
      </w:pPr>
      <w:r w:rsidRPr="00FA5EAB">
        <w:rPr>
          <w:rFonts w:ascii="Times New Roman" w:hAnsi="Times New Roman" w:cs="Times New Roman"/>
          <w:sz w:val="28"/>
          <w:szCs w:val="28"/>
        </w:rPr>
        <w:t>е)</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постановлением администрации Городецкого муниципального района Нижегородской области от 29.12.2022 № 3922 </w:t>
      </w:r>
      <w:r w:rsidRPr="00FA5EAB">
        <w:rPr>
          <w:rFonts w:ascii="Times New Roman" w:hAnsi="Times New Roman" w:cs="Times New Roman"/>
          <w:spacing w:val="1"/>
          <w:sz w:val="28"/>
          <w:szCs w:val="28"/>
        </w:rPr>
        <w:t>«О размещении информации о</w:t>
      </w:r>
      <w:r w:rsidRPr="00FA5EAB">
        <w:rPr>
          <w:rFonts w:ascii="Times New Roman" w:hAnsi="Times New Roman" w:cs="Times New Roman"/>
          <w:bCs/>
          <w:sz w:val="28"/>
          <w:szCs w:val="28"/>
        </w:rPr>
        <w:t>  </w:t>
      </w:r>
      <w:r w:rsidRPr="00FA5EAB">
        <w:rPr>
          <w:rFonts w:ascii="Times New Roman" w:hAnsi="Times New Roman" w:cs="Times New Roman"/>
          <w:spacing w:val="1"/>
          <w:sz w:val="28"/>
          <w:szCs w:val="28"/>
        </w:rPr>
        <w:t xml:space="preserve">рассчитываемой  за  календарный  год  среднемесячной  заработной  плате </w:t>
      </w:r>
      <w:r w:rsidRPr="00FA5EAB">
        <w:rPr>
          <w:rFonts w:ascii="Times New Roman" w:hAnsi="Times New Roman" w:cs="Times New Roman"/>
          <w:spacing w:val="1"/>
          <w:sz w:val="28"/>
          <w:szCs w:val="28"/>
        </w:rPr>
        <w:lastRenderedPageBreak/>
        <w:t>руководителей, их заместителей и главных бухгалтеров муниципальных учреждений Городецкого муниципального округа Нижегородской области».</w:t>
      </w:r>
    </w:p>
    <w:p w:rsidR="006D3464" w:rsidRPr="00FA5EAB" w:rsidRDefault="006D3464" w:rsidP="006D3464">
      <w:pPr>
        <w:pStyle w:val="11"/>
        <w:spacing w:after="0" w:line="240" w:lineRule="auto"/>
        <w:ind w:left="0"/>
        <w:rPr>
          <w:rFonts w:ascii="Times New Roman" w:hAnsi="Times New Roman" w:cs="Times New Roman"/>
          <w:spacing w:val="1"/>
          <w:sz w:val="28"/>
          <w:szCs w:val="28"/>
        </w:rPr>
      </w:pPr>
      <w:r w:rsidRPr="00FA5EAB">
        <w:rPr>
          <w:rFonts w:ascii="Times New Roman" w:hAnsi="Times New Roman" w:cs="Times New Roman"/>
          <w:spacing w:val="1"/>
          <w:sz w:val="28"/>
          <w:szCs w:val="28"/>
        </w:rPr>
        <w:t xml:space="preserve">ж) </w:t>
      </w:r>
      <w:r w:rsidRPr="00FA5EAB">
        <w:rPr>
          <w:rFonts w:ascii="Times New Roman" w:hAnsi="Times New Roman" w:cs="Times New Roman"/>
          <w:sz w:val="28"/>
          <w:szCs w:val="28"/>
        </w:rPr>
        <w:t xml:space="preserve">постановлением администрации Городецкого муниципального округа Нижегородской области от 28.02.2023 № </w:t>
      </w:r>
      <w:r w:rsidRPr="00FA5EAB">
        <w:rPr>
          <w:rStyle w:val="company-infotext"/>
          <w:rFonts w:ascii="Times New Roman" w:hAnsi="Times New Roman" w:cs="Times New Roman"/>
          <w:sz w:val="28"/>
          <w:szCs w:val="28"/>
          <w:shd w:val="clear" w:color="auto" w:fill="FFFFFF"/>
        </w:rPr>
        <w:t xml:space="preserve">651 </w:t>
      </w:r>
      <w:r w:rsidRPr="00FA5EAB">
        <w:rPr>
          <w:rFonts w:ascii="Times New Roman" w:hAnsi="Times New Roman" w:cs="Times New Roman"/>
          <w:sz w:val="28"/>
          <w:szCs w:val="28"/>
        </w:rPr>
        <w:t>«Об утверждении Примерного положения об оплате труда работников муниципальных бюджетных учреждений Городецкого муниципального округа по виду экономической деятельности «</w:t>
      </w:r>
      <w:r w:rsidRPr="00FA5EAB">
        <w:rPr>
          <w:rFonts w:ascii="Times New Roman" w:hAnsi="Times New Roman" w:cs="Times New Roman"/>
          <w:bCs/>
          <w:sz w:val="28"/>
          <w:szCs w:val="28"/>
        </w:rPr>
        <w:t>Консультирование по вопросам коммерческой деятельности и управления</w:t>
      </w:r>
      <w:r w:rsidRPr="00FA5EAB">
        <w:rPr>
          <w:rStyle w:val="company-infotext"/>
          <w:rFonts w:ascii="Times New Roman" w:hAnsi="Times New Roman" w:cs="Times New Roman"/>
          <w:sz w:val="28"/>
          <w:szCs w:val="28"/>
          <w:shd w:val="clear" w:color="auto" w:fill="FFFFFF"/>
        </w:rPr>
        <w:t xml:space="preserve">» </w:t>
      </w:r>
      <w:r w:rsidRPr="00FA5EAB">
        <w:rPr>
          <w:rStyle w:val="bolder"/>
          <w:rFonts w:ascii="Times New Roman" w:hAnsi="Times New Roman" w:cs="Times New Roman"/>
          <w:sz w:val="28"/>
          <w:szCs w:val="28"/>
          <w:shd w:val="clear" w:color="auto" w:fill="FFFFFF"/>
        </w:rPr>
        <w:t>(код</w:t>
      </w:r>
      <w:r w:rsidRPr="00FA5EAB">
        <w:rPr>
          <w:rFonts w:ascii="Times New Roman" w:hAnsi="Times New Roman" w:cs="Times New Roman"/>
          <w:sz w:val="28"/>
          <w:szCs w:val="28"/>
        </w:rPr>
        <w:t> </w:t>
      </w:r>
      <w:r w:rsidRPr="00FA5EAB">
        <w:rPr>
          <w:rStyle w:val="bolder"/>
          <w:rFonts w:ascii="Times New Roman" w:hAnsi="Times New Roman" w:cs="Times New Roman"/>
          <w:sz w:val="28"/>
          <w:szCs w:val="28"/>
          <w:shd w:val="clear" w:color="auto" w:fill="FFFFFF"/>
        </w:rPr>
        <w:t>70.22)».</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1.2.</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Настоящее Положение применяется при определении заработной платы работников муниципального бюджетного учреждения «Бизнес инкубатор Городецкого муниципального округа» (далее - Учреждение), функции и полномочия учредителя которого осуществляет администрация Городецкого муниципального округа Нижегородской области (далее - Учредитель).</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1.3.</w:t>
      </w:r>
      <w:r w:rsidRPr="00FA5EAB">
        <w:rPr>
          <w:rStyle w:val="company-infotext"/>
          <w:rFonts w:ascii="Times New Roman" w:hAnsi="Times New Roman" w:cs="Times New Roman"/>
          <w:sz w:val="28"/>
          <w:szCs w:val="28"/>
          <w:shd w:val="clear" w:color="auto" w:fill="FFFFFF"/>
        </w:rPr>
        <w:t> </w:t>
      </w:r>
      <w:proofErr w:type="gramStart"/>
      <w:r w:rsidRPr="00FA5EAB">
        <w:rPr>
          <w:rStyle w:val="company-infotext"/>
          <w:rFonts w:ascii="Times New Roman" w:hAnsi="Times New Roman" w:cs="Times New Roman"/>
          <w:sz w:val="28"/>
          <w:szCs w:val="28"/>
          <w:shd w:val="clear" w:color="auto" w:fill="FFFFFF"/>
        </w:rPr>
        <w:t>С</w:t>
      </w:r>
      <w:r w:rsidRPr="00FA5EAB">
        <w:rPr>
          <w:rFonts w:ascii="Times New Roman" w:hAnsi="Times New Roman" w:cs="Times New Roman"/>
          <w:sz w:val="28"/>
          <w:szCs w:val="28"/>
        </w:rPr>
        <w:t xml:space="preserve">истема  оплаты труда работников Учреждения, включая размеры окладов (должностных окладов), ставок заработной платы, выплаты </w:t>
      </w:r>
      <w:r w:rsidRPr="00D2229B">
        <w:rPr>
          <w:rFonts w:ascii="Times New Roman" w:hAnsi="Times New Roman" w:cs="Times New Roman"/>
          <w:sz w:val="28"/>
          <w:szCs w:val="28"/>
        </w:rPr>
        <w:t xml:space="preserve">компенсационного </w:t>
      </w:r>
      <w:r>
        <w:rPr>
          <w:rFonts w:ascii="Times New Roman" w:hAnsi="Times New Roman" w:cs="Times New Roman"/>
          <w:sz w:val="28"/>
          <w:szCs w:val="28"/>
        </w:rPr>
        <w:t xml:space="preserve"> </w:t>
      </w:r>
      <w:r w:rsidRPr="00D2229B">
        <w:rPr>
          <w:rFonts w:ascii="Times New Roman" w:hAnsi="Times New Roman" w:cs="Times New Roman"/>
          <w:sz w:val="28"/>
          <w:szCs w:val="28"/>
        </w:rPr>
        <w:t xml:space="preserve">характера, выплаты стимулирующего характера, устанавливается </w:t>
      </w:r>
      <w:r>
        <w:rPr>
          <w:rFonts w:ascii="Times New Roman" w:hAnsi="Times New Roman" w:cs="Times New Roman"/>
          <w:sz w:val="28"/>
          <w:szCs w:val="28"/>
        </w:rPr>
        <w:t xml:space="preserve"> </w:t>
      </w:r>
      <w:r w:rsidRPr="00D2229B">
        <w:rPr>
          <w:rFonts w:ascii="Times New Roman" w:hAnsi="Times New Roman" w:cs="Times New Roman"/>
          <w:sz w:val="28"/>
          <w:szCs w:val="28"/>
        </w:rPr>
        <w:t xml:space="preserve">соглашениями, локальными  нормативными </w:t>
      </w:r>
      <w:r>
        <w:rPr>
          <w:rFonts w:ascii="Times New Roman" w:hAnsi="Times New Roman" w:cs="Times New Roman"/>
          <w:sz w:val="28"/>
          <w:szCs w:val="28"/>
        </w:rPr>
        <w:t xml:space="preserve"> </w:t>
      </w:r>
      <w:r w:rsidRPr="00D2229B">
        <w:rPr>
          <w:rFonts w:ascii="Times New Roman" w:hAnsi="Times New Roman" w:cs="Times New Roman"/>
          <w:sz w:val="28"/>
          <w:szCs w:val="28"/>
        </w:rPr>
        <w:t>актами в</w:t>
      </w:r>
      <w:r w:rsidRPr="00FA5EAB">
        <w:rPr>
          <w:rStyle w:val="company-infotext"/>
          <w:rFonts w:ascii="Times New Roman" w:hAnsi="Times New Roman" w:cs="Times New Roman"/>
          <w:sz w:val="28"/>
          <w:szCs w:val="28"/>
          <w:shd w:val="clear" w:color="auto" w:fill="FFFFFF"/>
        </w:rPr>
        <w:t>  </w:t>
      </w:r>
      <w:r w:rsidRPr="00D2229B">
        <w:rPr>
          <w:rFonts w:ascii="Times New Roman" w:hAnsi="Times New Roman" w:cs="Times New Roman"/>
          <w:sz w:val="28"/>
          <w:szCs w:val="28"/>
        </w:rPr>
        <w:t xml:space="preserve">соответствии </w:t>
      </w:r>
      <w:r>
        <w:rPr>
          <w:rFonts w:ascii="Times New Roman" w:hAnsi="Times New Roman" w:cs="Times New Roman"/>
          <w:sz w:val="28"/>
          <w:szCs w:val="28"/>
        </w:rPr>
        <w:t xml:space="preserve"> </w:t>
      </w:r>
      <w:r w:rsidRPr="00D2229B">
        <w:rPr>
          <w:rFonts w:ascii="Times New Roman" w:hAnsi="Times New Roman" w:cs="Times New Roman"/>
          <w:sz w:val="28"/>
          <w:szCs w:val="28"/>
        </w:rPr>
        <w:t>с</w:t>
      </w:r>
      <w:r>
        <w:rPr>
          <w:rFonts w:ascii="Times New Roman" w:hAnsi="Times New Roman" w:cs="Times New Roman"/>
          <w:sz w:val="28"/>
          <w:szCs w:val="28"/>
        </w:rPr>
        <w:t xml:space="preserve">  </w:t>
      </w:r>
      <w:r w:rsidRPr="00D2229B">
        <w:rPr>
          <w:rFonts w:ascii="Times New Roman" w:hAnsi="Times New Roman" w:cs="Times New Roman"/>
          <w:sz w:val="28"/>
          <w:szCs w:val="28"/>
        </w:rPr>
        <w:t>федеральными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законами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FA5EAB">
        <w:rPr>
          <w:rFonts w:ascii="Times New Roman" w:hAnsi="Times New Roman" w:cs="Times New Roman"/>
          <w:sz w:val="28"/>
          <w:szCs w:val="28"/>
        </w:rPr>
        <w:t>иными</w:t>
      </w:r>
      <w:r>
        <w:rPr>
          <w:rFonts w:ascii="Times New Roman" w:hAnsi="Times New Roman" w:cs="Times New Roman"/>
          <w:sz w:val="28"/>
          <w:szCs w:val="28"/>
        </w:rPr>
        <w:t xml:space="preserve">  </w:t>
      </w:r>
      <w:r w:rsidRPr="00FA5EAB">
        <w:rPr>
          <w:rFonts w:ascii="Times New Roman" w:hAnsi="Times New Roman" w:cs="Times New Roman"/>
          <w:sz w:val="28"/>
          <w:szCs w:val="28"/>
        </w:rPr>
        <w:t>нормативными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правовыми актами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Российской </w:t>
      </w:r>
      <w:r>
        <w:rPr>
          <w:rFonts w:ascii="Times New Roman" w:hAnsi="Times New Roman" w:cs="Times New Roman"/>
          <w:sz w:val="28"/>
          <w:szCs w:val="28"/>
        </w:rPr>
        <w:t xml:space="preserve"> </w:t>
      </w:r>
      <w:r w:rsidRPr="00FA5EAB">
        <w:rPr>
          <w:rFonts w:ascii="Times New Roman" w:hAnsi="Times New Roman" w:cs="Times New Roman"/>
          <w:sz w:val="28"/>
          <w:szCs w:val="28"/>
        </w:rPr>
        <w:t>Федерации,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законами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FA5EAB">
        <w:rPr>
          <w:rFonts w:ascii="Times New Roman" w:hAnsi="Times New Roman" w:cs="Times New Roman"/>
          <w:sz w:val="28"/>
          <w:szCs w:val="28"/>
        </w:rPr>
        <w:t>иными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нормативными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правовыми актами </w:t>
      </w:r>
      <w:r>
        <w:rPr>
          <w:rFonts w:ascii="Times New Roman" w:hAnsi="Times New Roman" w:cs="Times New Roman"/>
          <w:sz w:val="28"/>
          <w:szCs w:val="28"/>
        </w:rPr>
        <w:t xml:space="preserve"> </w:t>
      </w:r>
      <w:r w:rsidRPr="00FA5EAB">
        <w:rPr>
          <w:rFonts w:ascii="Times New Roman" w:hAnsi="Times New Roman" w:cs="Times New Roman"/>
          <w:sz w:val="28"/>
          <w:szCs w:val="28"/>
        </w:rPr>
        <w:t>Нижегородской</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A5EAB">
        <w:rPr>
          <w:rFonts w:ascii="Times New Roman" w:hAnsi="Times New Roman" w:cs="Times New Roman"/>
          <w:sz w:val="28"/>
          <w:szCs w:val="28"/>
        </w:rPr>
        <w:t>области,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нормативными </w:t>
      </w:r>
      <w:r>
        <w:rPr>
          <w:rFonts w:ascii="Times New Roman" w:hAnsi="Times New Roman" w:cs="Times New Roman"/>
          <w:sz w:val="28"/>
          <w:szCs w:val="28"/>
        </w:rPr>
        <w:t xml:space="preserve"> </w:t>
      </w:r>
      <w:r w:rsidRPr="00FA5EAB">
        <w:rPr>
          <w:rFonts w:ascii="Times New Roman" w:hAnsi="Times New Roman" w:cs="Times New Roman"/>
          <w:sz w:val="28"/>
          <w:szCs w:val="28"/>
        </w:rPr>
        <w:t>правовыми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актами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Городецкого муниципального </w:t>
      </w:r>
      <w:r>
        <w:rPr>
          <w:rFonts w:ascii="Times New Roman" w:hAnsi="Times New Roman" w:cs="Times New Roman"/>
          <w:sz w:val="28"/>
          <w:szCs w:val="28"/>
        </w:rPr>
        <w:t xml:space="preserve"> </w:t>
      </w:r>
      <w:r w:rsidRPr="00FA5EAB">
        <w:rPr>
          <w:rFonts w:ascii="Times New Roman" w:hAnsi="Times New Roman" w:cs="Times New Roman"/>
          <w:sz w:val="28"/>
          <w:szCs w:val="28"/>
        </w:rPr>
        <w:t>округа</w:t>
      </w:r>
      <w:r>
        <w:rPr>
          <w:rFonts w:ascii="Times New Roman" w:hAnsi="Times New Roman" w:cs="Times New Roman"/>
          <w:sz w:val="28"/>
          <w:szCs w:val="28"/>
        </w:rPr>
        <w:t xml:space="preserve">  </w:t>
      </w:r>
      <w:r w:rsidRPr="00FA5EAB">
        <w:rPr>
          <w:rFonts w:ascii="Times New Roman" w:hAnsi="Times New Roman" w:cs="Times New Roman"/>
          <w:sz w:val="28"/>
          <w:szCs w:val="28"/>
        </w:rPr>
        <w:t>Нижегородской</w:t>
      </w:r>
      <w:r>
        <w:rPr>
          <w:rFonts w:ascii="Times New Roman" w:hAnsi="Times New Roman" w:cs="Times New Roman"/>
          <w:sz w:val="28"/>
          <w:szCs w:val="28"/>
        </w:rPr>
        <w:t xml:space="preserve">   </w:t>
      </w:r>
      <w:r w:rsidRPr="00FA5EAB">
        <w:rPr>
          <w:rFonts w:ascii="Times New Roman" w:hAnsi="Times New Roman" w:cs="Times New Roman"/>
          <w:sz w:val="28"/>
          <w:szCs w:val="28"/>
        </w:rPr>
        <w:t>области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(далее – муниципальный округ).</w:t>
      </w:r>
      <w:proofErr w:type="gramEnd"/>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1.4.</w:t>
      </w:r>
      <w:r w:rsidRPr="00FA5EAB">
        <w:rPr>
          <w:rStyle w:val="company-infotext"/>
          <w:rFonts w:ascii="Times New Roman" w:hAnsi="Times New Roman" w:cs="Times New Roman"/>
          <w:sz w:val="28"/>
          <w:szCs w:val="28"/>
          <w:shd w:val="clear" w:color="auto" w:fill="FFFFFF"/>
        </w:rPr>
        <w:t> С</w:t>
      </w:r>
      <w:r w:rsidRPr="00FA5EAB">
        <w:rPr>
          <w:rFonts w:ascii="Times New Roman" w:hAnsi="Times New Roman" w:cs="Times New Roman"/>
          <w:sz w:val="28"/>
          <w:szCs w:val="28"/>
        </w:rPr>
        <w:t>истема оплаты труда работников Учреждения устанавливается и</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изменяется с учетом:</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а)</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б)</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обеспечения государственных гарантий по оплате труда;</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в)</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профессиональных  квалификационных  групп,  утверждаемых федеральным органом исполнительной власти, осуществляющим функции по</w:t>
      </w:r>
      <w:r w:rsidRPr="00FA5EAB">
        <w:rPr>
          <w:rFonts w:ascii="Times New Roman" w:hAnsi="Times New Roman" w:cs="Times New Roman"/>
          <w:bCs/>
          <w:sz w:val="28"/>
          <w:szCs w:val="28"/>
        </w:rPr>
        <w:t> </w:t>
      </w:r>
      <w:r w:rsidRPr="00FA5EAB">
        <w:rPr>
          <w:rFonts w:ascii="Times New Roman" w:hAnsi="Times New Roman" w:cs="Times New Roman"/>
          <w:sz w:val="28"/>
          <w:szCs w:val="28"/>
        </w:rPr>
        <w:t>выработке государственной политики и нормативно-правовому регулированию в</w:t>
      </w:r>
      <w:r w:rsidRPr="00FA5EAB">
        <w:rPr>
          <w:rFonts w:ascii="Times New Roman" w:hAnsi="Times New Roman" w:cs="Times New Roman"/>
          <w:bCs/>
          <w:sz w:val="28"/>
          <w:szCs w:val="28"/>
        </w:rPr>
        <w:t> </w:t>
      </w:r>
      <w:r w:rsidRPr="00FA5EAB">
        <w:rPr>
          <w:rFonts w:ascii="Times New Roman" w:hAnsi="Times New Roman" w:cs="Times New Roman"/>
          <w:sz w:val="28"/>
          <w:szCs w:val="28"/>
        </w:rPr>
        <w:t>сфере труда;</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г)</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перечня видов выплат компенсационного характера в муниципальных бюджетных, автономных и казенных учреждениях муниципального округа, предусмотренного постановлением администрации Городецкого муниципального района   Нижегородской   области   от   29.12.2022   №</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3872   «Об   утверждении перечней видов выплат компенсационного и стимулирующего характера в</w:t>
      </w:r>
      <w:r w:rsidRPr="00FA5EAB">
        <w:rPr>
          <w:rFonts w:ascii="Times New Roman" w:hAnsi="Times New Roman" w:cs="Times New Roman"/>
          <w:bCs/>
          <w:sz w:val="28"/>
          <w:szCs w:val="28"/>
        </w:rPr>
        <w:t> </w:t>
      </w:r>
      <w:r w:rsidRPr="00FA5EAB">
        <w:rPr>
          <w:rFonts w:ascii="Times New Roman" w:hAnsi="Times New Roman" w:cs="Times New Roman"/>
          <w:sz w:val="28"/>
          <w:szCs w:val="28"/>
        </w:rPr>
        <w:t xml:space="preserve">муниципальных учреждениях  Городецкого  муниципального  округа Нижегородской области» (далее - перечень видов выплат компенсационного характера); </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proofErr w:type="spellStart"/>
      <w:r w:rsidRPr="00FA5EAB">
        <w:rPr>
          <w:rFonts w:ascii="Times New Roman" w:hAnsi="Times New Roman" w:cs="Times New Roman"/>
          <w:sz w:val="28"/>
          <w:szCs w:val="28"/>
        </w:rPr>
        <w:t>д</w:t>
      </w:r>
      <w:proofErr w:type="spellEnd"/>
      <w:r w:rsidRPr="00FA5EAB">
        <w:rPr>
          <w:rFonts w:ascii="Times New Roman" w:hAnsi="Times New Roman" w:cs="Times New Roman"/>
          <w:sz w:val="28"/>
          <w:szCs w:val="28"/>
        </w:rPr>
        <w:t>)</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перечня видов выплат стимулирующего характера в муниципальных бюджетных, автономных и казенных учреждениях муниципального округа, предусмотренного    постановлением  администрации  Городецкого  муниципального района Нижегородской области от 29.12.2022  №</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3872 «Об</w:t>
      </w:r>
      <w:r w:rsidRPr="00FA5EAB">
        <w:rPr>
          <w:rFonts w:ascii="Times New Roman" w:hAnsi="Times New Roman" w:cs="Times New Roman"/>
          <w:bCs/>
          <w:sz w:val="28"/>
          <w:szCs w:val="28"/>
        </w:rPr>
        <w:t> </w:t>
      </w:r>
      <w:r w:rsidRPr="00FA5EAB">
        <w:rPr>
          <w:rFonts w:ascii="Times New Roman" w:hAnsi="Times New Roman" w:cs="Times New Roman"/>
          <w:sz w:val="28"/>
          <w:szCs w:val="28"/>
        </w:rPr>
        <w:t xml:space="preserve">утверждении </w:t>
      </w:r>
      <w:r>
        <w:rPr>
          <w:rFonts w:ascii="Times New Roman" w:hAnsi="Times New Roman" w:cs="Times New Roman"/>
          <w:sz w:val="28"/>
          <w:szCs w:val="28"/>
        </w:rPr>
        <w:t xml:space="preserve"> </w:t>
      </w:r>
      <w:r w:rsidRPr="00FA5EAB">
        <w:rPr>
          <w:rFonts w:ascii="Times New Roman" w:hAnsi="Times New Roman" w:cs="Times New Roman"/>
          <w:sz w:val="28"/>
          <w:szCs w:val="28"/>
        </w:rPr>
        <w:t>перечней</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видов </w:t>
      </w:r>
      <w:r>
        <w:rPr>
          <w:rFonts w:ascii="Times New Roman" w:hAnsi="Times New Roman" w:cs="Times New Roman"/>
          <w:sz w:val="28"/>
          <w:szCs w:val="28"/>
        </w:rPr>
        <w:t xml:space="preserve"> </w:t>
      </w:r>
      <w:r w:rsidRPr="00FA5EAB">
        <w:rPr>
          <w:rFonts w:ascii="Times New Roman" w:hAnsi="Times New Roman" w:cs="Times New Roman"/>
          <w:sz w:val="28"/>
          <w:szCs w:val="28"/>
        </w:rPr>
        <w:t>выплат</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компенсационного</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стимулирующего характера  в  муниципальных  учреждениях  Городецкого  муниципального  округа  </w:t>
      </w:r>
      <w:r w:rsidRPr="00FA5EAB">
        <w:rPr>
          <w:rFonts w:ascii="Times New Roman" w:hAnsi="Times New Roman" w:cs="Times New Roman"/>
          <w:sz w:val="28"/>
          <w:szCs w:val="28"/>
        </w:rPr>
        <w:lastRenderedPageBreak/>
        <w:t xml:space="preserve">Нижегородской   области»  (далее - перечень  видов  выплат  стимулирующего характера); </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е)</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минимальных размеров окладов (минимальных размеров должностных окладов) по профессиональным квалификационным группам (квалификационным уровням профессиональных квалификационных групп) общеотраслевых должностей руководителей, специалистов и служащих, минимальных размеров ставок заработной платы по профессиональным квалификационным группам (квалификационным уровням профессиональных квалификационных групп) общеотраслевых профессий рабочих муниципальных учреждений муниципального округа; </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ж)</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рекомендаций Российской трехсторонней комиссии по регулированию социально-трудовых отношений;</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proofErr w:type="spellStart"/>
      <w:r w:rsidRPr="00FA5EAB">
        <w:rPr>
          <w:rFonts w:ascii="Times New Roman" w:hAnsi="Times New Roman" w:cs="Times New Roman"/>
          <w:sz w:val="28"/>
          <w:szCs w:val="28"/>
        </w:rPr>
        <w:t>з</w:t>
      </w:r>
      <w:proofErr w:type="spellEnd"/>
      <w:r w:rsidRPr="00FA5EAB">
        <w:rPr>
          <w:rFonts w:ascii="Times New Roman" w:hAnsi="Times New Roman" w:cs="Times New Roman"/>
          <w:sz w:val="28"/>
          <w:szCs w:val="28"/>
        </w:rPr>
        <w:t>)</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представительного органа работников;</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и)</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настоящего Положения.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1.5.</w:t>
      </w:r>
      <w:r w:rsidRPr="00FA5EAB">
        <w:rPr>
          <w:rStyle w:val="company-infotext"/>
          <w:rFonts w:ascii="Times New Roman" w:hAnsi="Times New Roman" w:cs="Times New Roman"/>
          <w:sz w:val="28"/>
          <w:szCs w:val="28"/>
          <w:shd w:val="clear" w:color="auto" w:fill="FFFFFF"/>
        </w:rPr>
        <w:t> </w:t>
      </w:r>
      <w:proofErr w:type="gramStart"/>
      <w:r w:rsidRPr="00FA5EAB">
        <w:rPr>
          <w:rFonts w:ascii="Times New Roman" w:hAnsi="Times New Roman" w:cs="Times New Roman"/>
          <w:sz w:val="28"/>
          <w:szCs w:val="28"/>
        </w:rPr>
        <w:t>Минимальные размеры окладов (минимальные размеры должностных окладов) работников Учреждения устанавливаются в размере не ниже соответствующих минимальных размеров окладов (минимальных размеров должностных окладов) по профессиональным квалификационным группам общеотраслевых должностей руководителей, специалистов и служащих, установленных постановлением администрации Го</w:t>
      </w:r>
      <w:r>
        <w:rPr>
          <w:rFonts w:ascii="Times New Roman" w:hAnsi="Times New Roman" w:cs="Times New Roman"/>
          <w:sz w:val="28"/>
          <w:szCs w:val="28"/>
        </w:rPr>
        <w:t xml:space="preserve">родецкого муниципального округа </w:t>
      </w:r>
      <w:r w:rsidRPr="00FA5EAB">
        <w:rPr>
          <w:rFonts w:ascii="Times New Roman" w:hAnsi="Times New Roman" w:cs="Times New Roman"/>
          <w:sz w:val="28"/>
          <w:szCs w:val="28"/>
        </w:rPr>
        <w:t>Нижегородской</w:t>
      </w:r>
      <w:r>
        <w:rPr>
          <w:rFonts w:ascii="Times New Roman" w:hAnsi="Times New Roman" w:cs="Times New Roman"/>
          <w:sz w:val="28"/>
          <w:szCs w:val="28"/>
        </w:rPr>
        <w:t xml:space="preserve"> </w:t>
      </w:r>
      <w:r w:rsidRPr="00906A10">
        <w:rPr>
          <w:rFonts w:ascii="Times New Roman" w:hAnsi="Times New Roman" w:cs="Times New Roman"/>
          <w:sz w:val="28"/>
          <w:szCs w:val="28"/>
        </w:rPr>
        <w:t>от 18.09.2024 № 4323 «</w:t>
      </w:r>
      <w:r w:rsidRPr="00906A10">
        <w:rPr>
          <w:rFonts w:ascii="Times New Roman" w:hAnsi="Times New Roman" w:cs="Times New Roman"/>
          <w:sz w:val="28"/>
          <w:szCs w:val="28"/>
          <w:lang w:eastAsia="ar-SA"/>
        </w:rPr>
        <w:t>О внесении изменений в постановление администрации Городецкого муниципального округа Нижегородской области от 11.01.2023 №17»</w:t>
      </w:r>
      <w:r w:rsidRPr="00FA5EAB">
        <w:rPr>
          <w:rFonts w:ascii="Times New Roman" w:hAnsi="Times New Roman" w:cs="Times New Roman"/>
          <w:sz w:val="28"/>
          <w:szCs w:val="28"/>
        </w:rPr>
        <w:t>.</w:t>
      </w:r>
      <w:proofErr w:type="gramEnd"/>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1.6.</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Минимальные размеры ставок заработной платы работников Учреждения устанавливаются в размере не ниже соответствующих минимальных размеров ставок заработной платы по профессиональным квалификационным группам общеотраслевых профессий рабочих, установленных постановлением администрации Городецкого муниципального округа Нижегородской области </w:t>
      </w:r>
      <w:r w:rsidRPr="00906A10">
        <w:rPr>
          <w:rFonts w:ascii="Times New Roman" w:hAnsi="Times New Roman" w:cs="Times New Roman"/>
          <w:sz w:val="28"/>
          <w:szCs w:val="28"/>
        </w:rPr>
        <w:t>от 18.09.2024 № 4323 «</w:t>
      </w:r>
      <w:r w:rsidRPr="00906A10">
        <w:rPr>
          <w:rFonts w:ascii="Times New Roman" w:hAnsi="Times New Roman" w:cs="Times New Roman"/>
          <w:sz w:val="28"/>
          <w:szCs w:val="28"/>
          <w:lang w:eastAsia="ar-SA"/>
        </w:rPr>
        <w:t>О внесении изменений в постановление администрации Городецкого муниципального округа Нижегородской области от 11.01.2</w:t>
      </w:r>
      <w:r>
        <w:rPr>
          <w:rFonts w:ascii="Times New Roman" w:hAnsi="Times New Roman" w:cs="Times New Roman"/>
          <w:sz w:val="28"/>
          <w:szCs w:val="28"/>
          <w:lang w:eastAsia="ar-SA"/>
        </w:rPr>
        <w:t>023 №17</w:t>
      </w:r>
      <w:r w:rsidRPr="00FA5EAB">
        <w:rPr>
          <w:rFonts w:ascii="Times New Roman" w:hAnsi="Times New Roman" w:cs="Times New Roman"/>
          <w:sz w:val="28"/>
          <w:szCs w:val="28"/>
        </w:rPr>
        <w:t>».</w:t>
      </w:r>
    </w:p>
    <w:p w:rsidR="006D3464" w:rsidRPr="00FA5EAB" w:rsidRDefault="006D3464" w:rsidP="006D3464">
      <w:pPr>
        <w:spacing w:line="240" w:lineRule="auto"/>
        <w:ind w:left="0"/>
        <w:rPr>
          <w:bCs/>
          <w:sz w:val="28"/>
          <w:szCs w:val="28"/>
        </w:rPr>
      </w:pPr>
      <w:r w:rsidRPr="00FA5EAB">
        <w:rPr>
          <w:bCs/>
          <w:sz w:val="28"/>
          <w:szCs w:val="28"/>
        </w:rPr>
        <w:t>1.7.</w:t>
      </w:r>
      <w:r w:rsidRPr="00FA5EAB">
        <w:rPr>
          <w:rStyle w:val="company-infotext"/>
          <w:sz w:val="28"/>
          <w:szCs w:val="28"/>
          <w:shd w:val="clear" w:color="auto" w:fill="FFFFFF"/>
        </w:rPr>
        <w:t> </w:t>
      </w:r>
      <w:r w:rsidRPr="00FA5EAB">
        <w:rPr>
          <w:bCs/>
          <w:sz w:val="28"/>
          <w:szCs w:val="28"/>
        </w:rPr>
        <w:t>Оклад (должностной оклад) по профессиональным квалификационным группам должностей руководителей, специалистов и служащих рассчитывается как произведение минимального размера оклада (минимального размера должностного оклада) по профессиональным квалификационным группам и повышающего коэффициента квалификационного уровня профессиональной квалификационной группы, категории работников.</w:t>
      </w:r>
    </w:p>
    <w:p w:rsidR="006D3464" w:rsidRPr="00FA5EAB" w:rsidRDefault="006D3464" w:rsidP="006D3464">
      <w:pPr>
        <w:spacing w:line="240" w:lineRule="auto"/>
        <w:ind w:left="0"/>
        <w:rPr>
          <w:bCs/>
          <w:sz w:val="28"/>
          <w:szCs w:val="28"/>
        </w:rPr>
      </w:pPr>
      <w:r w:rsidRPr="00FA5EAB">
        <w:rPr>
          <w:bCs/>
          <w:sz w:val="28"/>
          <w:szCs w:val="28"/>
        </w:rPr>
        <w:t>1.8.</w:t>
      </w:r>
      <w:r w:rsidRPr="00FA5EAB">
        <w:rPr>
          <w:rStyle w:val="company-infotext"/>
          <w:sz w:val="28"/>
          <w:szCs w:val="28"/>
          <w:shd w:val="clear" w:color="auto" w:fill="FFFFFF"/>
        </w:rPr>
        <w:t> </w:t>
      </w:r>
      <w:r w:rsidRPr="00FA5EAB">
        <w:rPr>
          <w:bCs/>
          <w:sz w:val="28"/>
          <w:szCs w:val="28"/>
        </w:rPr>
        <w:t>Ставка заработной платы по профессиональным квалификационным группам  профессий рабочих рассчитывается как произведение минимального размера ставки заработной платы по профессиональным квалификационным группам и повышающих коэффициентов квалификационного уровня  профессиональной квалификационной группы, квалификационного разряда, категории  работников и специфики деятельности муниципального  учреждения.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1.9.</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Условия оплаты труда, включая размеры окладов (должностных окладов), ставок заработной платы, выплаты компенсационного и стимулирующего характера являются обязательными для включения в трудовой договор.</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1.10.</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Размеры окладов (должностных окладов), ставок заработной платы </w:t>
      </w:r>
      <w:r w:rsidRPr="00FA5EAB">
        <w:rPr>
          <w:rFonts w:ascii="Times New Roman" w:hAnsi="Times New Roman" w:cs="Times New Roman"/>
          <w:sz w:val="28"/>
          <w:szCs w:val="28"/>
        </w:rPr>
        <w:lastRenderedPageBreak/>
        <w:t>работникам  Учреждения  устанавливаются в соответствии с настоящим Положением руководителем Учреждения на основе требований к профессиональной подготовке и</w:t>
      </w:r>
      <w:r>
        <w:rPr>
          <w:rStyle w:val="company-infotext"/>
          <w:rFonts w:ascii="Times New Roman" w:hAnsi="Times New Roman" w:cs="Times New Roman"/>
          <w:sz w:val="28"/>
          <w:szCs w:val="28"/>
          <w:shd w:val="clear" w:color="auto" w:fill="FFFFFF"/>
        </w:rPr>
        <w:t xml:space="preserve"> </w:t>
      </w:r>
      <w:r w:rsidRPr="00FA5EAB">
        <w:rPr>
          <w:rFonts w:ascii="Times New Roman" w:hAnsi="Times New Roman" w:cs="Times New Roman"/>
          <w:sz w:val="28"/>
          <w:szCs w:val="28"/>
        </w:rPr>
        <w:t>уровню квалификации, которые необходимы для осуществления соответствующей профессиональной деятельности по профессиональным квалификационным группам, квалификационным уровням профессиональных квалификационных групп, с учетом сложности и объема выполняемой работы.</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По должностям работников Учреждения, не включенным в профессиональные квалификационные группы, размеры окладов (должностных окладов) устанавливаются в соответствии с настоящим Положением руководителем Учреждения в зависимости от</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сложности труда в виде схем окладов (должностных окладов).</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1.11.</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Выплаты компенсационного и стимулирующего характера устанавливаются в соответствии с настоящим Положением руководителем Учреждения в соответствии с перечнем видов выплат компенсационного характера и перечнем видов выплат стимулирующего характера. </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Применение выплат компенсационного и стимулирующего характера к окладу (должностному окладу), ставке заработной платы не образует новый оклад (должностной оклад), ставку заработной платы и не учитывается при начислении иных компенсационных и стимулирующих выплат.</w:t>
      </w:r>
    </w:p>
    <w:p w:rsidR="006D3464" w:rsidRPr="00FA5EAB" w:rsidRDefault="006D3464" w:rsidP="006D3464">
      <w:pPr>
        <w:pStyle w:val="ConsPlusNormal"/>
        <w:spacing w:line="240" w:lineRule="auto"/>
        <w:ind w:left="0" w:firstLine="709"/>
        <w:rPr>
          <w:rFonts w:ascii="Times New Roman" w:hAnsi="Times New Roman" w:cs="Times New Roman"/>
          <w:bCs/>
          <w:sz w:val="28"/>
          <w:szCs w:val="28"/>
        </w:rPr>
      </w:pPr>
      <w:r w:rsidRPr="00FA5EAB">
        <w:rPr>
          <w:rFonts w:ascii="Times New Roman" w:hAnsi="Times New Roman" w:cs="Times New Roman"/>
          <w:sz w:val="28"/>
          <w:szCs w:val="28"/>
        </w:rPr>
        <w:t>1.12.</w:t>
      </w:r>
      <w:r w:rsidRPr="00FA5EAB">
        <w:rPr>
          <w:rStyle w:val="company-infotext"/>
          <w:rFonts w:ascii="Times New Roman" w:hAnsi="Times New Roman" w:cs="Times New Roman"/>
          <w:sz w:val="28"/>
          <w:szCs w:val="28"/>
          <w:shd w:val="clear" w:color="auto" w:fill="FFFFFF"/>
        </w:rPr>
        <w:t> </w:t>
      </w:r>
      <w:proofErr w:type="gramStart"/>
      <w:r w:rsidRPr="00FA5EAB">
        <w:rPr>
          <w:rFonts w:ascii="Times New Roman" w:hAnsi="Times New Roman" w:cs="Times New Roman"/>
          <w:bCs/>
          <w:sz w:val="28"/>
          <w:szCs w:val="28"/>
        </w:rPr>
        <w:t xml:space="preserve">Выплаты </w:t>
      </w:r>
      <w:r>
        <w:rPr>
          <w:rFonts w:ascii="Times New Roman" w:hAnsi="Times New Roman" w:cs="Times New Roman"/>
          <w:bCs/>
          <w:sz w:val="28"/>
          <w:szCs w:val="28"/>
        </w:rPr>
        <w:t xml:space="preserve"> </w:t>
      </w:r>
      <w:r w:rsidRPr="00FA5EAB">
        <w:rPr>
          <w:rFonts w:ascii="Times New Roman" w:hAnsi="Times New Roman" w:cs="Times New Roman"/>
          <w:bCs/>
          <w:sz w:val="28"/>
          <w:szCs w:val="28"/>
        </w:rPr>
        <w:t>компенсационного</w:t>
      </w:r>
      <w:r>
        <w:rPr>
          <w:rFonts w:ascii="Times New Roman" w:hAnsi="Times New Roman" w:cs="Times New Roman"/>
          <w:bCs/>
          <w:sz w:val="28"/>
          <w:szCs w:val="28"/>
        </w:rPr>
        <w:t xml:space="preserve"> </w:t>
      </w:r>
      <w:r w:rsidRPr="00FA5EAB">
        <w:rPr>
          <w:rFonts w:ascii="Times New Roman" w:hAnsi="Times New Roman" w:cs="Times New Roman"/>
          <w:bCs/>
          <w:sz w:val="28"/>
          <w:szCs w:val="28"/>
        </w:rPr>
        <w:t xml:space="preserve"> характера</w:t>
      </w:r>
      <w:r>
        <w:rPr>
          <w:rFonts w:ascii="Times New Roman" w:hAnsi="Times New Roman" w:cs="Times New Roman"/>
          <w:bCs/>
          <w:sz w:val="28"/>
          <w:szCs w:val="28"/>
        </w:rPr>
        <w:t xml:space="preserve"> </w:t>
      </w:r>
      <w:r w:rsidRPr="00FA5EAB">
        <w:rPr>
          <w:rFonts w:ascii="Times New Roman" w:hAnsi="Times New Roman" w:cs="Times New Roman"/>
          <w:bCs/>
          <w:sz w:val="28"/>
          <w:szCs w:val="28"/>
        </w:rPr>
        <w:t xml:space="preserve"> устанавливаются в соответствии с  настоящим  Положением  к  окладам  (должностным  окладам),  ставкам заработной  платы  по  профессиональным  квалификационным группам в процентах к окладам (должностным окладам), ставкам заработной платы или  абсолютных размерах, если иное не установлено федеральным законодательством, и не могут </w:t>
      </w:r>
      <w:r w:rsidR="00F47304" w:rsidRPr="00FA5EAB">
        <w:rPr>
          <w:rFonts w:ascii="Times New Roman" w:hAnsi="Times New Roman" w:cs="Times New Roman"/>
          <w:bCs/>
          <w:sz w:val="28"/>
          <w:szCs w:val="28"/>
        </w:rPr>
        <w:t>быть,</w:t>
      </w:r>
      <w:r w:rsidRPr="00FA5EAB">
        <w:rPr>
          <w:rFonts w:ascii="Times New Roman" w:hAnsi="Times New Roman" w:cs="Times New Roman"/>
          <w:bCs/>
          <w:sz w:val="28"/>
          <w:szCs w:val="28"/>
        </w:rPr>
        <w:t xml:space="preserve"> ниже размеров, установленных трудовым законодательством Российской Федерации, иными нормативными правовыми актами Российской Федерации, содержащими нормы трудового права, коллективными</w:t>
      </w:r>
      <w:proofErr w:type="gramEnd"/>
      <w:r w:rsidRPr="00FA5EAB">
        <w:rPr>
          <w:rFonts w:ascii="Times New Roman" w:hAnsi="Times New Roman" w:cs="Times New Roman"/>
          <w:bCs/>
          <w:sz w:val="28"/>
          <w:szCs w:val="28"/>
        </w:rPr>
        <w:t xml:space="preserve"> договорами и соглашениями.</w:t>
      </w:r>
    </w:p>
    <w:p w:rsidR="006D3464" w:rsidRPr="00FA5EAB" w:rsidRDefault="006D3464" w:rsidP="006D3464">
      <w:pPr>
        <w:spacing w:line="240" w:lineRule="auto"/>
        <w:ind w:left="0"/>
        <w:rPr>
          <w:bCs/>
          <w:sz w:val="28"/>
          <w:szCs w:val="28"/>
        </w:rPr>
      </w:pPr>
      <w:r w:rsidRPr="00FA5EAB">
        <w:rPr>
          <w:bCs/>
          <w:sz w:val="28"/>
          <w:szCs w:val="28"/>
        </w:rPr>
        <w:t>1.13.</w:t>
      </w:r>
      <w:r w:rsidRPr="00FA5EAB">
        <w:rPr>
          <w:rStyle w:val="company-infotext"/>
          <w:sz w:val="28"/>
          <w:szCs w:val="28"/>
          <w:shd w:val="clear" w:color="auto" w:fill="FFFFFF"/>
        </w:rPr>
        <w:t> </w:t>
      </w:r>
      <w:r w:rsidRPr="00FA5EAB">
        <w:rPr>
          <w:bCs/>
          <w:sz w:val="28"/>
          <w:szCs w:val="28"/>
        </w:rPr>
        <w:t xml:space="preserve">Размеры и условия осуществления выплат стимулирующего характера для всех категорий работников Учреждения устанавливаются в соответствии с настоящим </w:t>
      </w:r>
      <w:r>
        <w:rPr>
          <w:bCs/>
          <w:sz w:val="28"/>
          <w:szCs w:val="28"/>
        </w:rPr>
        <w:t xml:space="preserve"> </w:t>
      </w:r>
      <w:r w:rsidRPr="00FA5EAB">
        <w:rPr>
          <w:bCs/>
          <w:sz w:val="28"/>
          <w:szCs w:val="28"/>
        </w:rPr>
        <w:t xml:space="preserve">Положением, </w:t>
      </w:r>
      <w:r>
        <w:rPr>
          <w:bCs/>
          <w:sz w:val="28"/>
          <w:szCs w:val="28"/>
        </w:rPr>
        <w:t xml:space="preserve"> </w:t>
      </w:r>
      <w:r w:rsidRPr="00FA5EAB">
        <w:rPr>
          <w:bCs/>
          <w:sz w:val="28"/>
          <w:szCs w:val="28"/>
        </w:rPr>
        <w:t>соглашениями,</w:t>
      </w:r>
      <w:r>
        <w:rPr>
          <w:bCs/>
          <w:sz w:val="28"/>
          <w:szCs w:val="28"/>
        </w:rPr>
        <w:t xml:space="preserve"> </w:t>
      </w:r>
      <w:r w:rsidRPr="00FA5EAB">
        <w:rPr>
          <w:bCs/>
          <w:sz w:val="28"/>
          <w:szCs w:val="28"/>
        </w:rPr>
        <w:t xml:space="preserve"> локальными </w:t>
      </w:r>
      <w:r>
        <w:rPr>
          <w:bCs/>
          <w:sz w:val="28"/>
          <w:szCs w:val="28"/>
        </w:rPr>
        <w:t xml:space="preserve"> </w:t>
      </w:r>
      <w:r w:rsidRPr="00FA5EAB">
        <w:rPr>
          <w:bCs/>
          <w:sz w:val="28"/>
          <w:szCs w:val="28"/>
        </w:rPr>
        <w:t xml:space="preserve">нормативными </w:t>
      </w:r>
      <w:r>
        <w:rPr>
          <w:bCs/>
          <w:sz w:val="28"/>
          <w:szCs w:val="28"/>
        </w:rPr>
        <w:t xml:space="preserve"> </w:t>
      </w:r>
      <w:r w:rsidRPr="00FA5EAB">
        <w:rPr>
          <w:bCs/>
          <w:sz w:val="28"/>
          <w:szCs w:val="28"/>
        </w:rPr>
        <w:t>актами, принимаемыми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количественными показателями.</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1.14.</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Оплата труда работников при работе на условиях неполного рабочего времени устанавливается в соответствии со </w:t>
      </w:r>
      <w:hyperlink r:id="rId8" w:history="1">
        <w:r w:rsidRPr="00FA5EAB">
          <w:rPr>
            <w:rFonts w:ascii="Times New Roman" w:hAnsi="Times New Roman" w:cs="Times New Roman"/>
            <w:sz w:val="28"/>
            <w:szCs w:val="28"/>
          </w:rPr>
          <w:t>статьей 93</w:t>
        </w:r>
      </w:hyperlink>
      <w:r w:rsidRPr="00FA5EAB">
        <w:rPr>
          <w:rFonts w:ascii="Times New Roman" w:hAnsi="Times New Roman" w:cs="Times New Roman"/>
          <w:sz w:val="28"/>
          <w:szCs w:val="28"/>
        </w:rPr>
        <w:t xml:space="preserve"> Трудового кодекса Российской Федерации. </w:t>
      </w:r>
    </w:p>
    <w:p w:rsidR="006D3464" w:rsidRPr="00FA5EAB" w:rsidRDefault="006D3464" w:rsidP="006D3464">
      <w:pPr>
        <w:shd w:val="clear" w:color="auto" w:fill="FFFFFF"/>
        <w:overflowPunct/>
        <w:autoSpaceDE/>
        <w:autoSpaceDN/>
        <w:adjustRightInd/>
        <w:spacing w:line="240" w:lineRule="auto"/>
        <w:ind w:left="0" w:firstLine="539"/>
        <w:rPr>
          <w:sz w:val="28"/>
          <w:szCs w:val="28"/>
        </w:rPr>
      </w:pPr>
      <w:r w:rsidRPr="00FA5EAB">
        <w:rPr>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6D3464" w:rsidRPr="00FA5EAB" w:rsidRDefault="006D3464" w:rsidP="006D3464">
      <w:pPr>
        <w:overflowPunct/>
        <w:autoSpaceDE/>
        <w:autoSpaceDN/>
        <w:adjustRightInd/>
        <w:spacing w:line="240" w:lineRule="auto"/>
        <w:ind w:left="0" w:firstLine="397"/>
        <w:rPr>
          <w:sz w:val="28"/>
          <w:szCs w:val="28"/>
        </w:rPr>
      </w:pPr>
      <w:r w:rsidRPr="00FA5EAB">
        <w:rPr>
          <w:sz w:val="28"/>
          <w:szCs w:val="28"/>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1.15.</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Оплата труда работников, работающих по совместительству, осуществляется в соответствии со</w:t>
      </w:r>
      <w:r w:rsidRPr="00FA5EAB">
        <w:rPr>
          <w:rStyle w:val="company-infotext"/>
          <w:rFonts w:ascii="Times New Roman" w:hAnsi="Times New Roman" w:cs="Times New Roman"/>
          <w:sz w:val="28"/>
          <w:szCs w:val="28"/>
          <w:shd w:val="clear" w:color="auto" w:fill="FFFFFF"/>
        </w:rPr>
        <w:t> </w:t>
      </w:r>
      <w:hyperlink r:id="rId9" w:history="1">
        <w:r w:rsidRPr="00FA5EAB">
          <w:rPr>
            <w:rFonts w:ascii="Times New Roman" w:hAnsi="Times New Roman" w:cs="Times New Roman"/>
            <w:sz w:val="28"/>
            <w:szCs w:val="28"/>
          </w:rPr>
          <w:t>статьей 285</w:t>
        </w:r>
      </w:hyperlink>
      <w:r w:rsidRPr="00FA5EAB">
        <w:rPr>
          <w:rFonts w:ascii="Times New Roman" w:hAnsi="Times New Roman" w:cs="Times New Roman"/>
          <w:sz w:val="28"/>
          <w:szCs w:val="28"/>
        </w:rPr>
        <w:t xml:space="preserve"> Трудового кодекса Российской Федерации.</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shd w:val="clear" w:color="auto" w:fill="FFFFFF"/>
        </w:rPr>
        <w:lastRenderedPageBreak/>
        <w:t>Оплата труда лиц, работающих по совместительству, производится пропорционально отработанному времени, в зависимости от выработки либо на</w:t>
      </w:r>
      <w:r w:rsidRPr="00FA5EAB">
        <w:rPr>
          <w:rFonts w:ascii="Times New Roman" w:hAnsi="Times New Roman" w:cs="Times New Roman"/>
          <w:sz w:val="28"/>
          <w:szCs w:val="28"/>
        </w:rPr>
        <w:t> </w:t>
      </w:r>
      <w:r w:rsidRPr="00FA5EAB">
        <w:rPr>
          <w:rFonts w:ascii="Times New Roman" w:hAnsi="Times New Roman" w:cs="Times New Roman"/>
          <w:sz w:val="28"/>
          <w:szCs w:val="28"/>
          <w:shd w:val="clear" w:color="auto" w:fill="FFFFFF"/>
        </w:rPr>
        <w:t>других условиях, определенных трудовым договором.</w:t>
      </w:r>
    </w:p>
    <w:p w:rsidR="006D3464" w:rsidRPr="00FA5EAB" w:rsidRDefault="006D3464" w:rsidP="006D3464">
      <w:pPr>
        <w:pStyle w:val="ConsPlusNormal"/>
        <w:spacing w:line="240" w:lineRule="auto"/>
        <w:ind w:left="0" w:firstLine="709"/>
        <w:rPr>
          <w:rFonts w:ascii="Times New Roman" w:hAnsi="Times New Roman" w:cs="Times New Roman"/>
          <w:sz w:val="24"/>
          <w:szCs w:val="24"/>
        </w:rPr>
      </w:pPr>
      <w:bookmarkStart w:id="0" w:name="dst2282"/>
      <w:bookmarkStart w:id="1" w:name="dst100689"/>
      <w:bookmarkStart w:id="2" w:name="dst100690"/>
      <w:bookmarkEnd w:id="0"/>
      <w:bookmarkEnd w:id="1"/>
      <w:bookmarkEnd w:id="2"/>
      <w:r w:rsidRPr="00FA5EAB">
        <w:rPr>
          <w:rFonts w:ascii="Times New Roman" w:hAnsi="Times New Roman" w:cs="Times New Roman"/>
          <w:sz w:val="28"/>
          <w:szCs w:val="28"/>
        </w:rPr>
        <w:t>Определение размеров заработной платы по основной должности, а также по</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должности, занимаемой в порядке совместительства, производится раздельно по каждой из должностей</w:t>
      </w:r>
      <w:r w:rsidRPr="00FA5EAB">
        <w:rPr>
          <w:rFonts w:ascii="Times New Roman" w:hAnsi="Times New Roman" w:cs="Times New Roman"/>
          <w:sz w:val="24"/>
          <w:szCs w:val="24"/>
        </w:rPr>
        <w:t>.</w:t>
      </w:r>
    </w:p>
    <w:p w:rsidR="006D3464" w:rsidRPr="00FA5EAB" w:rsidRDefault="006D3464" w:rsidP="006D3464">
      <w:pPr>
        <w:pStyle w:val="11"/>
        <w:spacing w:after="0" w:line="240" w:lineRule="auto"/>
        <w:ind w:left="0"/>
        <w:rPr>
          <w:rFonts w:ascii="Times New Roman" w:hAnsi="Times New Roman" w:cs="Times New Roman"/>
          <w:sz w:val="28"/>
          <w:szCs w:val="28"/>
        </w:rPr>
      </w:pPr>
      <w:r w:rsidRPr="00FA5EAB">
        <w:rPr>
          <w:rFonts w:ascii="Times New Roman" w:hAnsi="Times New Roman" w:cs="Times New Roman"/>
          <w:sz w:val="28"/>
          <w:szCs w:val="28"/>
        </w:rPr>
        <w:t>1.16.</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По отдельным профессиям, должностям, не </w:t>
      </w:r>
      <w:proofErr w:type="gramStart"/>
      <w:r w:rsidRPr="00FA5EAB">
        <w:rPr>
          <w:rFonts w:ascii="Times New Roman" w:hAnsi="Times New Roman" w:cs="Times New Roman"/>
          <w:sz w:val="28"/>
          <w:szCs w:val="28"/>
        </w:rPr>
        <w:t>требующих</w:t>
      </w:r>
      <w:proofErr w:type="gramEnd"/>
      <w:r w:rsidRPr="00FA5EAB">
        <w:rPr>
          <w:rFonts w:ascii="Times New Roman" w:hAnsi="Times New Roman" w:cs="Times New Roman"/>
          <w:sz w:val="28"/>
          <w:szCs w:val="28"/>
        </w:rPr>
        <w:t xml:space="preserve"> полной занятости, могут устанавливаться часовые ставки заработной платы.</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1.17.</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Заработная плата работников предельными размерами не</w:t>
      </w:r>
      <w:r w:rsidRPr="00FA5EAB">
        <w:rPr>
          <w:rFonts w:ascii="Times New Roman" w:hAnsi="Times New Roman" w:cs="Times New Roman"/>
          <w:bCs/>
          <w:sz w:val="28"/>
          <w:szCs w:val="28"/>
        </w:rPr>
        <w:t> </w:t>
      </w:r>
      <w:r w:rsidRPr="00FA5EAB">
        <w:rPr>
          <w:rFonts w:ascii="Times New Roman" w:hAnsi="Times New Roman" w:cs="Times New Roman"/>
          <w:sz w:val="28"/>
          <w:szCs w:val="28"/>
        </w:rPr>
        <w:t>ограничивается.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1.18.</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Месячная заработная плата работника, полностью отработавшего за</w:t>
      </w:r>
      <w:r w:rsidRPr="00FA5EAB">
        <w:rPr>
          <w:rFonts w:ascii="Times New Roman" w:hAnsi="Times New Roman" w:cs="Times New Roman"/>
          <w:bCs/>
          <w:sz w:val="28"/>
          <w:szCs w:val="28"/>
        </w:rPr>
        <w:t> </w:t>
      </w:r>
      <w:r w:rsidRPr="00FA5EAB">
        <w:rPr>
          <w:rFonts w:ascii="Times New Roman" w:hAnsi="Times New Roman" w:cs="Times New Roman"/>
          <w:sz w:val="28"/>
          <w:szCs w:val="28"/>
        </w:rPr>
        <w:t>этот</w:t>
      </w:r>
      <w:r w:rsidRPr="00FA5EAB">
        <w:rPr>
          <w:rFonts w:ascii="Times New Roman" w:hAnsi="Times New Roman" w:cs="Times New Roman"/>
          <w:bCs/>
          <w:sz w:val="28"/>
          <w:szCs w:val="28"/>
        </w:rPr>
        <w:t> </w:t>
      </w:r>
      <w:r w:rsidRPr="00FA5EAB">
        <w:rPr>
          <w:rFonts w:ascii="Times New Roman" w:hAnsi="Times New Roman" w:cs="Times New Roman"/>
          <w:sz w:val="28"/>
          <w:szCs w:val="28"/>
        </w:rPr>
        <w:t xml:space="preserve">период норму рабочего времени и выполнившего нормы труда (трудовые обязанности), не может быть ниже минимального </w:t>
      </w:r>
      <w:proofErr w:type="gramStart"/>
      <w:r w:rsidRPr="00FA5EAB">
        <w:rPr>
          <w:rFonts w:ascii="Times New Roman" w:hAnsi="Times New Roman" w:cs="Times New Roman"/>
          <w:sz w:val="28"/>
          <w:szCs w:val="28"/>
        </w:rPr>
        <w:t>размера оплаты труда</w:t>
      </w:r>
      <w:proofErr w:type="gramEnd"/>
      <w:r w:rsidRPr="00FA5EAB">
        <w:rPr>
          <w:rFonts w:ascii="Times New Roman" w:hAnsi="Times New Roman" w:cs="Times New Roman"/>
          <w:sz w:val="28"/>
          <w:szCs w:val="28"/>
        </w:rPr>
        <w:t xml:space="preserve"> в</w:t>
      </w:r>
      <w:r w:rsidRPr="00FA5EAB">
        <w:rPr>
          <w:rFonts w:ascii="Times New Roman" w:hAnsi="Times New Roman" w:cs="Times New Roman"/>
          <w:bCs/>
          <w:sz w:val="28"/>
          <w:szCs w:val="28"/>
        </w:rPr>
        <w:t> </w:t>
      </w:r>
      <w:r w:rsidRPr="00FA5EAB">
        <w:rPr>
          <w:rFonts w:ascii="Times New Roman" w:hAnsi="Times New Roman" w:cs="Times New Roman"/>
          <w:sz w:val="28"/>
          <w:szCs w:val="28"/>
        </w:rPr>
        <w:t xml:space="preserve">соответствии со статьей 133 Трудового кодекса Российской Федерации. </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 xml:space="preserve">Если заработная плата, установленная работнику, складывается ниже минимального </w:t>
      </w:r>
      <w:proofErr w:type="gramStart"/>
      <w:r w:rsidRPr="00FA5EAB">
        <w:rPr>
          <w:rFonts w:ascii="Times New Roman" w:hAnsi="Times New Roman" w:cs="Times New Roman"/>
          <w:sz w:val="28"/>
          <w:szCs w:val="28"/>
        </w:rPr>
        <w:t>размера оплаты труда</w:t>
      </w:r>
      <w:proofErr w:type="gramEnd"/>
      <w:r w:rsidRPr="00FA5EAB">
        <w:rPr>
          <w:rFonts w:ascii="Times New Roman" w:hAnsi="Times New Roman" w:cs="Times New Roman"/>
          <w:sz w:val="28"/>
          <w:szCs w:val="28"/>
        </w:rPr>
        <w:t>, то производится доплата до минимального размера оплаты труда, установленного федеральным законодательством.</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1.19.</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Штатное  расписание  Учреждения в соответствии с Уставом Учреждения утверждается руководителем Учреждения по согласованию с</w:t>
      </w:r>
      <w:r w:rsidRPr="00FA5EAB">
        <w:rPr>
          <w:rFonts w:ascii="Times New Roman" w:hAnsi="Times New Roman" w:cs="Times New Roman"/>
          <w:bCs/>
          <w:sz w:val="28"/>
          <w:szCs w:val="28"/>
        </w:rPr>
        <w:t> </w:t>
      </w:r>
      <w:r w:rsidRPr="00FA5EAB">
        <w:rPr>
          <w:rFonts w:ascii="Times New Roman" w:hAnsi="Times New Roman" w:cs="Times New Roman"/>
          <w:sz w:val="28"/>
          <w:szCs w:val="28"/>
        </w:rPr>
        <w:t>Учредителем, являющимся главным распорядителем средств бюджета муниципального округа, и включает в себя все должности работников данного учреждения.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1.20.</w:t>
      </w:r>
      <w:r w:rsidRPr="00FA5EAB">
        <w:rPr>
          <w:rStyle w:val="company-infotext"/>
          <w:rFonts w:ascii="Times New Roman" w:hAnsi="Times New Roman" w:cs="Times New Roman"/>
          <w:sz w:val="28"/>
          <w:szCs w:val="28"/>
          <w:shd w:val="clear" w:color="auto" w:fill="FFFFFF"/>
        </w:rPr>
        <w:t> </w:t>
      </w:r>
      <w:proofErr w:type="gramStart"/>
      <w:r w:rsidRPr="00FA5EAB">
        <w:rPr>
          <w:rFonts w:ascii="Times New Roman" w:hAnsi="Times New Roman" w:cs="Times New Roman"/>
          <w:sz w:val="28"/>
          <w:szCs w:val="28"/>
        </w:rPr>
        <w:t>Штатная численность работников Учреждения устанавливается руководителем Учреждения, исходя из функций, задач, объемов работ и</w:t>
      </w:r>
      <w:r w:rsidRPr="00FA5EAB">
        <w:rPr>
          <w:rFonts w:ascii="Times New Roman" w:hAnsi="Times New Roman" w:cs="Times New Roman"/>
          <w:bCs/>
          <w:sz w:val="28"/>
          <w:szCs w:val="28"/>
        </w:rPr>
        <w:t> </w:t>
      </w:r>
      <w:r w:rsidRPr="00FA5EAB">
        <w:rPr>
          <w:rFonts w:ascii="Times New Roman" w:hAnsi="Times New Roman" w:cs="Times New Roman"/>
          <w:sz w:val="28"/>
          <w:szCs w:val="28"/>
        </w:rPr>
        <w:t>нормирования  труда,  определяемых  работодателем  с  учетом  мнения выборного  органа  первичной  профсоюзной  организации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нормативы,   нормы  обслуживания  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другие  типовые</w:t>
      </w:r>
      <w:proofErr w:type="gramEnd"/>
      <w:r w:rsidRPr="00FA5EAB">
        <w:rPr>
          <w:rFonts w:ascii="Times New Roman" w:hAnsi="Times New Roman" w:cs="Times New Roman"/>
          <w:sz w:val="28"/>
          <w:szCs w:val="28"/>
        </w:rPr>
        <w:t xml:space="preserve">  нормы, утвержденные в порядке, установленном законодательством Российской Федерации).</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1.21.</w:t>
      </w:r>
      <w:r w:rsidRPr="00FA5EAB">
        <w:rPr>
          <w:rFonts w:ascii="Times New Roman" w:hAnsi="Times New Roman" w:cs="Times New Roman"/>
          <w:bCs/>
          <w:sz w:val="28"/>
          <w:szCs w:val="28"/>
        </w:rPr>
        <w:t> </w:t>
      </w:r>
      <w:r w:rsidRPr="00FA5EAB">
        <w:rPr>
          <w:rFonts w:ascii="Times New Roman" w:hAnsi="Times New Roman" w:cs="Times New Roman"/>
          <w:sz w:val="28"/>
          <w:szCs w:val="28"/>
        </w:rPr>
        <w:t>Для выполнения работ, связанных с временным расширением объема оказываемых Учреждением услуг, Учреждение вправе осуществлять привлечение других работников на условиях гражданско-правового договора за счет средств, поступающих от приносящей доход деятельности.</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1.22.</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Работодатель при выплате заработной платы обязан извещать в</w:t>
      </w:r>
      <w:r w:rsidRPr="00FA5EAB">
        <w:rPr>
          <w:rFonts w:ascii="Times New Roman" w:hAnsi="Times New Roman" w:cs="Times New Roman"/>
          <w:bCs/>
          <w:sz w:val="28"/>
          <w:szCs w:val="28"/>
        </w:rPr>
        <w:t> </w:t>
      </w:r>
      <w:r w:rsidRPr="00FA5EAB">
        <w:rPr>
          <w:rFonts w:ascii="Times New Roman" w:hAnsi="Times New Roman" w:cs="Times New Roman"/>
          <w:sz w:val="28"/>
          <w:szCs w:val="28"/>
        </w:rPr>
        <w:t>письменной форме каждого работника Учреждения: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а)</w:t>
      </w:r>
      <w:r w:rsidRPr="00FA5EAB">
        <w:rPr>
          <w:rFonts w:ascii="Times New Roman" w:hAnsi="Times New Roman" w:cs="Times New Roman"/>
          <w:bCs/>
          <w:sz w:val="28"/>
          <w:szCs w:val="28"/>
        </w:rPr>
        <w:t> </w:t>
      </w:r>
      <w:r w:rsidRPr="00FA5EAB">
        <w:rPr>
          <w:rFonts w:ascii="Times New Roman" w:hAnsi="Times New Roman" w:cs="Times New Roman"/>
          <w:sz w:val="28"/>
          <w:szCs w:val="28"/>
        </w:rPr>
        <w:t>о составных частях заработной платы, причитающейся ему</w:t>
      </w:r>
      <w:r w:rsidRPr="00FA5EAB">
        <w:rPr>
          <w:rFonts w:ascii="Times New Roman" w:hAnsi="Times New Roman" w:cs="Times New Roman"/>
          <w:bCs/>
          <w:sz w:val="28"/>
          <w:szCs w:val="28"/>
        </w:rPr>
        <w:t> </w:t>
      </w:r>
      <w:r w:rsidRPr="00FA5EAB">
        <w:rPr>
          <w:rFonts w:ascii="Times New Roman" w:hAnsi="Times New Roman" w:cs="Times New Roman"/>
          <w:sz w:val="28"/>
          <w:szCs w:val="28"/>
        </w:rPr>
        <w:t>за</w:t>
      </w:r>
      <w:r w:rsidRPr="00FA5EAB">
        <w:rPr>
          <w:rFonts w:ascii="Times New Roman" w:hAnsi="Times New Roman" w:cs="Times New Roman"/>
          <w:bCs/>
          <w:sz w:val="28"/>
          <w:szCs w:val="28"/>
        </w:rPr>
        <w:t> </w:t>
      </w:r>
      <w:r w:rsidRPr="00FA5EAB">
        <w:rPr>
          <w:rFonts w:ascii="Times New Roman" w:hAnsi="Times New Roman" w:cs="Times New Roman"/>
          <w:sz w:val="28"/>
          <w:szCs w:val="28"/>
        </w:rPr>
        <w:t>соответствующий период;</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б)</w:t>
      </w:r>
      <w:r w:rsidRPr="00FA5EAB">
        <w:rPr>
          <w:rFonts w:ascii="Times New Roman" w:hAnsi="Times New Roman" w:cs="Times New Roman"/>
          <w:bCs/>
          <w:sz w:val="28"/>
          <w:szCs w:val="28"/>
        </w:rPr>
        <w:t> </w:t>
      </w:r>
      <w:r w:rsidRPr="00FA5EAB">
        <w:rPr>
          <w:rFonts w:ascii="Times New Roman" w:hAnsi="Times New Roman" w:cs="Times New Roman"/>
          <w:sz w:val="28"/>
          <w:szCs w:val="28"/>
        </w:rPr>
        <w:t>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в)</w:t>
      </w:r>
      <w:r w:rsidRPr="00FA5EAB">
        <w:rPr>
          <w:rFonts w:ascii="Times New Roman" w:hAnsi="Times New Roman" w:cs="Times New Roman"/>
          <w:bCs/>
          <w:sz w:val="28"/>
          <w:szCs w:val="28"/>
        </w:rPr>
        <w:t> </w:t>
      </w:r>
      <w:r w:rsidRPr="00FA5EAB">
        <w:rPr>
          <w:rFonts w:ascii="Times New Roman" w:hAnsi="Times New Roman" w:cs="Times New Roman"/>
          <w:sz w:val="28"/>
          <w:szCs w:val="28"/>
        </w:rPr>
        <w:t>о размерах и об основаниях произведенных удержаний;</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г)</w:t>
      </w:r>
      <w:r w:rsidRPr="00FA5EAB">
        <w:rPr>
          <w:rFonts w:ascii="Times New Roman" w:hAnsi="Times New Roman" w:cs="Times New Roman"/>
          <w:bCs/>
          <w:sz w:val="28"/>
          <w:szCs w:val="28"/>
        </w:rPr>
        <w:t> </w:t>
      </w:r>
      <w:r w:rsidRPr="00FA5EAB">
        <w:rPr>
          <w:rFonts w:ascii="Times New Roman" w:hAnsi="Times New Roman" w:cs="Times New Roman"/>
          <w:sz w:val="28"/>
          <w:szCs w:val="28"/>
        </w:rPr>
        <w:t>об общей денежной сумме, подлежащей выплате.</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lastRenderedPageBreak/>
        <w:t>Форма расчетного листка утверждается приказом Учреждения.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1.23.</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Учредитель  Учреждения  устанавливает  предельную  долю  оплаты труда  работников административно-управленческого и вспомогательного персонала  в  фонде  оплаты  труда  подведомственного  муниципального Учреждения (не </w:t>
      </w:r>
      <w:r w:rsidRPr="00FA5EAB">
        <w:rPr>
          <w:rFonts w:ascii="Times New Roman" w:hAnsi="Times New Roman" w:cs="Times New Roman"/>
          <w:bCs/>
          <w:sz w:val="28"/>
          <w:szCs w:val="28"/>
        </w:rPr>
        <w:t xml:space="preserve"> </w:t>
      </w:r>
      <w:r w:rsidRPr="00FA5EAB">
        <w:rPr>
          <w:rFonts w:ascii="Times New Roman" w:hAnsi="Times New Roman" w:cs="Times New Roman"/>
          <w:sz w:val="28"/>
          <w:szCs w:val="28"/>
        </w:rPr>
        <w:t xml:space="preserve">более  40 процентов),  а также  перечень  должностей,  относимых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к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административно-управленческому </w:t>
      </w:r>
      <w:r>
        <w:rPr>
          <w:rFonts w:ascii="Times New Roman" w:hAnsi="Times New Roman" w:cs="Times New Roman"/>
          <w:sz w:val="28"/>
          <w:szCs w:val="28"/>
        </w:rPr>
        <w:t xml:space="preserve"> </w:t>
      </w:r>
      <w:r w:rsidRPr="00FA5EAB">
        <w:rPr>
          <w:rFonts w:ascii="Times New Roman" w:hAnsi="Times New Roman" w:cs="Times New Roman"/>
          <w:sz w:val="28"/>
          <w:szCs w:val="28"/>
        </w:rPr>
        <w:t>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вспомогательному </w:t>
      </w:r>
      <w:r>
        <w:rPr>
          <w:rFonts w:ascii="Times New Roman" w:hAnsi="Times New Roman" w:cs="Times New Roman"/>
          <w:sz w:val="28"/>
          <w:szCs w:val="28"/>
        </w:rPr>
        <w:t xml:space="preserve"> </w:t>
      </w:r>
      <w:r w:rsidRPr="00FA5EAB">
        <w:rPr>
          <w:rFonts w:ascii="Times New Roman" w:hAnsi="Times New Roman" w:cs="Times New Roman"/>
          <w:sz w:val="28"/>
          <w:szCs w:val="28"/>
        </w:rPr>
        <w:t>персоналу Учреждения.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1.24.</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Основной персонал Учреждения - работники, непосредственно оказывающие услуги (выполняющие работы), направленные на достижение определенных уставом Учреждения целей деятельности Учреждения, а</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также</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их</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непосредственные руководители. </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К основному персоналу относятся: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начальник структурного подразделения «Центр поддержки предпринимательства»;</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главный менеджер;</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ведущий менеджер.</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Вспомогательный персонал Учреждения - работники, создающие условия для</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оказания услуг (выполнения работ), направленные на достижение определенных уставом Учреждения целей деятельности Учреждения, включая обслуживание зданий и оборудования. </w:t>
      </w:r>
    </w:p>
    <w:p w:rsidR="006D3464"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К вспомогательному персоналу относится:</w:t>
      </w:r>
    </w:p>
    <w:p w:rsidR="006D3464" w:rsidRDefault="006D3464" w:rsidP="006D3464">
      <w:pPr>
        <w:pStyle w:val="ConsPlusNormal"/>
        <w:spacing w:line="240" w:lineRule="auto"/>
        <w:ind w:left="0" w:firstLine="709"/>
        <w:rPr>
          <w:rFonts w:ascii="Times New Roman" w:hAnsi="Times New Roman" w:cs="Times New Roman"/>
          <w:sz w:val="28"/>
          <w:szCs w:val="28"/>
        </w:rPr>
      </w:pPr>
      <w:r>
        <w:rPr>
          <w:rFonts w:ascii="Times New Roman" w:hAnsi="Times New Roman" w:cs="Times New Roman"/>
          <w:sz w:val="28"/>
          <w:szCs w:val="28"/>
        </w:rPr>
        <w:t>-</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уборщик служебных помещений</w:t>
      </w:r>
      <w:r>
        <w:rPr>
          <w:rFonts w:ascii="Times New Roman" w:hAnsi="Times New Roman" w:cs="Times New Roman"/>
          <w:sz w:val="28"/>
          <w:szCs w:val="28"/>
        </w:rPr>
        <w:t>;</w:t>
      </w:r>
    </w:p>
    <w:p w:rsidR="006D3464" w:rsidRPr="00FA5EAB" w:rsidRDefault="006D3464" w:rsidP="006D3464">
      <w:pPr>
        <w:spacing w:line="240" w:lineRule="auto"/>
        <w:ind w:firstLine="0"/>
        <w:jc w:val="left"/>
        <w:rPr>
          <w:sz w:val="28"/>
          <w:szCs w:val="28"/>
        </w:rPr>
      </w:pPr>
      <w:r>
        <w:rPr>
          <w:sz w:val="28"/>
          <w:szCs w:val="28"/>
        </w:rPr>
        <w:t>-</w:t>
      </w:r>
      <w:r w:rsidRPr="00FA5EAB">
        <w:rPr>
          <w:rStyle w:val="company-infotext"/>
          <w:sz w:val="28"/>
          <w:szCs w:val="28"/>
          <w:shd w:val="clear" w:color="auto" w:fill="FFFFFF"/>
        </w:rPr>
        <w:t> </w:t>
      </w:r>
      <w:r>
        <w:rPr>
          <w:sz w:val="28"/>
          <w:szCs w:val="28"/>
        </w:rPr>
        <w:t>р</w:t>
      </w:r>
      <w:r w:rsidRPr="00A20FA4">
        <w:rPr>
          <w:sz w:val="28"/>
          <w:szCs w:val="28"/>
        </w:rPr>
        <w:t>абочий по комплексному обслуживанию и ремонту зданий</w:t>
      </w:r>
      <w:r w:rsidRPr="00FA5EAB">
        <w:rPr>
          <w:sz w:val="28"/>
          <w:szCs w:val="28"/>
        </w:rPr>
        <w:t>.</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 xml:space="preserve">Административно-управленческий персонал Учреждения - работники, занятые управлением (организацией) оказания услуг (выполнения работ), а также работники, выполняющие административные функции, необходимые для обеспечения деятельности Учреждения. </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К административно-управленческому персоналу относятся: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директор;</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главный бухгалтер.</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1.25.</w:t>
      </w:r>
      <w:r w:rsidRPr="00FA5EAB">
        <w:rPr>
          <w:rStyle w:val="company-infotext"/>
          <w:rFonts w:ascii="Times New Roman" w:hAnsi="Times New Roman" w:cs="Times New Roman"/>
          <w:sz w:val="28"/>
          <w:szCs w:val="28"/>
          <w:shd w:val="clear" w:color="auto" w:fill="FFFFFF"/>
        </w:rPr>
        <w:t> </w:t>
      </w:r>
      <w:proofErr w:type="gramStart"/>
      <w:r w:rsidRPr="00FA5EAB">
        <w:rPr>
          <w:rFonts w:ascii="Times New Roman" w:hAnsi="Times New Roman" w:cs="Times New Roman"/>
          <w:sz w:val="28"/>
          <w:szCs w:val="28"/>
        </w:rPr>
        <w:t xml:space="preserve">Расчетный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среднемесячный </w:t>
      </w:r>
      <w:r>
        <w:rPr>
          <w:rFonts w:ascii="Times New Roman" w:hAnsi="Times New Roman" w:cs="Times New Roman"/>
          <w:sz w:val="28"/>
          <w:szCs w:val="28"/>
        </w:rPr>
        <w:t xml:space="preserve"> </w:t>
      </w:r>
      <w:r w:rsidRPr="00FA5EAB">
        <w:rPr>
          <w:rFonts w:ascii="Times New Roman" w:hAnsi="Times New Roman" w:cs="Times New Roman"/>
          <w:sz w:val="28"/>
          <w:szCs w:val="28"/>
        </w:rPr>
        <w:t>уровень</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заработной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платы </w:t>
      </w:r>
      <w:r>
        <w:rPr>
          <w:rFonts w:ascii="Times New Roman" w:hAnsi="Times New Roman" w:cs="Times New Roman"/>
          <w:sz w:val="28"/>
          <w:szCs w:val="28"/>
        </w:rPr>
        <w:t xml:space="preserve"> </w:t>
      </w:r>
      <w:r w:rsidRPr="00FA5EAB">
        <w:rPr>
          <w:rFonts w:ascii="Times New Roman" w:hAnsi="Times New Roman" w:cs="Times New Roman"/>
          <w:sz w:val="28"/>
          <w:szCs w:val="28"/>
        </w:rPr>
        <w:t>работников Учреждения   не   может  превышать  расчетный   среднемесячный   уровень   оплаты   труда   муниципальных   служащих   Городецкого   муниципального  округа  Нижегородской  области  (далее - муниципальные  служащие)  и</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работников, </w:t>
      </w:r>
      <w:r>
        <w:rPr>
          <w:rFonts w:ascii="Times New Roman" w:hAnsi="Times New Roman" w:cs="Times New Roman"/>
          <w:sz w:val="28"/>
          <w:szCs w:val="28"/>
        </w:rPr>
        <w:t xml:space="preserve"> </w:t>
      </w:r>
      <w:r w:rsidRPr="00FA5EAB">
        <w:rPr>
          <w:rFonts w:ascii="Times New Roman" w:hAnsi="Times New Roman" w:cs="Times New Roman"/>
          <w:sz w:val="28"/>
          <w:szCs w:val="28"/>
        </w:rPr>
        <w:t>замещающих   должности,   не   являющиеся   должностями  муниципальной  службы, в администрации Городецкого муниципального округа Нижегородской области  или  ее  отраслевых  (функциональных)  органах,  в</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отношении учреждений,  осуществляющих  исполнение  муниципальных  функций, наделенных  в  случаях,  предусмотренных  действующим  законодательством и</w:t>
      </w:r>
      <w:proofErr w:type="gramEnd"/>
      <w:r w:rsidRPr="00FA5EAB">
        <w:rPr>
          <w:rFonts w:ascii="Times New Roman" w:hAnsi="Times New Roman" w:cs="Times New Roman"/>
          <w:sz w:val="28"/>
          <w:szCs w:val="28"/>
        </w:rPr>
        <w:t xml:space="preserve"> нормативными  правовыми  актами,  полномочиями по</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осуществлению муниципальных функций, возложенных на администрацию Городецкого муниципального округа Нижегородской области или ее отраслевые (функциональные)  органы,  а  также  обеспечивающих  деятельность администрации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Городецкого   муниципального  округа  Нижегородской  области  или</w:t>
      </w:r>
      <w:r w:rsidRPr="00FA5EAB">
        <w:rPr>
          <w:rFonts w:ascii="Times New Roman" w:hAnsi="Times New Roman" w:cs="Times New Roman"/>
          <w:bCs/>
          <w:sz w:val="28"/>
          <w:szCs w:val="28"/>
        </w:rPr>
        <w:t> </w:t>
      </w:r>
      <w:r w:rsidRPr="00FA5EAB">
        <w:rPr>
          <w:rFonts w:ascii="Times New Roman" w:hAnsi="Times New Roman" w:cs="Times New Roman"/>
          <w:sz w:val="28"/>
          <w:szCs w:val="28"/>
        </w:rPr>
        <w:t>ее</w:t>
      </w:r>
      <w:r w:rsidRPr="00FA5EAB">
        <w:rPr>
          <w:rFonts w:ascii="Times New Roman" w:hAnsi="Times New Roman" w:cs="Times New Roman"/>
          <w:bCs/>
          <w:sz w:val="28"/>
          <w:szCs w:val="28"/>
        </w:rPr>
        <w:t> </w:t>
      </w:r>
      <w:r w:rsidRPr="00FA5EAB">
        <w:rPr>
          <w:rFonts w:ascii="Times New Roman" w:hAnsi="Times New Roman" w:cs="Times New Roman"/>
          <w:sz w:val="28"/>
          <w:szCs w:val="28"/>
        </w:rPr>
        <w:t xml:space="preserve">отраслевых (функциональных) органов (административно-хозяйственное, информационно - техническое и кадровое обеспечение, делопроизводство, </w:t>
      </w:r>
      <w:r w:rsidRPr="00FA5EAB">
        <w:rPr>
          <w:rFonts w:ascii="Times New Roman" w:hAnsi="Times New Roman" w:cs="Times New Roman"/>
          <w:sz w:val="28"/>
          <w:szCs w:val="28"/>
        </w:rPr>
        <w:lastRenderedPageBreak/>
        <w:t>бухгалтерский учет и</w:t>
      </w:r>
      <w:r w:rsidRPr="00FA5EAB">
        <w:rPr>
          <w:rFonts w:ascii="Times New Roman" w:hAnsi="Times New Roman" w:cs="Times New Roman"/>
          <w:bCs/>
          <w:sz w:val="28"/>
          <w:szCs w:val="28"/>
        </w:rPr>
        <w:t> </w:t>
      </w:r>
      <w:r w:rsidRPr="00FA5EAB">
        <w:rPr>
          <w:rFonts w:ascii="Times New Roman" w:hAnsi="Times New Roman" w:cs="Times New Roman"/>
          <w:sz w:val="28"/>
          <w:szCs w:val="28"/>
        </w:rPr>
        <w:t xml:space="preserve">отчетность). </w:t>
      </w:r>
    </w:p>
    <w:p w:rsidR="006D3464" w:rsidRPr="00FA5EAB" w:rsidRDefault="006D3464" w:rsidP="006D3464">
      <w:pPr>
        <w:pStyle w:val="11"/>
        <w:spacing w:after="0" w:line="240" w:lineRule="auto"/>
        <w:ind w:left="0"/>
        <w:rPr>
          <w:rFonts w:ascii="Times New Roman" w:hAnsi="Times New Roman" w:cs="Times New Roman"/>
          <w:sz w:val="28"/>
          <w:szCs w:val="28"/>
        </w:rPr>
      </w:pPr>
      <w:r w:rsidRPr="00FA5EAB">
        <w:rPr>
          <w:rFonts w:ascii="Times New Roman" w:hAnsi="Times New Roman" w:cs="Times New Roman"/>
          <w:sz w:val="28"/>
          <w:szCs w:val="28"/>
        </w:rPr>
        <w:t>1.26.</w:t>
      </w:r>
      <w:r w:rsidRPr="00FA5EAB">
        <w:rPr>
          <w:rStyle w:val="company-infotext"/>
          <w:rFonts w:ascii="Times New Roman" w:hAnsi="Times New Roman" w:cs="Times New Roman"/>
          <w:sz w:val="28"/>
          <w:szCs w:val="28"/>
          <w:shd w:val="clear" w:color="auto" w:fill="FFFFFF"/>
        </w:rPr>
        <w:t> </w:t>
      </w:r>
      <w:proofErr w:type="gramStart"/>
      <w:r w:rsidRPr="00FA5EAB">
        <w:rPr>
          <w:rFonts w:ascii="Times New Roman" w:hAnsi="Times New Roman" w:cs="Times New Roman"/>
          <w:sz w:val="28"/>
          <w:szCs w:val="28"/>
        </w:rPr>
        <w:t>В   целях   настоящего   Положения   расчетный  среднемесячный  уровень оплаты   труда   муниципальных   служащих   и  работников,   занимающих  должности,  не  являющиеся  должностями  муниципальной  службы  администрации  Городецкого  муниципального  округа  Нижегородской   области  или ее отраслевого (функционального)   органа,   определяется   путем   деления   установленного  объема  бюджетных  ассигнований  на  оплату труда  муниципальных  служащих  и  работников,  занимающих  должности, не</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являющиеся  должностями  муниципальной  службы администрации  Городецкого </w:t>
      </w:r>
      <w:r>
        <w:rPr>
          <w:rFonts w:ascii="Times New Roman" w:hAnsi="Times New Roman" w:cs="Times New Roman"/>
          <w:sz w:val="28"/>
          <w:szCs w:val="28"/>
        </w:rPr>
        <w:t xml:space="preserve"> </w:t>
      </w:r>
      <w:r w:rsidRPr="00FA5EAB">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округа </w:t>
      </w:r>
      <w:r>
        <w:rPr>
          <w:rFonts w:ascii="Times New Roman" w:hAnsi="Times New Roman" w:cs="Times New Roman"/>
          <w:sz w:val="28"/>
          <w:szCs w:val="28"/>
        </w:rPr>
        <w:t xml:space="preserve"> </w:t>
      </w:r>
      <w:r w:rsidRPr="00FA5EAB">
        <w:rPr>
          <w:rFonts w:ascii="Times New Roman" w:hAnsi="Times New Roman" w:cs="Times New Roman"/>
          <w:sz w:val="28"/>
          <w:szCs w:val="28"/>
        </w:rPr>
        <w:t>Нижегородской</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области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или </w:t>
      </w:r>
      <w:r>
        <w:rPr>
          <w:rFonts w:ascii="Times New Roman" w:hAnsi="Times New Roman" w:cs="Times New Roman"/>
          <w:sz w:val="28"/>
          <w:szCs w:val="28"/>
        </w:rPr>
        <w:t xml:space="preserve"> </w:t>
      </w:r>
      <w:r w:rsidRPr="00FA5EAB">
        <w:rPr>
          <w:rFonts w:ascii="Times New Roman" w:hAnsi="Times New Roman" w:cs="Times New Roman"/>
          <w:sz w:val="28"/>
          <w:szCs w:val="28"/>
        </w:rPr>
        <w:t>ее</w:t>
      </w:r>
      <w:proofErr w:type="gramEnd"/>
      <w:r w:rsidRPr="00FA5EAB">
        <w:rPr>
          <w:rFonts w:ascii="Times New Roman" w:hAnsi="Times New Roman" w:cs="Times New Roman"/>
          <w:sz w:val="28"/>
          <w:szCs w:val="28"/>
        </w:rPr>
        <w:t xml:space="preserve"> отраслевого (функционального) органа, на установленную численность  муниципальных служащих  и  работников,  занимающих  должности,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не   являющиеся  должностями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муниципальной </w:t>
      </w:r>
      <w:r>
        <w:rPr>
          <w:rFonts w:ascii="Times New Roman" w:hAnsi="Times New Roman" w:cs="Times New Roman"/>
          <w:sz w:val="28"/>
          <w:szCs w:val="28"/>
        </w:rPr>
        <w:t xml:space="preserve"> </w:t>
      </w:r>
      <w:r w:rsidRPr="00FA5EAB">
        <w:rPr>
          <w:rFonts w:ascii="Times New Roman" w:hAnsi="Times New Roman" w:cs="Times New Roman"/>
          <w:sz w:val="28"/>
          <w:szCs w:val="28"/>
        </w:rPr>
        <w:t>службы администрации  Городецкого муниципального округа  Нижегородской   области  или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ее  отраслевого  (функционального)  органа, и деления полученного результата на 12 (количество месяцев в году) и доводится учредителем  до  руководителя  подведомственного   муниципального  учреждения. </w:t>
      </w:r>
    </w:p>
    <w:p w:rsidR="006D3464" w:rsidRPr="00FA5EAB" w:rsidRDefault="006D3464" w:rsidP="006D3464">
      <w:pPr>
        <w:pStyle w:val="11"/>
        <w:spacing w:after="0" w:line="240" w:lineRule="auto"/>
        <w:ind w:left="0"/>
        <w:rPr>
          <w:rFonts w:ascii="Times New Roman" w:hAnsi="Times New Roman" w:cs="Times New Roman"/>
          <w:sz w:val="28"/>
          <w:szCs w:val="28"/>
        </w:rPr>
      </w:pPr>
      <w:r w:rsidRPr="00FA5EAB">
        <w:rPr>
          <w:rFonts w:ascii="Times New Roman" w:hAnsi="Times New Roman" w:cs="Times New Roman"/>
          <w:sz w:val="28"/>
          <w:szCs w:val="28"/>
        </w:rPr>
        <w:t>1.27.</w:t>
      </w:r>
      <w:r w:rsidRPr="00FA5EAB">
        <w:rPr>
          <w:rStyle w:val="company-infotext"/>
          <w:rFonts w:ascii="Times New Roman" w:hAnsi="Times New Roman" w:cs="Times New Roman"/>
          <w:sz w:val="28"/>
          <w:szCs w:val="28"/>
          <w:shd w:val="clear" w:color="auto" w:fill="FFFFFF"/>
        </w:rPr>
        <w:t> </w:t>
      </w:r>
      <w:proofErr w:type="gramStart"/>
      <w:r w:rsidRPr="00FA5EAB">
        <w:rPr>
          <w:rFonts w:ascii="Times New Roman" w:hAnsi="Times New Roman" w:cs="Times New Roman"/>
          <w:sz w:val="28"/>
          <w:szCs w:val="28"/>
        </w:rPr>
        <w:t>Расчетный  среднемесячный  уровень  заработной  платы  работников Учреждения,   определяется   путем   деления   установленного   объема   бюджетных  ассигнований   на  оплату  труда  работников  Учреждения  (без  учета объема   бюджетных   ассигнований,   предусматриваемых  на  оплату  труда работников  подведомственного  муниципального  учреждения, в отношении которых  федеральными  законами,  актами  Президента  Российской  Федерации,   Правительства   Российской  Федерации,  нормативными  правовыми  актами  Нижегородской  области, нормативными  правовыми  актами Городецкого муниципального округа Нижегородской области установлены специальные  требования</w:t>
      </w:r>
      <w:proofErr w:type="gramEnd"/>
      <w:r w:rsidRPr="00FA5EAB">
        <w:rPr>
          <w:rFonts w:ascii="Times New Roman" w:hAnsi="Times New Roman" w:cs="Times New Roman"/>
          <w:sz w:val="28"/>
          <w:szCs w:val="28"/>
        </w:rPr>
        <w:t xml:space="preserve">  к  уровню  оплаты  их  труда)  на  численность работников   Учреждения  в  соответствии  с утвержденным штатным  расписанием  (без  учета  численности работников, в отношении которых установлены  специальные  требования к  уровню оплаты их труда) и деления полученного результата на</w:t>
      </w:r>
      <w:r>
        <w:rPr>
          <w:rFonts w:ascii="Times New Roman" w:hAnsi="Times New Roman" w:cs="Times New Roman"/>
          <w:sz w:val="28"/>
          <w:szCs w:val="28"/>
        </w:rPr>
        <w:t xml:space="preserve"> </w:t>
      </w:r>
      <w:r w:rsidRPr="00FA5EAB">
        <w:rPr>
          <w:rFonts w:ascii="Times New Roman" w:hAnsi="Times New Roman" w:cs="Times New Roman"/>
          <w:sz w:val="28"/>
          <w:szCs w:val="28"/>
        </w:rPr>
        <w:t>12</w:t>
      </w:r>
      <w:r>
        <w:rPr>
          <w:rFonts w:ascii="Times New Roman" w:hAnsi="Times New Roman" w:cs="Times New Roman"/>
          <w:sz w:val="28"/>
          <w:szCs w:val="28"/>
        </w:rPr>
        <w:t xml:space="preserve"> </w:t>
      </w:r>
      <w:r w:rsidRPr="00FA5EAB">
        <w:rPr>
          <w:rFonts w:ascii="Times New Roman" w:hAnsi="Times New Roman" w:cs="Times New Roman"/>
          <w:sz w:val="28"/>
          <w:szCs w:val="28"/>
        </w:rPr>
        <w:t>(количество месяцев в</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году). </w:t>
      </w:r>
    </w:p>
    <w:p w:rsidR="006D3464" w:rsidRPr="00FA5EAB" w:rsidRDefault="006D3464" w:rsidP="006D3464">
      <w:pPr>
        <w:pStyle w:val="11"/>
        <w:spacing w:after="0" w:line="240" w:lineRule="auto"/>
        <w:ind w:left="0"/>
        <w:rPr>
          <w:rFonts w:ascii="Times New Roman" w:hAnsi="Times New Roman" w:cs="Times New Roman"/>
          <w:sz w:val="28"/>
          <w:szCs w:val="28"/>
        </w:rPr>
      </w:pPr>
      <w:r w:rsidRPr="00FA5EAB">
        <w:rPr>
          <w:rFonts w:ascii="Times New Roman" w:hAnsi="Times New Roman" w:cs="Times New Roman"/>
          <w:sz w:val="28"/>
          <w:szCs w:val="28"/>
        </w:rPr>
        <w:t>1.28.</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Сопоставление  расчетного  среднемесячного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уровня   заработной  платы  работников   Учреждения,   осуществляется   с   расчетным  среднемесячным  уровнем оплаты труда муниципальных служащих и</w:t>
      </w:r>
      <w:r>
        <w:rPr>
          <w:rFonts w:ascii="Times New Roman" w:hAnsi="Times New Roman" w:cs="Times New Roman"/>
          <w:sz w:val="28"/>
          <w:szCs w:val="28"/>
        </w:rPr>
        <w:t xml:space="preserve"> </w:t>
      </w:r>
      <w:r w:rsidRPr="00FA5EAB">
        <w:rPr>
          <w:rFonts w:ascii="Times New Roman" w:hAnsi="Times New Roman" w:cs="Times New Roman"/>
          <w:sz w:val="28"/>
          <w:szCs w:val="28"/>
        </w:rPr>
        <w:t>работников, занимающих  должности,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не  являющиеся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должностями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муниципальной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службы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Городецкого </w:t>
      </w:r>
      <w:r>
        <w:rPr>
          <w:rFonts w:ascii="Times New Roman" w:hAnsi="Times New Roman" w:cs="Times New Roman"/>
          <w:sz w:val="28"/>
          <w:szCs w:val="28"/>
        </w:rPr>
        <w:t xml:space="preserve"> </w:t>
      </w:r>
      <w:r w:rsidRPr="00FA5EAB">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округа</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Нижегородской</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области.</w:t>
      </w:r>
    </w:p>
    <w:p w:rsidR="006D3464" w:rsidRPr="00FA5EAB" w:rsidRDefault="006D3464" w:rsidP="006D3464">
      <w:pPr>
        <w:pStyle w:val="11"/>
        <w:spacing w:after="0" w:line="240" w:lineRule="auto"/>
        <w:ind w:left="0"/>
        <w:rPr>
          <w:rFonts w:ascii="Times New Roman" w:hAnsi="Times New Roman" w:cs="Times New Roman"/>
          <w:sz w:val="28"/>
          <w:szCs w:val="28"/>
        </w:rPr>
      </w:pPr>
    </w:p>
    <w:p w:rsidR="006D3464" w:rsidRPr="00FA5EAB" w:rsidRDefault="006D3464" w:rsidP="006D3464">
      <w:pPr>
        <w:pStyle w:val="11"/>
        <w:numPr>
          <w:ilvl w:val="0"/>
          <w:numId w:val="3"/>
        </w:numPr>
        <w:tabs>
          <w:tab w:val="clear" w:pos="720"/>
          <w:tab w:val="num" w:pos="0"/>
        </w:tabs>
        <w:spacing w:before="240" w:after="240" w:line="240" w:lineRule="auto"/>
        <w:ind w:left="0" w:firstLine="0"/>
        <w:jc w:val="center"/>
        <w:rPr>
          <w:rStyle w:val="a3"/>
          <w:rFonts w:ascii="Times New Roman" w:hAnsi="Times New Roman"/>
          <w:sz w:val="28"/>
          <w:szCs w:val="28"/>
        </w:rPr>
      </w:pPr>
      <w:r w:rsidRPr="00FA5EAB">
        <w:rPr>
          <w:rStyle w:val="a3"/>
          <w:rFonts w:ascii="Times New Roman" w:hAnsi="Times New Roman"/>
          <w:sz w:val="28"/>
          <w:szCs w:val="28"/>
        </w:rPr>
        <w:t>ПОРЯДОК И УСЛОВИЯ ОПЛАТЫ ТРУДА</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2.1.</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bCs/>
          <w:sz w:val="28"/>
          <w:szCs w:val="28"/>
        </w:rPr>
        <w:t xml:space="preserve">Оплата труда работников Учреждения осуществляется по отраслевой системе оплаты труда </w:t>
      </w:r>
      <w:r w:rsidRPr="00FA5EAB">
        <w:rPr>
          <w:rFonts w:ascii="Times New Roman" w:hAnsi="Times New Roman" w:cs="Times New Roman"/>
          <w:sz w:val="28"/>
          <w:szCs w:val="28"/>
        </w:rPr>
        <w:t xml:space="preserve">исходя из видов экономической деятельности и </w:t>
      </w:r>
      <w:r w:rsidRPr="00FA5EAB">
        <w:rPr>
          <w:rFonts w:ascii="Times New Roman" w:hAnsi="Times New Roman" w:cs="Times New Roman"/>
          <w:bCs/>
          <w:sz w:val="28"/>
          <w:szCs w:val="28"/>
        </w:rPr>
        <w:t>с учетом специфики деятельности Учреждения.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2.2.</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Условия оплаты труда, предусмотренные настоящим разделом, устанавливаются работникам за выполнение ими профессиональных обязанностей, обусловленных трудовым договором, за полностью отработанное время согласно </w:t>
      </w:r>
      <w:r w:rsidRPr="00FA5EAB">
        <w:rPr>
          <w:rFonts w:ascii="Times New Roman" w:hAnsi="Times New Roman" w:cs="Times New Roman"/>
          <w:sz w:val="28"/>
          <w:szCs w:val="28"/>
        </w:rPr>
        <w:lastRenderedPageBreak/>
        <w:t>действующему законодательству и правилам внутреннего трудового распорядка Учреждения.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2.3.</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В соответствии с отраслевой системой </w:t>
      </w:r>
      <w:proofErr w:type="gramStart"/>
      <w:r w:rsidRPr="00FA5EAB">
        <w:rPr>
          <w:rFonts w:ascii="Times New Roman" w:hAnsi="Times New Roman" w:cs="Times New Roman"/>
          <w:sz w:val="28"/>
          <w:szCs w:val="28"/>
        </w:rPr>
        <w:t>оплаты труда работников муниципальных бюджетных учреждений Городецкого муниципального округа</w:t>
      </w:r>
      <w:proofErr w:type="gramEnd"/>
      <w:r w:rsidRPr="00FA5EAB">
        <w:rPr>
          <w:rFonts w:ascii="Times New Roman" w:hAnsi="Times New Roman" w:cs="Times New Roman"/>
          <w:sz w:val="28"/>
          <w:szCs w:val="28"/>
        </w:rPr>
        <w:t xml:space="preserve"> заработная плата работников Учреждения включает в себя:</w:t>
      </w:r>
    </w:p>
    <w:p w:rsidR="006D3464" w:rsidRPr="00FA5EAB" w:rsidRDefault="006D3464" w:rsidP="006D3464">
      <w:pPr>
        <w:pStyle w:val="ConsPlusNormal"/>
        <w:spacing w:line="240" w:lineRule="auto"/>
        <w:ind w:left="0" w:firstLine="709"/>
        <w:rPr>
          <w:rFonts w:ascii="Times New Roman" w:hAnsi="Times New Roman" w:cs="Times New Roman"/>
          <w:bCs/>
          <w:sz w:val="28"/>
          <w:szCs w:val="28"/>
        </w:rPr>
      </w:pPr>
      <w:r w:rsidRPr="00FA5EAB">
        <w:rPr>
          <w:rFonts w:ascii="Times New Roman" w:hAnsi="Times New Roman" w:cs="Times New Roman"/>
          <w:sz w:val="28"/>
          <w:szCs w:val="28"/>
        </w:rPr>
        <w:t xml:space="preserve">- </w:t>
      </w:r>
      <w:r w:rsidRPr="00FA5EAB">
        <w:rPr>
          <w:rFonts w:ascii="Times New Roman" w:hAnsi="Times New Roman" w:cs="Times New Roman"/>
          <w:bCs/>
          <w:sz w:val="28"/>
          <w:szCs w:val="28"/>
        </w:rPr>
        <w:t>оклад (должностной оклад) по профессиональным квалификационным группам  должностей  руководителей,  специалистов  и  служащих,  ставку заработной  платы  по  профессиональным  квалификационным  группам  профессий рабочих;</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 выплаты компенсационного характера;</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 выплаты стимулирующего характера.</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2.4.</w:t>
      </w:r>
      <w:r w:rsidRPr="00FA5EAB">
        <w:rPr>
          <w:rStyle w:val="company-infotext"/>
          <w:rFonts w:ascii="Times New Roman" w:hAnsi="Times New Roman" w:cs="Times New Roman"/>
          <w:sz w:val="28"/>
          <w:szCs w:val="28"/>
          <w:shd w:val="clear" w:color="auto" w:fill="FFFFFF"/>
        </w:rPr>
        <w:t> </w:t>
      </w:r>
      <w:proofErr w:type="gramStart"/>
      <w:r w:rsidRPr="00FA5EAB">
        <w:rPr>
          <w:rFonts w:ascii="Times New Roman" w:hAnsi="Times New Roman" w:cs="Times New Roman"/>
          <w:sz w:val="28"/>
          <w:szCs w:val="28"/>
        </w:rPr>
        <w:t>Минимальные  размеры  окладов  (должностных окладов),  минимальные размеры  ставок  заработной  платы  работников  Учреждения устанавливаются в</w:t>
      </w:r>
      <w:r w:rsidRPr="00FA5EAB">
        <w:rPr>
          <w:rStyle w:val="company-infotext"/>
          <w:rFonts w:ascii="Times New Roman" w:hAnsi="Times New Roman" w:cs="Times New Roman"/>
          <w:sz w:val="28"/>
          <w:szCs w:val="28"/>
          <w:shd w:val="clear" w:color="auto" w:fill="FFFFFF"/>
        </w:rPr>
        <w:t> </w:t>
      </w:r>
      <w:r w:rsidRPr="00906A10">
        <w:rPr>
          <w:rFonts w:ascii="Times New Roman" w:hAnsi="Times New Roman" w:cs="Times New Roman"/>
          <w:sz w:val="28"/>
          <w:szCs w:val="28"/>
        </w:rPr>
        <w:t>соответствии с постановлением администрации Городецкого муниципального округа  Нижегородской  области  от 18.09.2024 № 4323 «</w:t>
      </w:r>
      <w:r w:rsidRPr="00906A10">
        <w:rPr>
          <w:rFonts w:ascii="Times New Roman" w:hAnsi="Times New Roman" w:cs="Times New Roman"/>
          <w:sz w:val="28"/>
          <w:szCs w:val="28"/>
          <w:lang w:eastAsia="ar-SA"/>
        </w:rPr>
        <w:t>О внесении изменений в постановление администрации Городецкого муниципального округа Нижегородской области от 11.01.2023 №17»</w:t>
      </w:r>
      <w:r w:rsidRPr="00906A10">
        <w:rPr>
          <w:rFonts w:ascii="Times New Roman" w:hAnsi="Times New Roman" w:cs="Times New Roman"/>
          <w:sz w:val="28"/>
          <w:szCs w:val="28"/>
        </w:rPr>
        <w:t>,</w:t>
      </w:r>
      <w:r w:rsidRPr="00FA5EAB">
        <w:rPr>
          <w:rFonts w:ascii="Times New Roman" w:hAnsi="Times New Roman" w:cs="Times New Roman"/>
          <w:sz w:val="28"/>
          <w:szCs w:val="28"/>
        </w:rPr>
        <w:t xml:space="preserve">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основании  отнесения  занимаемых</w:t>
      </w:r>
      <w:proofErr w:type="gramEnd"/>
      <w:r w:rsidRPr="00FA5EAB">
        <w:rPr>
          <w:rFonts w:ascii="Times New Roman" w:hAnsi="Times New Roman" w:cs="Times New Roman"/>
          <w:sz w:val="28"/>
          <w:szCs w:val="28"/>
        </w:rPr>
        <w:t xml:space="preserve">  </w:t>
      </w:r>
      <w:r>
        <w:rPr>
          <w:rFonts w:ascii="Times New Roman" w:hAnsi="Times New Roman" w:cs="Times New Roman"/>
          <w:sz w:val="28"/>
          <w:szCs w:val="28"/>
        </w:rPr>
        <w:t xml:space="preserve">ими </w:t>
      </w:r>
      <w:r w:rsidRPr="00FA5EAB">
        <w:rPr>
          <w:rFonts w:ascii="Times New Roman" w:hAnsi="Times New Roman" w:cs="Times New Roman"/>
          <w:sz w:val="28"/>
          <w:szCs w:val="28"/>
        </w:rPr>
        <w:t>должностей  (профессий) к соответствующим профессиональным квалификационным группам, утвержденным  приказами Министерства  здравоохранения  и  социального  развития  Российской  Федерации от 29 мая 2008 г. №</w:t>
      </w:r>
      <w:hyperlink r:id="rId10" w:history="1">
        <w:r w:rsidRPr="00FA5EAB">
          <w:rPr>
            <w:rFonts w:ascii="Times New Roman" w:hAnsi="Times New Roman" w:cs="Times New Roman"/>
            <w:sz w:val="28"/>
            <w:szCs w:val="28"/>
          </w:rPr>
          <w:t xml:space="preserve"> 247н</w:t>
        </w:r>
      </w:hyperlink>
      <w:r w:rsidRPr="00FA5EAB">
        <w:rPr>
          <w:rFonts w:ascii="Times New Roman" w:hAnsi="Times New Roman" w:cs="Times New Roman"/>
          <w:sz w:val="28"/>
          <w:szCs w:val="28"/>
        </w:rPr>
        <w:t xml:space="preserve">  «Об утверждении профессиональных квалификационных групп  общеотраслевых должностей руководителей, специалистов и служащих» и от 29</w:t>
      </w:r>
      <w:r w:rsidRPr="00FA5EAB">
        <w:rPr>
          <w:rFonts w:ascii="Times New Roman" w:hAnsi="Times New Roman" w:cs="Times New Roman"/>
          <w:bCs/>
          <w:sz w:val="28"/>
          <w:szCs w:val="28"/>
        </w:rPr>
        <w:t> </w:t>
      </w:r>
      <w:r w:rsidRPr="00FA5EAB">
        <w:rPr>
          <w:rFonts w:ascii="Times New Roman" w:hAnsi="Times New Roman" w:cs="Times New Roman"/>
          <w:sz w:val="28"/>
          <w:szCs w:val="28"/>
        </w:rPr>
        <w:t>мая 2008 г. №</w:t>
      </w:r>
      <w:hyperlink r:id="rId11" w:history="1">
        <w:r w:rsidRPr="00FA5EAB">
          <w:rPr>
            <w:rFonts w:ascii="Times New Roman" w:hAnsi="Times New Roman" w:cs="Times New Roman"/>
            <w:sz w:val="28"/>
            <w:szCs w:val="28"/>
          </w:rPr>
          <w:t xml:space="preserve"> 248н</w:t>
        </w:r>
      </w:hyperlink>
      <w:r w:rsidRPr="00FA5EAB">
        <w:rPr>
          <w:rFonts w:ascii="Times New Roman" w:hAnsi="Times New Roman" w:cs="Times New Roman"/>
          <w:sz w:val="28"/>
          <w:szCs w:val="28"/>
        </w:rPr>
        <w:t xml:space="preserve"> «Об</w:t>
      </w:r>
      <w:r w:rsidRPr="00FA5EAB">
        <w:rPr>
          <w:rFonts w:ascii="Times New Roman" w:hAnsi="Times New Roman" w:cs="Times New Roman"/>
          <w:bCs/>
          <w:sz w:val="28"/>
          <w:szCs w:val="28"/>
        </w:rPr>
        <w:t>  </w:t>
      </w:r>
      <w:r w:rsidRPr="00FA5EAB">
        <w:rPr>
          <w:rFonts w:ascii="Times New Roman" w:hAnsi="Times New Roman" w:cs="Times New Roman"/>
          <w:sz w:val="28"/>
          <w:szCs w:val="28"/>
        </w:rPr>
        <w:t>утверждении   профессиональных  квалификационных  групп  общеотраслевых профессий рабочих».</w:t>
      </w:r>
    </w:p>
    <w:p w:rsidR="006D3464"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2.5.</w:t>
      </w:r>
      <w:r w:rsidRPr="00FA5EAB">
        <w:rPr>
          <w:rStyle w:val="company-infotext"/>
          <w:rFonts w:ascii="Times New Roman" w:hAnsi="Times New Roman" w:cs="Times New Roman"/>
          <w:sz w:val="28"/>
          <w:szCs w:val="28"/>
          <w:shd w:val="clear" w:color="auto" w:fill="FFFFFF"/>
        </w:rPr>
        <w:t> </w:t>
      </w:r>
      <w:proofErr w:type="gramStart"/>
      <w:r w:rsidRPr="00FA5EAB">
        <w:rPr>
          <w:rFonts w:ascii="Times New Roman" w:hAnsi="Times New Roman" w:cs="Times New Roman"/>
          <w:sz w:val="28"/>
          <w:szCs w:val="28"/>
        </w:rPr>
        <w:t>Работникам Учреждения, осуществляющим деятельность по</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должностям руководителей, специалистов и служащих, устанавливаются повышающие   коэффициенты к установленным постановлением администрации Городецкого муниципального округа Нижегородской области </w:t>
      </w:r>
      <w:r w:rsidRPr="00906A10">
        <w:rPr>
          <w:rFonts w:ascii="Times New Roman" w:hAnsi="Times New Roman" w:cs="Times New Roman"/>
          <w:sz w:val="28"/>
          <w:szCs w:val="28"/>
        </w:rPr>
        <w:t>от 18.09.2024 № 4323 «</w:t>
      </w:r>
      <w:r w:rsidRPr="00906A10">
        <w:rPr>
          <w:rFonts w:ascii="Times New Roman" w:hAnsi="Times New Roman" w:cs="Times New Roman"/>
          <w:sz w:val="28"/>
          <w:szCs w:val="28"/>
          <w:lang w:eastAsia="ar-SA"/>
        </w:rPr>
        <w:t>О внесении изменений в постановление администрации Городецкого муниципального округа Нижегор</w:t>
      </w:r>
      <w:r>
        <w:rPr>
          <w:rFonts w:ascii="Times New Roman" w:hAnsi="Times New Roman" w:cs="Times New Roman"/>
          <w:sz w:val="28"/>
          <w:szCs w:val="28"/>
          <w:lang w:eastAsia="ar-SA"/>
        </w:rPr>
        <w:t>одской области от 11.01.2023 №17</w:t>
      </w:r>
      <w:r w:rsidRPr="00906A10">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w:t>
      </w:r>
      <w:r w:rsidRPr="00FA5EAB">
        <w:rPr>
          <w:rFonts w:ascii="Times New Roman" w:hAnsi="Times New Roman" w:cs="Times New Roman"/>
          <w:sz w:val="28"/>
          <w:szCs w:val="28"/>
        </w:rPr>
        <w:t>минимальным размерам</w:t>
      </w:r>
      <w:r>
        <w:rPr>
          <w:rFonts w:ascii="Times New Roman" w:hAnsi="Times New Roman" w:cs="Times New Roman"/>
          <w:sz w:val="28"/>
          <w:szCs w:val="28"/>
        </w:rPr>
        <w:t xml:space="preserve"> </w:t>
      </w:r>
      <w:r w:rsidRPr="00FA5EAB">
        <w:rPr>
          <w:rFonts w:ascii="Times New Roman" w:hAnsi="Times New Roman" w:cs="Times New Roman"/>
          <w:sz w:val="28"/>
          <w:szCs w:val="28"/>
        </w:rPr>
        <w:t>окладов (минимальным размерам должностных</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окладов) </w:t>
      </w:r>
      <w:r>
        <w:rPr>
          <w:rFonts w:ascii="Times New Roman" w:hAnsi="Times New Roman" w:cs="Times New Roman"/>
          <w:sz w:val="28"/>
          <w:szCs w:val="28"/>
        </w:rPr>
        <w:t xml:space="preserve"> </w:t>
      </w:r>
      <w:r w:rsidRPr="00FA5EAB">
        <w:rPr>
          <w:rFonts w:ascii="Times New Roman" w:hAnsi="Times New Roman" w:cs="Times New Roman"/>
          <w:sz w:val="28"/>
          <w:szCs w:val="28"/>
        </w:rPr>
        <w:t>по</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квалификационным </w:t>
      </w:r>
      <w:r>
        <w:rPr>
          <w:rFonts w:ascii="Times New Roman" w:hAnsi="Times New Roman" w:cs="Times New Roman"/>
          <w:sz w:val="28"/>
          <w:szCs w:val="28"/>
        </w:rPr>
        <w:t xml:space="preserve"> </w:t>
      </w:r>
      <w:r w:rsidRPr="00FA5EAB">
        <w:rPr>
          <w:rFonts w:ascii="Times New Roman" w:hAnsi="Times New Roman" w:cs="Times New Roman"/>
          <w:sz w:val="28"/>
          <w:szCs w:val="28"/>
        </w:rPr>
        <w:t>уровням</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 профессиональных </w:t>
      </w:r>
      <w:r>
        <w:rPr>
          <w:rFonts w:ascii="Times New Roman" w:hAnsi="Times New Roman" w:cs="Times New Roman"/>
          <w:sz w:val="28"/>
          <w:szCs w:val="28"/>
        </w:rPr>
        <w:t xml:space="preserve"> </w:t>
      </w:r>
      <w:r w:rsidRPr="00FA5EAB">
        <w:rPr>
          <w:rFonts w:ascii="Times New Roman" w:hAnsi="Times New Roman" w:cs="Times New Roman"/>
          <w:sz w:val="28"/>
          <w:szCs w:val="28"/>
        </w:rPr>
        <w:t>квалификационных групп:</w:t>
      </w:r>
      <w:proofErr w:type="gramEnd"/>
    </w:p>
    <w:p w:rsidR="006D3464" w:rsidRDefault="006D3464" w:rsidP="006D3464">
      <w:pPr>
        <w:pStyle w:val="ConsPlusNormal"/>
        <w:spacing w:line="240" w:lineRule="auto"/>
        <w:ind w:left="0" w:firstLine="709"/>
        <w:rPr>
          <w:rFonts w:ascii="Times New Roman" w:hAnsi="Times New Roman" w:cs="Times New Roman"/>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976"/>
        <w:gridCol w:w="2977"/>
        <w:gridCol w:w="1559"/>
      </w:tblGrid>
      <w:tr w:rsidR="006D3464" w:rsidRPr="008F5BCF" w:rsidTr="005D0A1A">
        <w:tc>
          <w:tcPr>
            <w:tcW w:w="2802" w:type="dxa"/>
            <w:vAlign w:val="center"/>
          </w:tcPr>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Квалификационные уровни</w:t>
            </w:r>
          </w:p>
        </w:tc>
        <w:tc>
          <w:tcPr>
            <w:tcW w:w="2976" w:type="dxa"/>
            <w:vAlign w:val="center"/>
          </w:tcPr>
          <w:p w:rsidR="006D3464" w:rsidRPr="00F94374" w:rsidRDefault="006D3464" w:rsidP="005D0A1A">
            <w:pPr>
              <w:pStyle w:val="11"/>
              <w:autoSpaceDE w:val="0"/>
              <w:autoSpaceDN w:val="0"/>
              <w:adjustRightInd w:val="0"/>
              <w:spacing w:after="0" w:line="240" w:lineRule="auto"/>
              <w:ind w:left="34" w:firstLine="0"/>
              <w:jc w:val="center"/>
              <w:rPr>
                <w:rFonts w:ascii="Times New Roman" w:hAnsi="Times New Roman" w:cs="Times New Roman"/>
                <w:sz w:val="28"/>
                <w:szCs w:val="28"/>
              </w:rPr>
            </w:pPr>
            <w:r w:rsidRPr="00F94374">
              <w:rPr>
                <w:rFonts w:ascii="Times New Roman" w:hAnsi="Times New Roman" w:cs="Times New Roman"/>
                <w:sz w:val="28"/>
                <w:szCs w:val="28"/>
              </w:rPr>
              <w:t xml:space="preserve">Должности, отнесенные </w:t>
            </w:r>
          </w:p>
          <w:p w:rsidR="006D3464" w:rsidRPr="00F94374" w:rsidRDefault="006D3464" w:rsidP="005D0A1A">
            <w:pPr>
              <w:pStyle w:val="11"/>
              <w:autoSpaceDE w:val="0"/>
              <w:autoSpaceDN w:val="0"/>
              <w:adjustRightInd w:val="0"/>
              <w:spacing w:after="0" w:line="240" w:lineRule="auto"/>
              <w:ind w:left="34" w:firstLine="0"/>
              <w:jc w:val="center"/>
              <w:rPr>
                <w:rFonts w:ascii="Times New Roman" w:hAnsi="Times New Roman" w:cs="Times New Roman"/>
                <w:sz w:val="28"/>
                <w:szCs w:val="28"/>
              </w:rPr>
            </w:pPr>
            <w:r w:rsidRPr="00F94374">
              <w:rPr>
                <w:rFonts w:ascii="Times New Roman" w:hAnsi="Times New Roman" w:cs="Times New Roman"/>
                <w:sz w:val="28"/>
                <w:szCs w:val="28"/>
              </w:rPr>
              <w:t>к профессиональной квалификационной группе</w:t>
            </w:r>
          </w:p>
        </w:tc>
        <w:tc>
          <w:tcPr>
            <w:tcW w:w="2977" w:type="dxa"/>
            <w:vAlign w:val="center"/>
          </w:tcPr>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 xml:space="preserve">Повышающий коэффициент </w:t>
            </w:r>
          </w:p>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 xml:space="preserve">по профессиональной квалификационной группе </w:t>
            </w:r>
          </w:p>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 xml:space="preserve">в зависимости </w:t>
            </w:r>
          </w:p>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от занимаемой должности</w:t>
            </w:r>
          </w:p>
        </w:tc>
        <w:tc>
          <w:tcPr>
            <w:tcW w:w="1559" w:type="dxa"/>
            <w:vAlign w:val="center"/>
          </w:tcPr>
          <w:p w:rsidR="006D3464" w:rsidRPr="00F94374" w:rsidRDefault="006D3464" w:rsidP="005D0A1A">
            <w:pPr>
              <w:pStyle w:val="11"/>
              <w:autoSpaceDE w:val="0"/>
              <w:autoSpaceDN w:val="0"/>
              <w:adjustRightInd w:val="0"/>
              <w:ind w:left="-20" w:firstLine="0"/>
              <w:jc w:val="center"/>
              <w:rPr>
                <w:rFonts w:ascii="Times New Roman" w:hAnsi="Times New Roman" w:cs="Times New Roman"/>
                <w:sz w:val="28"/>
                <w:szCs w:val="28"/>
              </w:rPr>
            </w:pPr>
            <w:r w:rsidRPr="00F94374">
              <w:rPr>
                <w:rFonts w:ascii="Times New Roman" w:hAnsi="Times New Roman" w:cs="Times New Roman"/>
                <w:sz w:val="28"/>
                <w:szCs w:val="28"/>
              </w:rPr>
              <w:t>Оклад (должностной оклад), руб.</w:t>
            </w:r>
          </w:p>
        </w:tc>
      </w:tr>
      <w:tr w:rsidR="006D3464" w:rsidRPr="008F5BCF" w:rsidTr="005D0A1A">
        <w:trPr>
          <w:trHeight w:val="1008"/>
        </w:trPr>
        <w:tc>
          <w:tcPr>
            <w:tcW w:w="10314" w:type="dxa"/>
            <w:gridSpan w:val="4"/>
          </w:tcPr>
          <w:p w:rsidR="006D3464" w:rsidRPr="00F94374" w:rsidRDefault="006D3464" w:rsidP="008E7614">
            <w:pPr>
              <w:pStyle w:val="11"/>
              <w:autoSpaceDE w:val="0"/>
              <w:autoSpaceDN w:val="0"/>
              <w:adjustRightInd w:val="0"/>
              <w:spacing w:after="0" w:line="240" w:lineRule="auto"/>
              <w:ind w:left="0" w:firstLine="0"/>
              <w:rPr>
                <w:rFonts w:ascii="Times New Roman" w:hAnsi="Times New Roman" w:cs="Times New Roman"/>
                <w:sz w:val="28"/>
                <w:szCs w:val="28"/>
              </w:rPr>
            </w:pPr>
            <w:r w:rsidRPr="00F94374">
              <w:rPr>
                <w:rFonts w:ascii="Times New Roman" w:hAnsi="Times New Roman" w:cs="Times New Roman"/>
                <w:sz w:val="28"/>
                <w:szCs w:val="28"/>
              </w:rPr>
              <w:lastRenderedPageBreak/>
              <w:t>Должности, отнесенные к профессиональным квалификационным группам «Общеотраслевые должности служащих третьего уровня»; размер минимального окл</w:t>
            </w:r>
            <w:r>
              <w:rPr>
                <w:rFonts w:ascii="Times New Roman" w:hAnsi="Times New Roman" w:cs="Times New Roman"/>
                <w:sz w:val="28"/>
                <w:szCs w:val="28"/>
              </w:rPr>
              <w:t xml:space="preserve">ада (должностного оклада) – </w:t>
            </w:r>
            <w:r w:rsidR="008E7614">
              <w:rPr>
                <w:rFonts w:ascii="Times New Roman" w:hAnsi="Times New Roman" w:cs="Times New Roman"/>
                <w:sz w:val="28"/>
                <w:szCs w:val="28"/>
              </w:rPr>
              <w:t>9302</w:t>
            </w:r>
            <w:r w:rsidRPr="00F94374">
              <w:rPr>
                <w:rFonts w:ascii="Times New Roman" w:hAnsi="Times New Roman" w:cs="Times New Roman"/>
                <w:sz w:val="28"/>
                <w:szCs w:val="28"/>
              </w:rPr>
              <w:t xml:space="preserve"> рубля</w:t>
            </w:r>
          </w:p>
        </w:tc>
      </w:tr>
      <w:tr w:rsidR="006D3464" w:rsidRPr="008F5BCF" w:rsidTr="005D0A1A">
        <w:tc>
          <w:tcPr>
            <w:tcW w:w="2802" w:type="dxa"/>
          </w:tcPr>
          <w:p w:rsidR="006D3464" w:rsidRPr="00F94374" w:rsidRDefault="006D3464" w:rsidP="005D0A1A">
            <w:pPr>
              <w:pStyle w:val="11"/>
              <w:autoSpaceDE w:val="0"/>
              <w:autoSpaceDN w:val="0"/>
              <w:adjustRightInd w:val="0"/>
              <w:spacing w:after="0" w:line="240" w:lineRule="auto"/>
              <w:ind w:left="0" w:firstLine="0"/>
              <w:jc w:val="left"/>
              <w:rPr>
                <w:rFonts w:ascii="Times New Roman" w:hAnsi="Times New Roman" w:cs="Times New Roman"/>
                <w:sz w:val="28"/>
                <w:szCs w:val="28"/>
              </w:rPr>
            </w:pPr>
            <w:r w:rsidRPr="00F94374">
              <w:rPr>
                <w:rFonts w:ascii="Times New Roman" w:hAnsi="Times New Roman" w:cs="Times New Roman"/>
                <w:sz w:val="28"/>
                <w:szCs w:val="28"/>
              </w:rPr>
              <w:t>4 квалификационный уровень</w:t>
            </w:r>
          </w:p>
        </w:tc>
        <w:tc>
          <w:tcPr>
            <w:tcW w:w="2976" w:type="dxa"/>
          </w:tcPr>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Ведущий менеджер</w:t>
            </w:r>
          </w:p>
        </w:tc>
        <w:tc>
          <w:tcPr>
            <w:tcW w:w="2977" w:type="dxa"/>
          </w:tcPr>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1,31</w:t>
            </w:r>
          </w:p>
        </w:tc>
        <w:tc>
          <w:tcPr>
            <w:tcW w:w="1559" w:type="dxa"/>
          </w:tcPr>
          <w:p w:rsidR="006D3464" w:rsidRPr="00F94374" w:rsidRDefault="00F62121" w:rsidP="005D0A1A">
            <w:pPr>
              <w:pStyle w:val="11"/>
              <w:autoSpaceDE w:val="0"/>
              <w:autoSpaceDN w:val="0"/>
              <w:adjustRightInd w:val="0"/>
              <w:ind w:left="0" w:firstLine="0"/>
              <w:jc w:val="center"/>
              <w:rPr>
                <w:rFonts w:ascii="Times New Roman" w:hAnsi="Times New Roman" w:cs="Times New Roman"/>
                <w:sz w:val="28"/>
                <w:szCs w:val="28"/>
              </w:rPr>
            </w:pPr>
            <w:r>
              <w:rPr>
                <w:rFonts w:ascii="Times New Roman" w:hAnsi="Times New Roman" w:cs="Times New Roman"/>
                <w:sz w:val="28"/>
                <w:szCs w:val="28"/>
              </w:rPr>
              <w:t>12186</w:t>
            </w:r>
          </w:p>
        </w:tc>
      </w:tr>
      <w:tr w:rsidR="006D3464" w:rsidRPr="008F5BCF" w:rsidTr="005D0A1A">
        <w:tc>
          <w:tcPr>
            <w:tcW w:w="2802" w:type="dxa"/>
          </w:tcPr>
          <w:p w:rsidR="006D3464" w:rsidRPr="00F94374" w:rsidRDefault="006D3464" w:rsidP="005D0A1A">
            <w:pPr>
              <w:pStyle w:val="11"/>
              <w:autoSpaceDE w:val="0"/>
              <w:autoSpaceDN w:val="0"/>
              <w:adjustRightInd w:val="0"/>
              <w:spacing w:after="0" w:line="240" w:lineRule="auto"/>
              <w:ind w:left="0" w:firstLine="0"/>
              <w:jc w:val="left"/>
              <w:rPr>
                <w:rFonts w:ascii="Times New Roman" w:hAnsi="Times New Roman" w:cs="Times New Roman"/>
                <w:sz w:val="28"/>
                <w:szCs w:val="28"/>
              </w:rPr>
            </w:pPr>
            <w:r w:rsidRPr="00F94374">
              <w:rPr>
                <w:rFonts w:ascii="Times New Roman" w:hAnsi="Times New Roman" w:cs="Times New Roman"/>
                <w:sz w:val="28"/>
                <w:szCs w:val="28"/>
              </w:rPr>
              <w:t>5 квалификационный уровень</w:t>
            </w:r>
          </w:p>
        </w:tc>
        <w:tc>
          <w:tcPr>
            <w:tcW w:w="2976" w:type="dxa"/>
          </w:tcPr>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Главный менеджер</w:t>
            </w:r>
          </w:p>
        </w:tc>
        <w:tc>
          <w:tcPr>
            <w:tcW w:w="2977" w:type="dxa"/>
          </w:tcPr>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1,60</w:t>
            </w:r>
          </w:p>
        </w:tc>
        <w:tc>
          <w:tcPr>
            <w:tcW w:w="1559" w:type="dxa"/>
          </w:tcPr>
          <w:p w:rsidR="006D3464" w:rsidRPr="00F94374" w:rsidRDefault="00F62121" w:rsidP="005D0A1A">
            <w:pPr>
              <w:pStyle w:val="11"/>
              <w:autoSpaceDE w:val="0"/>
              <w:autoSpaceDN w:val="0"/>
              <w:adjustRightInd w:val="0"/>
              <w:ind w:left="0" w:firstLine="0"/>
              <w:jc w:val="center"/>
              <w:rPr>
                <w:rFonts w:ascii="Times New Roman" w:hAnsi="Times New Roman" w:cs="Times New Roman"/>
                <w:sz w:val="28"/>
                <w:szCs w:val="28"/>
              </w:rPr>
            </w:pPr>
            <w:r>
              <w:rPr>
                <w:rFonts w:ascii="Times New Roman" w:hAnsi="Times New Roman" w:cs="Times New Roman"/>
                <w:sz w:val="28"/>
                <w:szCs w:val="28"/>
              </w:rPr>
              <w:t>1488</w:t>
            </w:r>
            <w:r w:rsidR="00E71551">
              <w:rPr>
                <w:rFonts w:ascii="Times New Roman" w:hAnsi="Times New Roman" w:cs="Times New Roman"/>
                <w:sz w:val="28"/>
                <w:szCs w:val="28"/>
              </w:rPr>
              <w:t>4</w:t>
            </w:r>
          </w:p>
        </w:tc>
      </w:tr>
      <w:tr w:rsidR="006D3464" w:rsidRPr="008F5BCF" w:rsidTr="005D0A1A">
        <w:tc>
          <w:tcPr>
            <w:tcW w:w="10314" w:type="dxa"/>
            <w:gridSpan w:val="4"/>
          </w:tcPr>
          <w:p w:rsidR="006D3464" w:rsidRPr="00F94374" w:rsidRDefault="006D3464" w:rsidP="00F62121">
            <w:pPr>
              <w:pStyle w:val="11"/>
              <w:autoSpaceDE w:val="0"/>
              <w:autoSpaceDN w:val="0"/>
              <w:adjustRightInd w:val="0"/>
              <w:spacing w:after="0" w:line="240" w:lineRule="auto"/>
              <w:ind w:left="0" w:firstLine="0"/>
              <w:rPr>
                <w:rFonts w:ascii="Times New Roman" w:hAnsi="Times New Roman" w:cs="Times New Roman"/>
                <w:sz w:val="28"/>
                <w:szCs w:val="28"/>
              </w:rPr>
            </w:pPr>
            <w:r w:rsidRPr="00F94374">
              <w:rPr>
                <w:rFonts w:ascii="Times New Roman" w:hAnsi="Times New Roman" w:cs="Times New Roman"/>
                <w:sz w:val="28"/>
                <w:szCs w:val="28"/>
              </w:rPr>
              <w:t>Должности, отнесенные к профессиональным квалификационным группам «Общеотраслевые должности служащих четвертого уровня»; размер минимального окл</w:t>
            </w:r>
            <w:r>
              <w:rPr>
                <w:rFonts w:ascii="Times New Roman" w:hAnsi="Times New Roman" w:cs="Times New Roman"/>
                <w:sz w:val="28"/>
                <w:szCs w:val="28"/>
              </w:rPr>
              <w:t xml:space="preserve">ада (должностного оклада) – </w:t>
            </w:r>
            <w:r w:rsidR="00F62121">
              <w:rPr>
                <w:rFonts w:ascii="Times New Roman" w:hAnsi="Times New Roman" w:cs="Times New Roman"/>
                <w:sz w:val="28"/>
                <w:szCs w:val="28"/>
              </w:rPr>
              <w:t>18531</w:t>
            </w:r>
            <w:r w:rsidRPr="00F94374">
              <w:rPr>
                <w:rFonts w:ascii="Times New Roman" w:hAnsi="Times New Roman" w:cs="Times New Roman"/>
                <w:sz w:val="28"/>
                <w:szCs w:val="28"/>
              </w:rPr>
              <w:t xml:space="preserve"> рубля</w:t>
            </w:r>
          </w:p>
        </w:tc>
      </w:tr>
      <w:tr w:rsidR="006D3464" w:rsidRPr="008F5BCF" w:rsidTr="005D0A1A">
        <w:tc>
          <w:tcPr>
            <w:tcW w:w="2802" w:type="dxa"/>
          </w:tcPr>
          <w:p w:rsidR="006D3464" w:rsidRPr="00F94374" w:rsidRDefault="006D3464" w:rsidP="005D0A1A">
            <w:pPr>
              <w:pStyle w:val="11"/>
              <w:autoSpaceDE w:val="0"/>
              <w:autoSpaceDN w:val="0"/>
              <w:adjustRightInd w:val="0"/>
              <w:spacing w:after="0" w:line="240" w:lineRule="auto"/>
              <w:ind w:left="0" w:firstLine="0"/>
              <w:jc w:val="left"/>
              <w:rPr>
                <w:rFonts w:ascii="Times New Roman" w:hAnsi="Times New Roman" w:cs="Times New Roman"/>
                <w:sz w:val="28"/>
                <w:szCs w:val="28"/>
              </w:rPr>
            </w:pPr>
            <w:r w:rsidRPr="00F94374">
              <w:rPr>
                <w:rFonts w:ascii="Times New Roman" w:hAnsi="Times New Roman" w:cs="Times New Roman"/>
                <w:sz w:val="28"/>
                <w:szCs w:val="28"/>
              </w:rPr>
              <w:t>3 квалификационный уровень</w:t>
            </w:r>
          </w:p>
        </w:tc>
        <w:tc>
          <w:tcPr>
            <w:tcW w:w="2976" w:type="dxa"/>
          </w:tcPr>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 xml:space="preserve">Начальник структурного подразделения </w:t>
            </w:r>
          </w:p>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«Центр поддержки предпринимательства»</w:t>
            </w:r>
          </w:p>
        </w:tc>
        <w:tc>
          <w:tcPr>
            <w:tcW w:w="2977" w:type="dxa"/>
          </w:tcPr>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1,44</w:t>
            </w:r>
          </w:p>
        </w:tc>
        <w:tc>
          <w:tcPr>
            <w:tcW w:w="1559" w:type="dxa"/>
          </w:tcPr>
          <w:p w:rsidR="006D3464" w:rsidRPr="00F94374" w:rsidRDefault="00F62121" w:rsidP="005D0A1A">
            <w:pPr>
              <w:pStyle w:val="11"/>
              <w:autoSpaceDE w:val="0"/>
              <w:autoSpaceDN w:val="0"/>
              <w:adjustRightInd w:val="0"/>
              <w:ind w:left="0" w:firstLine="0"/>
              <w:jc w:val="center"/>
              <w:rPr>
                <w:rFonts w:ascii="Times New Roman" w:hAnsi="Times New Roman" w:cs="Times New Roman"/>
                <w:sz w:val="28"/>
                <w:szCs w:val="28"/>
              </w:rPr>
            </w:pPr>
            <w:r>
              <w:rPr>
                <w:rFonts w:ascii="Times New Roman" w:hAnsi="Times New Roman" w:cs="Times New Roman"/>
                <w:sz w:val="28"/>
                <w:szCs w:val="28"/>
              </w:rPr>
              <w:t>26685</w:t>
            </w:r>
          </w:p>
        </w:tc>
      </w:tr>
    </w:tbl>
    <w:p w:rsidR="006D3464" w:rsidRDefault="006D3464" w:rsidP="006D3464">
      <w:pPr>
        <w:pStyle w:val="ConsPlusNormal"/>
        <w:spacing w:line="240" w:lineRule="auto"/>
        <w:ind w:left="0" w:firstLine="709"/>
        <w:rPr>
          <w:rFonts w:ascii="Times New Roman" w:hAnsi="Times New Roman" w:cs="Times New Roman"/>
          <w:sz w:val="28"/>
          <w:szCs w:val="28"/>
        </w:rPr>
      </w:pP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2.6.</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Применение повышающего коэффициента к минимальному размеру оклада (минимальному размеру должностного оклада) по профессиональным квалификационным группам должностей руководителей,  специалистов и служащих образует должностной оклад и учитывается при начислении стимулирующих и</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компенсационных выплат, устанавливаемых в абсолютном и (или) процентном отношении к окладу (должностному окладу).</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 xml:space="preserve">Работникам Учреждения, осуществляющим деятельность по должностям руководителей, специалистов и служащих, устанавливаются выплаты компенсационного характера, предусмотренные </w:t>
      </w:r>
      <w:hyperlink w:anchor="P266" w:history="1">
        <w:r w:rsidRPr="00FA5EAB">
          <w:rPr>
            <w:rFonts w:ascii="Times New Roman" w:hAnsi="Times New Roman" w:cs="Times New Roman"/>
            <w:sz w:val="28"/>
            <w:szCs w:val="28"/>
          </w:rPr>
          <w:t>разделом 4</w:t>
        </w:r>
      </w:hyperlink>
      <w:r w:rsidRPr="00FA5EAB">
        <w:rPr>
          <w:rFonts w:ascii="Times New Roman" w:hAnsi="Times New Roman" w:cs="Times New Roman"/>
          <w:sz w:val="28"/>
          <w:szCs w:val="28"/>
        </w:rPr>
        <w:t xml:space="preserve"> настоящего Положения.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 xml:space="preserve">Работникам Учреждения, осуществляющим деятельность по должностям руководителей, специалистов и служащих, выплачиваются стимулирующие и иные выплаты, предусмотренные </w:t>
      </w:r>
      <w:hyperlink w:anchor="P279" w:history="1">
        <w:r w:rsidRPr="00FA5EAB">
          <w:rPr>
            <w:rFonts w:ascii="Times New Roman" w:hAnsi="Times New Roman" w:cs="Times New Roman"/>
            <w:sz w:val="28"/>
            <w:szCs w:val="28"/>
          </w:rPr>
          <w:t>разделами 5</w:t>
        </w:r>
      </w:hyperlink>
      <w:r w:rsidRPr="00FA5EAB">
        <w:rPr>
          <w:rFonts w:ascii="Times New Roman" w:hAnsi="Times New Roman" w:cs="Times New Roman"/>
          <w:sz w:val="28"/>
          <w:szCs w:val="28"/>
        </w:rPr>
        <w:t xml:space="preserve">, </w:t>
      </w:r>
      <w:hyperlink w:anchor="P297" w:history="1">
        <w:r w:rsidRPr="00FA5EAB">
          <w:rPr>
            <w:rFonts w:ascii="Times New Roman" w:hAnsi="Times New Roman" w:cs="Times New Roman"/>
            <w:sz w:val="28"/>
            <w:szCs w:val="28"/>
          </w:rPr>
          <w:t>6</w:t>
        </w:r>
      </w:hyperlink>
      <w:r w:rsidRPr="00FA5EAB">
        <w:rPr>
          <w:rFonts w:ascii="Times New Roman" w:hAnsi="Times New Roman" w:cs="Times New Roman"/>
          <w:sz w:val="28"/>
          <w:szCs w:val="28"/>
        </w:rPr>
        <w:t>, 7 настоящего Положения.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2.7.</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На работников категории «ведущие» возлагаются функции ответственного исполнителя работ по одному из направлений деятельности Учреждения.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611325">
        <w:rPr>
          <w:rFonts w:ascii="Times New Roman" w:hAnsi="Times New Roman" w:cs="Times New Roman"/>
          <w:sz w:val="28"/>
          <w:szCs w:val="28"/>
        </w:rPr>
        <w:t>2.8</w:t>
      </w:r>
      <w:r w:rsidRPr="00FA5EAB">
        <w:rPr>
          <w:rFonts w:ascii="Times New Roman" w:hAnsi="Times New Roman" w:cs="Times New Roman"/>
          <w:sz w:val="28"/>
          <w:szCs w:val="28"/>
        </w:rPr>
        <w:t>.</w:t>
      </w:r>
      <w:r w:rsidRPr="00FA5EAB">
        <w:rPr>
          <w:rStyle w:val="company-infotext"/>
          <w:rFonts w:ascii="Times New Roman" w:hAnsi="Times New Roman" w:cs="Times New Roman"/>
          <w:sz w:val="28"/>
          <w:szCs w:val="28"/>
          <w:shd w:val="clear" w:color="auto" w:fill="FFFFFF"/>
        </w:rPr>
        <w:t> </w:t>
      </w:r>
      <w:proofErr w:type="gramStart"/>
      <w:r w:rsidRPr="00FA5EAB">
        <w:rPr>
          <w:rFonts w:ascii="Times New Roman" w:hAnsi="Times New Roman" w:cs="Times New Roman"/>
          <w:sz w:val="28"/>
          <w:szCs w:val="28"/>
        </w:rPr>
        <w:t xml:space="preserve">Работникам, осуществляющим деятельность по профессиям рабочих, устанавливаются следующие повышающие коэффициенты к установленным постановлением администрации Городецкого муниципального округа Нижегородской области </w:t>
      </w:r>
      <w:r w:rsidRPr="00906A10">
        <w:rPr>
          <w:rFonts w:ascii="Times New Roman" w:hAnsi="Times New Roman" w:cs="Times New Roman"/>
          <w:sz w:val="28"/>
          <w:szCs w:val="28"/>
        </w:rPr>
        <w:t>от 18.09.2024 № 4323 «</w:t>
      </w:r>
      <w:r w:rsidRPr="00906A10">
        <w:rPr>
          <w:rFonts w:ascii="Times New Roman" w:hAnsi="Times New Roman" w:cs="Times New Roman"/>
          <w:sz w:val="28"/>
          <w:szCs w:val="28"/>
          <w:lang w:eastAsia="ar-SA"/>
        </w:rPr>
        <w:t>О внесении изменений в постановление администрации Городецкого муниципального округа Нижегородской области от 11.01.2023 №17»</w:t>
      </w:r>
      <w:r w:rsidRPr="00FA5EAB">
        <w:rPr>
          <w:rFonts w:ascii="Times New Roman" w:hAnsi="Times New Roman" w:cs="Times New Roman"/>
          <w:sz w:val="28"/>
          <w:szCs w:val="28"/>
        </w:rPr>
        <w:t xml:space="preserve"> минимальным размерам ставок заработной платы по профессиям в зависимости от квалификационного разряда по</w:t>
      </w:r>
      <w:r>
        <w:rPr>
          <w:rStyle w:val="company-infotext"/>
          <w:rFonts w:ascii="Times New Roman" w:hAnsi="Times New Roman" w:cs="Times New Roman"/>
          <w:sz w:val="28"/>
          <w:szCs w:val="28"/>
          <w:shd w:val="clear" w:color="auto" w:fill="FFFFFF"/>
        </w:rPr>
        <w:t xml:space="preserve"> </w:t>
      </w:r>
      <w:r w:rsidRPr="00FA5EAB">
        <w:rPr>
          <w:rFonts w:ascii="Times New Roman" w:hAnsi="Times New Roman" w:cs="Times New Roman"/>
          <w:sz w:val="28"/>
          <w:szCs w:val="28"/>
        </w:rPr>
        <w:t>квалификационным уровням:</w:t>
      </w:r>
      <w:proofErr w:type="gramEnd"/>
    </w:p>
    <w:p w:rsidR="006D3464" w:rsidRDefault="006D3464" w:rsidP="006D3464">
      <w:pPr>
        <w:pStyle w:val="11"/>
        <w:spacing w:after="0" w:line="240" w:lineRule="auto"/>
        <w:ind w:left="0"/>
        <w:rPr>
          <w:rFonts w:ascii="Times New Roman" w:hAnsi="Times New Roman" w:cs="Times New Roman"/>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126"/>
        <w:gridCol w:w="2126"/>
        <w:gridCol w:w="1985"/>
        <w:gridCol w:w="1275"/>
      </w:tblGrid>
      <w:tr w:rsidR="006D3464" w:rsidRPr="00992457" w:rsidTr="005D0A1A">
        <w:tc>
          <w:tcPr>
            <w:tcW w:w="2802" w:type="dxa"/>
            <w:vAlign w:val="center"/>
          </w:tcPr>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Квалификационные уровни, квалификационный разряд</w:t>
            </w:r>
          </w:p>
        </w:tc>
        <w:tc>
          <w:tcPr>
            <w:tcW w:w="2126" w:type="dxa"/>
            <w:vAlign w:val="center"/>
          </w:tcPr>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 xml:space="preserve">Профессии, отнесенные </w:t>
            </w:r>
          </w:p>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к профессиональным квалификацион</w:t>
            </w:r>
            <w:r w:rsidRPr="00F94374">
              <w:rPr>
                <w:rFonts w:ascii="Times New Roman" w:hAnsi="Times New Roman" w:cs="Times New Roman"/>
                <w:sz w:val="28"/>
                <w:szCs w:val="28"/>
              </w:rPr>
              <w:lastRenderedPageBreak/>
              <w:t>ным группам</w:t>
            </w:r>
          </w:p>
        </w:tc>
        <w:tc>
          <w:tcPr>
            <w:tcW w:w="2126" w:type="dxa"/>
            <w:vAlign w:val="center"/>
          </w:tcPr>
          <w:p w:rsidR="006D3464" w:rsidRPr="00F94374" w:rsidRDefault="006D3464" w:rsidP="005D0A1A">
            <w:pPr>
              <w:pStyle w:val="11"/>
              <w:autoSpaceDE w:val="0"/>
              <w:autoSpaceDN w:val="0"/>
              <w:adjustRightInd w:val="0"/>
              <w:spacing w:after="0" w:line="240" w:lineRule="auto"/>
              <w:ind w:left="0" w:firstLine="34"/>
              <w:jc w:val="center"/>
              <w:rPr>
                <w:rFonts w:ascii="Times New Roman" w:hAnsi="Times New Roman" w:cs="Times New Roman"/>
                <w:sz w:val="28"/>
                <w:szCs w:val="28"/>
              </w:rPr>
            </w:pPr>
            <w:r w:rsidRPr="00F94374">
              <w:rPr>
                <w:rFonts w:ascii="Times New Roman" w:hAnsi="Times New Roman" w:cs="Times New Roman"/>
                <w:sz w:val="28"/>
                <w:szCs w:val="28"/>
              </w:rPr>
              <w:lastRenderedPageBreak/>
              <w:t>Повышающий коэффициент по профессиональным квалификацион</w:t>
            </w:r>
            <w:r w:rsidRPr="00F94374">
              <w:rPr>
                <w:rFonts w:ascii="Times New Roman" w:hAnsi="Times New Roman" w:cs="Times New Roman"/>
                <w:sz w:val="28"/>
                <w:szCs w:val="28"/>
              </w:rPr>
              <w:lastRenderedPageBreak/>
              <w:t xml:space="preserve">ным группам </w:t>
            </w:r>
          </w:p>
          <w:p w:rsidR="006D3464" w:rsidRPr="00F94374" w:rsidRDefault="006D3464" w:rsidP="005D0A1A">
            <w:pPr>
              <w:pStyle w:val="11"/>
              <w:autoSpaceDE w:val="0"/>
              <w:autoSpaceDN w:val="0"/>
              <w:adjustRightInd w:val="0"/>
              <w:spacing w:after="0" w:line="240" w:lineRule="auto"/>
              <w:ind w:left="0" w:firstLine="34"/>
              <w:jc w:val="center"/>
              <w:rPr>
                <w:rFonts w:ascii="Times New Roman" w:hAnsi="Times New Roman" w:cs="Times New Roman"/>
                <w:sz w:val="28"/>
                <w:szCs w:val="28"/>
              </w:rPr>
            </w:pPr>
            <w:r w:rsidRPr="00F94374">
              <w:rPr>
                <w:rFonts w:ascii="Times New Roman" w:hAnsi="Times New Roman" w:cs="Times New Roman"/>
                <w:sz w:val="28"/>
                <w:szCs w:val="28"/>
              </w:rPr>
              <w:t xml:space="preserve">в зависимости </w:t>
            </w:r>
          </w:p>
          <w:p w:rsidR="006D3464" w:rsidRPr="00F94374" w:rsidRDefault="006D3464" w:rsidP="005D0A1A">
            <w:pPr>
              <w:pStyle w:val="11"/>
              <w:autoSpaceDE w:val="0"/>
              <w:autoSpaceDN w:val="0"/>
              <w:adjustRightInd w:val="0"/>
              <w:spacing w:after="0" w:line="240" w:lineRule="auto"/>
              <w:ind w:left="0" w:firstLine="34"/>
              <w:jc w:val="center"/>
              <w:rPr>
                <w:rFonts w:ascii="Times New Roman" w:hAnsi="Times New Roman" w:cs="Times New Roman"/>
                <w:sz w:val="28"/>
                <w:szCs w:val="28"/>
              </w:rPr>
            </w:pPr>
            <w:r w:rsidRPr="00F94374">
              <w:rPr>
                <w:rFonts w:ascii="Times New Roman" w:hAnsi="Times New Roman" w:cs="Times New Roman"/>
                <w:sz w:val="28"/>
                <w:szCs w:val="28"/>
              </w:rPr>
              <w:t>от профессии</w:t>
            </w:r>
          </w:p>
        </w:tc>
        <w:tc>
          <w:tcPr>
            <w:tcW w:w="1985" w:type="dxa"/>
            <w:vAlign w:val="center"/>
          </w:tcPr>
          <w:p w:rsidR="006D3464" w:rsidRPr="00F94374" w:rsidRDefault="006D3464" w:rsidP="005D0A1A">
            <w:pPr>
              <w:pStyle w:val="11"/>
              <w:autoSpaceDE w:val="0"/>
              <w:autoSpaceDN w:val="0"/>
              <w:adjustRightInd w:val="0"/>
              <w:spacing w:after="0" w:line="240" w:lineRule="auto"/>
              <w:ind w:left="0" w:firstLine="33"/>
              <w:jc w:val="center"/>
              <w:rPr>
                <w:rFonts w:ascii="Times New Roman" w:hAnsi="Times New Roman" w:cs="Times New Roman"/>
                <w:sz w:val="28"/>
                <w:szCs w:val="28"/>
              </w:rPr>
            </w:pPr>
            <w:r w:rsidRPr="00F94374">
              <w:rPr>
                <w:rFonts w:ascii="Times New Roman" w:hAnsi="Times New Roman" w:cs="Times New Roman"/>
                <w:sz w:val="28"/>
                <w:szCs w:val="28"/>
              </w:rPr>
              <w:lastRenderedPageBreak/>
              <w:t>Повышающий коэффициент специфики Учреждения</w:t>
            </w:r>
          </w:p>
        </w:tc>
        <w:tc>
          <w:tcPr>
            <w:tcW w:w="1275" w:type="dxa"/>
            <w:vAlign w:val="center"/>
          </w:tcPr>
          <w:p w:rsidR="006D3464" w:rsidRPr="00F94374" w:rsidRDefault="006D3464" w:rsidP="005D0A1A">
            <w:pPr>
              <w:pStyle w:val="11"/>
              <w:autoSpaceDE w:val="0"/>
              <w:autoSpaceDN w:val="0"/>
              <w:adjustRightInd w:val="0"/>
              <w:spacing w:after="0" w:line="240" w:lineRule="auto"/>
              <w:ind w:left="0" w:firstLine="33"/>
              <w:jc w:val="center"/>
              <w:rPr>
                <w:rFonts w:ascii="Times New Roman" w:hAnsi="Times New Roman" w:cs="Times New Roman"/>
                <w:sz w:val="28"/>
                <w:szCs w:val="28"/>
              </w:rPr>
            </w:pPr>
            <w:r w:rsidRPr="00F94374">
              <w:rPr>
                <w:rFonts w:ascii="Times New Roman" w:hAnsi="Times New Roman" w:cs="Times New Roman"/>
                <w:sz w:val="28"/>
                <w:szCs w:val="28"/>
              </w:rPr>
              <w:t xml:space="preserve">Ставка </w:t>
            </w:r>
            <w:proofErr w:type="spellStart"/>
            <w:r w:rsidRPr="00F94374">
              <w:rPr>
                <w:rFonts w:ascii="Times New Roman" w:hAnsi="Times New Roman" w:cs="Times New Roman"/>
                <w:sz w:val="28"/>
                <w:szCs w:val="28"/>
              </w:rPr>
              <w:t>заработ</w:t>
            </w:r>
            <w:proofErr w:type="spellEnd"/>
          </w:p>
          <w:p w:rsidR="006D3464" w:rsidRPr="00F94374" w:rsidRDefault="006D3464" w:rsidP="005D0A1A">
            <w:pPr>
              <w:pStyle w:val="11"/>
              <w:autoSpaceDE w:val="0"/>
              <w:autoSpaceDN w:val="0"/>
              <w:adjustRightInd w:val="0"/>
              <w:spacing w:after="0" w:line="240" w:lineRule="auto"/>
              <w:ind w:left="0" w:firstLine="33"/>
              <w:jc w:val="center"/>
              <w:rPr>
                <w:rFonts w:ascii="Times New Roman" w:hAnsi="Times New Roman" w:cs="Times New Roman"/>
                <w:sz w:val="28"/>
                <w:szCs w:val="28"/>
              </w:rPr>
            </w:pPr>
            <w:r w:rsidRPr="00F94374">
              <w:rPr>
                <w:rFonts w:ascii="Times New Roman" w:hAnsi="Times New Roman" w:cs="Times New Roman"/>
                <w:sz w:val="28"/>
                <w:szCs w:val="28"/>
              </w:rPr>
              <w:t>ной платы, руб.</w:t>
            </w:r>
          </w:p>
        </w:tc>
      </w:tr>
      <w:tr w:rsidR="006D3464" w:rsidRPr="00992457" w:rsidTr="005D0A1A">
        <w:tc>
          <w:tcPr>
            <w:tcW w:w="10314" w:type="dxa"/>
            <w:gridSpan w:val="5"/>
          </w:tcPr>
          <w:p w:rsidR="006D3464" w:rsidRPr="00F94374" w:rsidRDefault="00045B13" w:rsidP="007909B6">
            <w:pPr>
              <w:pStyle w:val="11"/>
              <w:autoSpaceDE w:val="0"/>
              <w:autoSpaceDN w:val="0"/>
              <w:adjustRightInd w:val="0"/>
              <w:spacing w:after="0" w:line="240" w:lineRule="auto"/>
              <w:ind w:left="0" w:firstLine="0"/>
              <w:rPr>
                <w:rFonts w:ascii="Times New Roman" w:hAnsi="Times New Roman" w:cs="Times New Roman"/>
                <w:sz w:val="28"/>
                <w:szCs w:val="28"/>
              </w:rPr>
            </w:pPr>
            <w:r w:rsidRPr="00F94374">
              <w:rPr>
                <w:rFonts w:ascii="Times New Roman" w:hAnsi="Times New Roman" w:cs="Times New Roman"/>
                <w:sz w:val="28"/>
                <w:szCs w:val="28"/>
              </w:rPr>
              <w:lastRenderedPageBreak/>
              <w:t>Должности, отнесенные к профессиональным квалификационным группам «Общеотраслевые должности служащих четвертого уровня»; размер минимального окл</w:t>
            </w:r>
            <w:r>
              <w:rPr>
                <w:rFonts w:ascii="Times New Roman" w:hAnsi="Times New Roman" w:cs="Times New Roman"/>
                <w:sz w:val="28"/>
                <w:szCs w:val="28"/>
              </w:rPr>
              <w:t>ада (должностного оклада) – 18531</w:t>
            </w:r>
            <w:r w:rsidRPr="00F94374">
              <w:rPr>
                <w:rFonts w:ascii="Times New Roman" w:hAnsi="Times New Roman" w:cs="Times New Roman"/>
                <w:sz w:val="28"/>
                <w:szCs w:val="28"/>
              </w:rPr>
              <w:t xml:space="preserve"> рубля</w:t>
            </w:r>
          </w:p>
        </w:tc>
      </w:tr>
      <w:tr w:rsidR="006D3464" w:rsidRPr="00992457" w:rsidTr="005D0A1A">
        <w:tc>
          <w:tcPr>
            <w:tcW w:w="2802" w:type="dxa"/>
          </w:tcPr>
          <w:p w:rsidR="006D3464" w:rsidRPr="00F94374" w:rsidRDefault="006D3464" w:rsidP="005D0A1A">
            <w:pPr>
              <w:pStyle w:val="11"/>
              <w:autoSpaceDE w:val="0"/>
              <w:autoSpaceDN w:val="0"/>
              <w:adjustRightInd w:val="0"/>
              <w:spacing w:after="0" w:line="240" w:lineRule="auto"/>
              <w:ind w:left="0" w:firstLine="0"/>
              <w:rPr>
                <w:rFonts w:ascii="Times New Roman" w:hAnsi="Times New Roman" w:cs="Times New Roman"/>
                <w:sz w:val="28"/>
                <w:szCs w:val="28"/>
              </w:rPr>
            </w:pPr>
            <w:r w:rsidRPr="00F94374">
              <w:rPr>
                <w:rFonts w:ascii="Times New Roman" w:hAnsi="Times New Roman" w:cs="Times New Roman"/>
                <w:sz w:val="28"/>
                <w:szCs w:val="28"/>
              </w:rPr>
              <w:t>2 квалификационный разряд</w:t>
            </w:r>
          </w:p>
        </w:tc>
        <w:tc>
          <w:tcPr>
            <w:tcW w:w="2126" w:type="dxa"/>
          </w:tcPr>
          <w:p w:rsidR="006D3464" w:rsidRPr="00F94374" w:rsidRDefault="006D3464" w:rsidP="005D0A1A">
            <w:pPr>
              <w:pStyle w:val="11"/>
              <w:autoSpaceDE w:val="0"/>
              <w:autoSpaceDN w:val="0"/>
              <w:adjustRightInd w:val="0"/>
              <w:spacing w:after="0" w:line="240" w:lineRule="auto"/>
              <w:ind w:left="0" w:firstLine="0"/>
              <w:rPr>
                <w:rFonts w:ascii="Times New Roman" w:hAnsi="Times New Roman" w:cs="Times New Roman"/>
                <w:sz w:val="28"/>
                <w:szCs w:val="28"/>
              </w:rPr>
            </w:pPr>
            <w:r w:rsidRPr="00F94374">
              <w:rPr>
                <w:rFonts w:ascii="Times New Roman" w:hAnsi="Times New Roman" w:cs="Times New Roman"/>
                <w:sz w:val="28"/>
                <w:szCs w:val="28"/>
              </w:rPr>
              <w:t>Уборщик служебных помещений</w:t>
            </w:r>
          </w:p>
        </w:tc>
        <w:tc>
          <w:tcPr>
            <w:tcW w:w="2126" w:type="dxa"/>
          </w:tcPr>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1</w:t>
            </w:r>
          </w:p>
        </w:tc>
        <w:tc>
          <w:tcPr>
            <w:tcW w:w="1985" w:type="dxa"/>
          </w:tcPr>
          <w:p w:rsidR="006D3464" w:rsidRPr="00F94374"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F94374">
              <w:rPr>
                <w:rFonts w:ascii="Times New Roman" w:hAnsi="Times New Roman" w:cs="Times New Roman"/>
                <w:sz w:val="28"/>
                <w:szCs w:val="28"/>
              </w:rPr>
              <w:t>1,04</w:t>
            </w:r>
          </w:p>
        </w:tc>
        <w:tc>
          <w:tcPr>
            <w:tcW w:w="1275" w:type="dxa"/>
          </w:tcPr>
          <w:p w:rsidR="006D3464" w:rsidRPr="00F94374" w:rsidRDefault="007909B6"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593</w:t>
            </w:r>
            <w:r w:rsidR="00E71551">
              <w:rPr>
                <w:rFonts w:ascii="Times New Roman" w:hAnsi="Times New Roman" w:cs="Times New Roman"/>
                <w:sz w:val="28"/>
                <w:szCs w:val="28"/>
              </w:rPr>
              <w:t>7</w:t>
            </w:r>
          </w:p>
        </w:tc>
      </w:tr>
      <w:tr w:rsidR="006D3464" w:rsidRPr="00992457" w:rsidTr="005D0A1A">
        <w:tc>
          <w:tcPr>
            <w:tcW w:w="2802" w:type="dxa"/>
          </w:tcPr>
          <w:p w:rsidR="006D3464" w:rsidRPr="00992457" w:rsidRDefault="006D3464" w:rsidP="005D0A1A">
            <w:pPr>
              <w:pStyle w:val="11"/>
              <w:autoSpaceDE w:val="0"/>
              <w:autoSpaceDN w:val="0"/>
              <w:adjustRightInd w:val="0"/>
              <w:spacing w:after="0" w:line="240" w:lineRule="auto"/>
              <w:ind w:left="0" w:firstLine="0"/>
              <w:rPr>
                <w:rFonts w:ascii="Times New Roman" w:hAnsi="Times New Roman" w:cs="Times New Roman"/>
                <w:sz w:val="28"/>
                <w:szCs w:val="28"/>
              </w:rPr>
            </w:pPr>
            <w:r w:rsidRPr="00992457">
              <w:rPr>
                <w:rFonts w:ascii="Times New Roman" w:hAnsi="Times New Roman" w:cs="Times New Roman"/>
                <w:sz w:val="28"/>
                <w:szCs w:val="28"/>
              </w:rPr>
              <w:t>2 квалификационный разряд</w:t>
            </w:r>
          </w:p>
        </w:tc>
        <w:tc>
          <w:tcPr>
            <w:tcW w:w="2126" w:type="dxa"/>
          </w:tcPr>
          <w:p w:rsidR="006D3464" w:rsidRPr="00EF257A" w:rsidRDefault="006D3464" w:rsidP="005D0A1A">
            <w:pPr>
              <w:spacing w:line="240" w:lineRule="auto"/>
              <w:ind w:left="0" w:firstLine="0"/>
              <w:jc w:val="left"/>
              <w:rPr>
                <w:sz w:val="28"/>
                <w:szCs w:val="28"/>
              </w:rPr>
            </w:pPr>
            <w:r w:rsidRPr="00A20FA4">
              <w:rPr>
                <w:sz w:val="28"/>
                <w:szCs w:val="28"/>
              </w:rPr>
              <w:t xml:space="preserve">Рабочий </w:t>
            </w:r>
          </w:p>
          <w:p w:rsidR="006D3464" w:rsidRDefault="006D3464" w:rsidP="005D0A1A">
            <w:pPr>
              <w:spacing w:line="240" w:lineRule="auto"/>
              <w:ind w:left="0" w:firstLine="0"/>
              <w:jc w:val="left"/>
              <w:rPr>
                <w:sz w:val="28"/>
                <w:szCs w:val="28"/>
              </w:rPr>
            </w:pPr>
            <w:r w:rsidRPr="00A20FA4">
              <w:rPr>
                <w:sz w:val="28"/>
                <w:szCs w:val="28"/>
              </w:rPr>
              <w:t xml:space="preserve">по комплексному обслуживанию </w:t>
            </w:r>
          </w:p>
          <w:p w:rsidR="006D3464" w:rsidRPr="00992457" w:rsidRDefault="006D3464" w:rsidP="005D0A1A">
            <w:pPr>
              <w:spacing w:line="240" w:lineRule="auto"/>
              <w:ind w:left="0" w:firstLine="0"/>
              <w:jc w:val="left"/>
              <w:rPr>
                <w:sz w:val="28"/>
                <w:szCs w:val="28"/>
              </w:rPr>
            </w:pPr>
            <w:r w:rsidRPr="00A20FA4">
              <w:rPr>
                <w:sz w:val="28"/>
                <w:szCs w:val="28"/>
              </w:rPr>
              <w:t>и ремонту зданий</w:t>
            </w:r>
          </w:p>
        </w:tc>
        <w:tc>
          <w:tcPr>
            <w:tcW w:w="2126" w:type="dxa"/>
          </w:tcPr>
          <w:p w:rsidR="006D3464" w:rsidRPr="00992457"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992457">
              <w:rPr>
                <w:rFonts w:ascii="Times New Roman" w:hAnsi="Times New Roman" w:cs="Times New Roman"/>
                <w:sz w:val="28"/>
                <w:szCs w:val="28"/>
              </w:rPr>
              <w:t>1</w:t>
            </w:r>
          </w:p>
        </w:tc>
        <w:tc>
          <w:tcPr>
            <w:tcW w:w="1985" w:type="dxa"/>
          </w:tcPr>
          <w:p w:rsidR="006D3464" w:rsidRPr="00992457" w:rsidRDefault="006D3464"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992457">
              <w:rPr>
                <w:rFonts w:ascii="Times New Roman" w:hAnsi="Times New Roman" w:cs="Times New Roman"/>
                <w:sz w:val="28"/>
                <w:szCs w:val="28"/>
              </w:rPr>
              <w:t>1,04</w:t>
            </w:r>
          </w:p>
        </w:tc>
        <w:tc>
          <w:tcPr>
            <w:tcW w:w="1275" w:type="dxa"/>
          </w:tcPr>
          <w:p w:rsidR="006D3464" w:rsidRPr="00992457" w:rsidRDefault="007909B6" w:rsidP="005D0A1A">
            <w:pPr>
              <w:pStyle w:val="11"/>
              <w:autoSpaceDE w:val="0"/>
              <w:autoSpaceDN w:val="0"/>
              <w:adjustRightInd w:val="0"/>
              <w:spacing w:after="0"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593</w:t>
            </w:r>
            <w:r w:rsidR="00E71551">
              <w:rPr>
                <w:rFonts w:ascii="Times New Roman" w:hAnsi="Times New Roman" w:cs="Times New Roman"/>
                <w:sz w:val="28"/>
                <w:szCs w:val="28"/>
              </w:rPr>
              <w:t>7</w:t>
            </w:r>
          </w:p>
        </w:tc>
      </w:tr>
    </w:tbl>
    <w:p w:rsidR="00996003" w:rsidRPr="00FA5EAB" w:rsidRDefault="00996003" w:rsidP="00996003">
      <w:pPr>
        <w:pStyle w:val="11"/>
        <w:spacing w:after="0" w:line="240" w:lineRule="auto"/>
        <w:ind w:left="0" w:firstLine="0"/>
        <w:rPr>
          <w:rFonts w:ascii="Times New Roman" w:hAnsi="Times New Roman" w:cs="Times New Roman"/>
          <w:sz w:val="28"/>
          <w:szCs w:val="28"/>
        </w:rPr>
      </w:pPr>
    </w:p>
    <w:p w:rsidR="00996003" w:rsidRPr="00FA5EAB" w:rsidRDefault="00996003" w:rsidP="00996003">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2.9.</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Применение повышающего коэффициента в зависимости от профессии и</w:t>
      </w:r>
      <w:r w:rsidRPr="00FA5EAB">
        <w:rPr>
          <w:rStyle w:val="company-infotext"/>
          <w:sz w:val="28"/>
          <w:szCs w:val="28"/>
          <w:shd w:val="clear" w:color="auto" w:fill="FFFFFF"/>
        </w:rPr>
        <w:t> </w:t>
      </w:r>
      <w:r w:rsidRPr="00FA5EAB">
        <w:rPr>
          <w:rFonts w:ascii="Times New Roman" w:hAnsi="Times New Roman" w:cs="Times New Roman"/>
          <w:sz w:val="28"/>
          <w:szCs w:val="28"/>
        </w:rPr>
        <w:t>повышающего коэффициента специфики Учреждения к минимальной ставке заработной платы образует ставку заработной платы и учитывается при начислении стимулирующих и компенсационных выплат, устанавливаемых в абсолютном и</w:t>
      </w:r>
      <w:r w:rsidRPr="00FA5EAB">
        <w:rPr>
          <w:rFonts w:ascii="Times New Roman" w:hAnsi="Times New Roman" w:cs="Times New Roman"/>
          <w:bCs/>
          <w:sz w:val="28"/>
          <w:szCs w:val="28"/>
        </w:rPr>
        <w:t> </w:t>
      </w:r>
      <w:r w:rsidRPr="00FA5EAB">
        <w:rPr>
          <w:rFonts w:ascii="Times New Roman" w:hAnsi="Times New Roman" w:cs="Times New Roman"/>
          <w:sz w:val="28"/>
          <w:szCs w:val="28"/>
        </w:rPr>
        <w:t>(или) процентном отношении к ставке заработной платы.</w:t>
      </w:r>
    </w:p>
    <w:p w:rsidR="00996003" w:rsidRPr="00FA5EAB" w:rsidRDefault="00996003" w:rsidP="00996003">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 xml:space="preserve">Работникам Учреждения, осуществляющим деятельность по профессиям рабочих, устанавливаются выплаты компенсационного характера, предусмотренные </w:t>
      </w:r>
      <w:hyperlink w:anchor="P266" w:history="1">
        <w:r w:rsidRPr="00FA5EAB">
          <w:rPr>
            <w:rFonts w:ascii="Times New Roman" w:hAnsi="Times New Roman" w:cs="Times New Roman"/>
            <w:sz w:val="28"/>
            <w:szCs w:val="28"/>
          </w:rPr>
          <w:t>разделом 4</w:t>
        </w:r>
      </w:hyperlink>
      <w:r>
        <w:rPr>
          <w:rFonts w:ascii="Times New Roman" w:hAnsi="Times New Roman" w:cs="Times New Roman"/>
          <w:sz w:val="28"/>
          <w:szCs w:val="28"/>
        </w:rPr>
        <w:t xml:space="preserve"> </w:t>
      </w:r>
      <w:r w:rsidRPr="00FA5EAB">
        <w:rPr>
          <w:rFonts w:ascii="Times New Roman" w:hAnsi="Times New Roman" w:cs="Times New Roman"/>
          <w:sz w:val="28"/>
          <w:szCs w:val="28"/>
        </w:rPr>
        <w:t>настоящего Положения</w:t>
      </w:r>
      <w:r>
        <w:rPr>
          <w:rFonts w:ascii="Times New Roman" w:hAnsi="Times New Roman" w:cs="Times New Roman"/>
          <w:sz w:val="28"/>
          <w:szCs w:val="28"/>
        </w:rPr>
        <w:t>.</w:t>
      </w:r>
    </w:p>
    <w:p w:rsidR="00996003" w:rsidRPr="00FA5EAB" w:rsidRDefault="00996003" w:rsidP="00996003">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 xml:space="preserve">Работникам Учреждения, осуществляющим деятельность по профессиям рабочих, выплачиваются стимулирующие и иные выплаты, предусмотренные </w:t>
      </w:r>
      <w:hyperlink w:anchor="P279" w:history="1">
        <w:r w:rsidRPr="00FA5EAB">
          <w:rPr>
            <w:rFonts w:ascii="Times New Roman" w:hAnsi="Times New Roman" w:cs="Times New Roman"/>
            <w:sz w:val="28"/>
            <w:szCs w:val="28"/>
          </w:rPr>
          <w:t>разделами 5</w:t>
        </w:r>
      </w:hyperlink>
      <w:r w:rsidRPr="00FA5EAB">
        <w:rPr>
          <w:rFonts w:ascii="Times New Roman" w:hAnsi="Times New Roman" w:cs="Times New Roman"/>
          <w:sz w:val="28"/>
          <w:szCs w:val="28"/>
        </w:rPr>
        <w:t xml:space="preserve">, </w:t>
      </w:r>
      <w:hyperlink w:anchor="P297" w:history="1">
        <w:r w:rsidRPr="00FA5EAB">
          <w:rPr>
            <w:rFonts w:ascii="Times New Roman" w:hAnsi="Times New Roman" w:cs="Times New Roman"/>
            <w:sz w:val="28"/>
            <w:szCs w:val="28"/>
          </w:rPr>
          <w:t>6</w:t>
        </w:r>
      </w:hyperlink>
      <w:r w:rsidRPr="00FA5EAB">
        <w:rPr>
          <w:rFonts w:ascii="Times New Roman" w:hAnsi="Times New Roman" w:cs="Times New Roman"/>
          <w:sz w:val="28"/>
          <w:szCs w:val="28"/>
        </w:rPr>
        <w:t>, 7 настоящего Положения.</w:t>
      </w:r>
    </w:p>
    <w:p w:rsidR="006D3464" w:rsidRPr="00F47304" w:rsidRDefault="006D3464" w:rsidP="006D3464">
      <w:pPr>
        <w:pStyle w:val="ConsPlusNormal"/>
        <w:spacing w:before="200" w:line="240" w:lineRule="auto"/>
        <w:ind w:left="0" w:firstLine="709"/>
        <w:rPr>
          <w:rFonts w:ascii="Times New Roman" w:hAnsi="Times New Roman" w:cs="Times New Roman"/>
          <w:b/>
          <w:sz w:val="28"/>
          <w:szCs w:val="28"/>
        </w:rPr>
      </w:pPr>
      <w:r w:rsidRPr="00F47304">
        <w:rPr>
          <w:rFonts w:ascii="Times New Roman" w:hAnsi="Times New Roman" w:cs="Times New Roman"/>
          <w:b/>
          <w:sz w:val="28"/>
          <w:szCs w:val="28"/>
        </w:rPr>
        <w:t>3. УСЛОВИЯ ОПЛАТЫ ТРУДА РУКОВОДИТЕЛЯ УЧРЕЖДЕНИЯ</w:t>
      </w:r>
    </w:p>
    <w:p w:rsidR="006D3464" w:rsidRPr="00910B80" w:rsidRDefault="006D3464" w:rsidP="006D3464">
      <w:pPr>
        <w:pStyle w:val="ConsPlusTitle"/>
        <w:spacing w:after="180" w:line="240" w:lineRule="auto"/>
        <w:ind w:left="0" w:firstLine="0"/>
        <w:jc w:val="center"/>
        <w:rPr>
          <w:rFonts w:ascii="Times New Roman" w:hAnsi="Times New Roman" w:cs="Times New Roman"/>
          <w:b w:val="0"/>
          <w:sz w:val="28"/>
          <w:szCs w:val="28"/>
        </w:rPr>
      </w:pPr>
      <w:r w:rsidRPr="00F47304">
        <w:rPr>
          <w:rFonts w:ascii="Times New Roman" w:hAnsi="Times New Roman" w:cs="Times New Roman"/>
          <w:sz w:val="28"/>
          <w:szCs w:val="28"/>
        </w:rPr>
        <w:t>И ГЛАВНОГО БУХГАЛТЕРА</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3.1.</w:t>
      </w:r>
      <w:r w:rsidRPr="00FA5EAB">
        <w:rPr>
          <w:rStyle w:val="company-infotext"/>
          <w:rFonts w:ascii="Times New Roman" w:hAnsi="Times New Roman" w:cs="Times New Roman"/>
          <w:sz w:val="28"/>
          <w:szCs w:val="28"/>
          <w:shd w:val="clear" w:color="auto" w:fill="FFFFFF"/>
        </w:rPr>
        <w:t> З</w:t>
      </w:r>
      <w:r w:rsidRPr="00FA5EAB">
        <w:rPr>
          <w:rFonts w:ascii="Times New Roman" w:hAnsi="Times New Roman" w:cs="Times New Roman"/>
          <w:sz w:val="28"/>
          <w:szCs w:val="28"/>
        </w:rPr>
        <w:t>аработная плата руководителя Учреждения и главного бухгалтера состоит из должностного оклада, выплат компенсационного и</w:t>
      </w:r>
      <w:r>
        <w:rPr>
          <w:rFonts w:ascii="Times New Roman" w:hAnsi="Times New Roman" w:cs="Times New Roman"/>
          <w:sz w:val="28"/>
          <w:szCs w:val="28"/>
        </w:rPr>
        <w:t xml:space="preserve"> </w:t>
      </w:r>
      <w:r w:rsidRPr="00FA5EAB">
        <w:rPr>
          <w:rFonts w:ascii="Times New Roman" w:hAnsi="Times New Roman" w:cs="Times New Roman"/>
          <w:sz w:val="28"/>
          <w:szCs w:val="28"/>
        </w:rPr>
        <w:t xml:space="preserve">стимулирующего характера, устанавливаемых: </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в отношении руководителя Учреждения – Учредителем; </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в отношении главного бухгалтера Учреждения – руководителем Учреждения.</w:t>
      </w:r>
    </w:p>
    <w:p w:rsidR="006D3464" w:rsidRPr="00FA5EAB"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3.2.</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Должностной оклад руководителю Учреждения устанавливается Учредителем в зависимости от сложности труда, в том числе с учетом масштаба управления, особенностей деятельности и значимости Учреждения. </w:t>
      </w:r>
    </w:p>
    <w:p w:rsidR="006D3464" w:rsidRDefault="006D3464" w:rsidP="006D3464">
      <w:pPr>
        <w:pStyle w:val="ConsPlusNormal"/>
        <w:spacing w:line="240" w:lineRule="auto"/>
        <w:ind w:left="0" w:firstLine="709"/>
        <w:rPr>
          <w:rFonts w:ascii="Times New Roman" w:hAnsi="Times New Roman" w:cs="Times New Roman"/>
          <w:sz w:val="28"/>
          <w:szCs w:val="28"/>
        </w:rPr>
      </w:pPr>
      <w:r w:rsidRPr="00FA5EAB">
        <w:rPr>
          <w:rFonts w:ascii="Times New Roman" w:hAnsi="Times New Roman" w:cs="Times New Roman"/>
          <w:sz w:val="28"/>
          <w:szCs w:val="28"/>
        </w:rPr>
        <w:t>3.3.</w:t>
      </w:r>
      <w:r w:rsidRPr="00FA5EAB">
        <w:rPr>
          <w:rStyle w:val="company-infotext"/>
          <w:rFonts w:ascii="Times New Roman" w:hAnsi="Times New Roman" w:cs="Times New Roman"/>
          <w:sz w:val="28"/>
          <w:szCs w:val="28"/>
          <w:shd w:val="clear" w:color="auto" w:fill="FFFFFF"/>
        </w:rPr>
        <w:t> </w:t>
      </w:r>
      <w:r w:rsidRPr="00FA5EAB">
        <w:rPr>
          <w:rFonts w:ascii="Times New Roman" w:hAnsi="Times New Roman" w:cs="Times New Roman"/>
          <w:sz w:val="28"/>
          <w:szCs w:val="28"/>
        </w:rPr>
        <w:t xml:space="preserve">Должностной оклад (оклад) главного бухгалтера Учреждения устанавливаются на 10 - 30 процентов ниже должностного оклада руководителя Учреждения.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6"/>
        <w:gridCol w:w="3369"/>
        <w:gridCol w:w="3969"/>
      </w:tblGrid>
      <w:tr w:rsidR="00DD55D5" w:rsidRPr="00A51753" w:rsidTr="00DD55D5">
        <w:tc>
          <w:tcPr>
            <w:tcW w:w="2976" w:type="dxa"/>
            <w:vAlign w:val="center"/>
          </w:tcPr>
          <w:p w:rsidR="00DD55D5" w:rsidRPr="00A51753" w:rsidRDefault="00DD55D5" w:rsidP="00045B13">
            <w:pPr>
              <w:pStyle w:val="11"/>
              <w:autoSpaceDE w:val="0"/>
              <w:autoSpaceDN w:val="0"/>
              <w:adjustRightInd w:val="0"/>
              <w:spacing w:after="0" w:line="240" w:lineRule="auto"/>
              <w:ind w:left="34" w:firstLine="0"/>
              <w:jc w:val="center"/>
              <w:rPr>
                <w:rFonts w:ascii="Times New Roman" w:hAnsi="Times New Roman" w:cs="Times New Roman"/>
                <w:sz w:val="28"/>
                <w:szCs w:val="28"/>
              </w:rPr>
            </w:pPr>
            <w:r w:rsidRPr="00A51753">
              <w:rPr>
                <w:rFonts w:ascii="Times New Roman" w:hAnsi="Times New Roman" w:cs="Times New Roman"/>
                <w:sz w:val="28"/>
                <w:szCs w:val="28"/>
              </w:rPr>
              <w:t xml:space="preserve">Должности, отнесенные </w:t>
            </w:r>
          </w:p>
          <w:p w:rsidR="00DD55D5" w:rsidRPr="00A51753" w:rsidRDefault="00DD55D5" w:rsidP="00045B13">
            <w:pPr>
              <w:pStyle w:val="11"/>
              <w:autoSpaceDE w:val="0"/>
              <w:autoSpaceDN w:val="0"/>
              <w:adjustRightInd w:val="0"/>
              <w:spacing w:after="0" w:line="240" w:lineRule="auto"/>
              <w:ind w:left="34" w:firstLine="0"/>
              <w:jc w:val="center"/>
              <w:rPr>
                <w:rFonts w:ascii="Times New Roman" w:hAnsi="Times New Roman" w:cs="Times New Roman"/>
                <w:sz w:val="28"/>
                <w:szCs w:val="28"/>
              </w:rPr>
            </w:pPr>
            <w:r w:rsidRPr="00A51753">
              <w:rPr>
                <w:rFonts w:ascii="Times New Roman" w:hAnsi="Times New Roman" w:cs="Times New Roman"/>
                <w:sz w:val="28"/>
                <w:szCs w:val="28"/>
              </w:rPr>
              <w:t xml:space="preserve">к профессиональной </w:t>
            </w:r>
            <w:r w:rsidRPr="00A51753">
              <w:rPr>
                <w:rFonts w:ascii="Times New Roman" w:hAnsi="Times New Roman" w:cs="Times New Roman"/>
                <w:sz w:val="28"/>
                <w:szCs w:val="28"/>
              </w:rPr>
              <w:lastRenderedPageBreak/>
              <w:t>квалификационной группе</w:t>
            </w:r>
          </w:p>
        </w:tc>
        <w:tc>
          <w:tcPr>
            <w:tcW w:w="3369" w:type="dxa"/>
            <w:vAlign w:val="center"/>
          </w:tcPr>
          <w:p w:rsidR="00DD55D5" w:rsidRPr="00A51753" w:rsidRDefault="00DD55D5" w:rsidP="00045B13">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A51753">
              <w:rPr>
                <w:rFonts w:ascii="Times New Roman" w:hAnsi="Times New Roman" w:cs="Times New Roman"/>
                <w:sz w:val="28"/>
                <w:szCs w:val="28"/>
              </w:rPr>
              <w:lastRenderedPageBreak/>
              <w:t xml:space="preserve">Повышающий коэффициент </w:t>
            </w:r>
          </w:p>
          <w:p w:rsidR="00DD55D5" w:rsidRPr="00A51753" w:rsidRDefault="00DD55D5" w:rsidP="00045B13">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A51753">
              <w:rPr>
                <w:rFonts w:ascii="Times New Roman" w:hAnsi="Times New Roman" w:cs="Times New Roman"/>
                <w:sz w:val="28"/>
                <w:szCs w:val="28"/>
              </w:rPr>
              <w:t xml:space="preserve">по профессиональной </w:t>
            </w:r>
            <w:r w:rsidRPr="00A51753">
              <w:rPr>
                <w:rFonts w:ascii="Times New Roman" w:hAnsi="Times New Roman" w:cs="Times New Roman"/>
                <w:sz w:val="28"/>
                <w:szCs w:val="28"/>
              </w:rPr>
              <w:lastRenderedPageBreak/>
              <w:t xml:space="preserve">квалификационной группе </w:t>
            </w:r>
          </w:p>
          <w:p w:rsidR="00DD55D5" w:rsidRPr="00A51753" w:rsidRDefault="00DD55D5" w:rsidP="00045B13">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A51753">
              <w:rPr>
                <w:rFonts w:ascii="Times New Roman" w:hAnsi="Times New Roman" w:cs="Times New Roman"/>
                <w:sz w:val="28"/>
                <w:szCs w:val="28"/>
              </w:rPr>
              <w:t xml:space="preserve">в зависимости </w:t>
            </w:r>
          </w:p>
          <w:p w:rsidR="00DD55D5" w:rsidRPr="00A51753" w:rsidRDefault="00DD55D5" w:rsidP="00045B13">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A51753">
              <w:rPr>
                <w:rFonts w:ascii="Times New Roman" w:hAnsi="Times New Roman" w:cs="Times New Roman"/>
                <w:sz w:val="28"/>
                <w:szCs w:val="28"/>
              </w:rPr>
              <w:t>от занимаемой должности</w:t>
            </w:r>
          </w:p>
        </w:tc>
        <w:tc>
          <w:tcPr>
            <w:tcW w:w="3969" w:type="dxa"/>
            <w:vAlign w:val="center"/>
          </w:tcPr>
          <w:p w:rsidR="00DD55D5" w:rsidRPr="00A51753" w:rsidRDefault="00DD55D5" w:rsidP="00045B13">
            <w:pPr>
              <w:pStyle w:val="11"/>
              <w:autoSpaceDE w:val="0"/>
              <w:autoSpaceDN w:val="0"/>
              <w:adjustRightInd w:val="0"/>
              <w:ind w:left="-20" w:firstLine="0"/>
              <w:jc w:val="center"/>
              <w:rPr>
                <w:rFonts w:ascii="Times New Roman" w:hAnsi="Times New Roman" w:cs="Times New Roman"/>
                <w:sz w:val="28"/>
                <w:szCs w:val="28"/>
              </w:rPr>
            </w:pPr>
            <w:r w:rsidRPr="00A51753">
              <w:rPr>
                <w:rFonts w:ascii="Times New Roman" w:hAnsi="Times New Roman" w:cs="Times New Roman"/>
                <w:sz w:val="28"/>
                <w:szCs w:val="28"/>
              </w:rPr>
              <w:lastRenderedPageBreak/>
              <w:t>Оклад (должностной оклад), руб.</w:t>
            </w:r>
          </w:p>
        </w:tc>
      </w:tr>
      <w:tr w:rsidR="00DD55D5" w:rsidRPr="00A51753" w:rsidTr="00DD55D5">
        <w:tc>
          <w:tcPr>
            <w:tcW w:w="2976" w:type="dxa"/>
          </w:tcPr>
          <w:p w:rsidR="00DD55D5" w:rsidRPr="00A51753" w:rsidRDefault="00DD55D5" w:rsidP="00045B13">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A51753">
              <w:rPr>
                <w:rFonts w:ascii="Times New Roman" w:hAnsi="Times New Roman" w:cs="Times New Roman"/>
                <w:sz w:val="28"/>
                <w:szCs w:val="28"/>
              </w:rPr>
              <w:lastRenderedPageBreak/>
              <w:t>Директор</w:t>
            </w:r>
          </w:p>
        </w:tc>
        <w:tc>
          <w:tcPr>
            <w:tcW w:w="3369" w:type="dxa"/>
          </w:tcPr>
          <w:p w:rsidR="00DD55D5" w:rsidRPr="00A51753" w:rsidRDefault="00DD55D5" w:rsidP="00045B13">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A51753">
              <w:rPr>
                <w:rFonts w:ascii="Times New Roman" w:hAnsi="Times New Roman" w:cs="Times New Roman"/>
                <w:sz w:val="28"/>
                <w:szCs w:val="28"/>
              </w:rPr>
              <w:t>1</w:t>
            </w:r>
          </w:p>
        </w:tc>
        <w:tc>
          <w:tcPr>
            <w:tcW w:w="3969" w:type="dxa"/>
          </w:tcPr>
          <w:p w:rsidR="00DD55D5" w:rsidRPr="00A51753" w:rsidRDefault="00A51753" w:rsidP="00045B13">
            <w:pPr>
              <w:pStyle w:val="11"/>
              <w:autoSpaceDE w:val="0"/>
              <w:autoSpaceDN w:val="0"/>
              <w:adjustRightInd w:val="0"/>
              <w:ind w:left="0" w:firstLine="0"/>
              <w:jc w:val="center"/>
              <w:rPr>
                <w:rFonts w:ascii="Times New Roman" w:hAnsi="Times New Roman" w:cs="Times New Roman"/>
                <w:sz w:val="28"/>
                <w:szCs w:val="28"/>
              </w:rPr>
            </w:pPr>
            <w:r w:rsidRPr="00A51753">
              <w:rPr>
                <w:rFonts w:ascii="Times New Roman" w:hAnsi="Times New Roman" w:cs="Times New Roman"/>
                <w:sz w:val="28"/>
                <w:szCs w:val="28"/>
              </w:rPr>
              <w:t>38534</w:t>
            </w:r>
          </w:p>
        </w:tc>
      </w:tr>
      <w:tr w:rsidR="00DD55D5" w:rsidRPr="00A51753" w:rsidTr="00DD55D5">
        <w:tc>
          <w:tcPr>
            <w:tcW w:w="2976" w:type="dxa"/>
          </w:tcPr>
          <w:p w:rsidR="00DD55D5" w:rsidRPr="00A51753" w:rsidRDefault="00DD55D5" w:rsidP="00045B13">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A51753">
              <w:rPr>
                <w:rFonts w:ascii="Times New Roman" w:hAnsi="Times New Roman" w:cs="Times New Roman"/>
                <w:sz w:val="28"/>
                <w:szCs w:val="28"/>
              </w:rPr>
              <w:t>Главный бухгалтер</w:t>
            </w:r>
          </w:p>
        </w:tc>
        <w:tc>
          <w:tcPr>
            <w:tcW w:w="3369" w:type="dxa"/>
          </w:tcPr>
          <w:p w:rsidR="00DD55D5" w:rsidRPr="00A51753" w:rsidRDefault="00DD55D5" w:rsidP="00045B13">
            <w:pPr>
              <w:pStyle w:val="11"/>
              <w:autoSpaceDE w:val="0"/>
              <w:autoSpaceDN w:val="0"/>
              <w:adjustRightInd w:val="0"/>
              <w:spacing w:after="0" w:line="240" w:lineRule="auto"/>
              <w:ind w:left="0" w:firstLine="0"/>
              <w:jc w:val="center"/>
              <w:rPr>
                <w:rFonts w:ascii="Times New Roman" w:hAnsi="Times New Roman" w:cs="Times New Roman"/>
                <w:sz w:val="28"/>
                <w:szCs w:val="28"/>
              </w:rPr>
            </w:pPr>
            <w:r w:rsidRPr="00A51753">
              <w:rPr>
                <w:rFonts w:ascii="Times New Roman" w:hAnsi="Times New Roman" w:cs="Times New Roman"/>
                <w:sz w:val="28"/>
                <w:szCs w:val="28"/>
              </w:rPr>
              <w:t>1</w:t>
            </w:r>
          </w:p>
        </w:tc>
        <w:tc>
          <w:tcPr>
            <w:tcW w:w="3969" w:type="dxa"/>
          </w:tcPr>
          <w:p w:rsidR="00DD55D5" w:rsidRPr="00A51753" w:rsidRDefault="00A51753" w:rsidP="00045B13">
            <w:pPr>
              <w:pStyle w:val="11"/>
              <w:autoSpaceDE w:val="0"/>
              <w:autoSpaceDN w:val="0"/>
              <w:adjustRightInd w:val="0"/>
              <w:ind w:left="0" w:firstLine="0"/>
              <w:jc w:val="center"/>
              <w:rPr>
                <w:rFonts w:ascii="Times New Roman" w:hAnsi="Times New Roman" w:cs="Times New Roman"/>
                <w:sz w:val="28"/>
                <w:szCs w:val="28"/>
              </w:rPr>
            </w:pPr>
            <w:r w:rsidRPr="00A51753">
              <w:rPr>
                <w:rFonts w:ascii="Times New Roman" w:hAnsi="Times New Roman" w:cs="Times New Roman"/>
                <w:sz w:val="28"/>
                <w:szCs w:val="28"/>
              </w:rPr>
              <w:t>26974</w:t>
            </w:r>
          </w:p>
        </w:tc>
      </w:tr>
    </w:tbl>
    <w:p w:rsidR="005D0A1A" w:rsidRPr="00A51753" w:rsidRDefault="005D0A1A" w:rsidP="006D3464">
      <w:pPr>
        <w:pStyle w:val="ConsPlusNormal"/>
        <w:spacing w:line="240" w:lineRule="auto"/>
        <w:ind w:left="0" w:firstLine="709"/>
        <w:rPr>
          <w:rFonts w:ascii="Times New Roman" w:hAnsi="Times New Roman" w:cs="Times New Roman"/>
          <w:sz w:val="28"/>
          <w:szCs w:val="28"/>
        </w:rPr>
      </w:pPr>
    </w:p>
    <w:p w:rsidR="006D3464" w:rsidRPr="00A51753" w:rsidRDefault="006D3464" w:rsidP="006D3464">
      <w:pPr>
        <w:pStyle w:val="ConsPlusNormal"/>
        <w:spacing w:line="240" w:lineRule="auto"/>
        <w:ind w:left="0" w:firstLine="709"/>
        <w:rPr>
          <w:rFonts w:ascii="Times New Roman" w:hAnsi="Times New Roman" w:cs="Times New Roman"/>
          <w:sz w:val="28"/>
          <w:szCs w:val="28"/>
        </w:rPr>
      </w:pPr>
      <w:r w:rsidRPr="00A51753">
        <w:rPr>
          <w:rFonts w:ascii="Times New Roman" w:hAnsi="Times New Roman" w:cs="Times New Roman"/>
          <w:sz w:val="28"/>
          <w:szCs w:val="28"/>
        </w:rPr>
        <w:t>3.4.</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 xml:space="preserve">Учредитель для поощрения руководителя Учреждения устанавливает выплаты стимулирующего характера по результатам </w:t>
      </w:r>
      <w:proofErr w:type="gramStart"/>
      <w:r w:rsidRPr="00A51753">
        <w:rPr>
          <w:rFonts w:ascii="Times New Roman" w:hAnsi="Times New Roman" w:cs="Times New Roman"/>
          <w:sz w:val="28"/>
          <w:szCs w:val="28"/>
        </w:rPr>
        <w:t>достижения показателей эффективности деятельности Учреждения</w:t>
      </w:r>
      <w:proofErr w:type="gramEnd"/>
      <w:r w:rsidRPr="00A51753">
        <w:rPr>
          <w:rFonts w:ascii="Times New Roman" w:hAnsi="Times New Roman" w:cs="Times New Roman"/>
          <w:sz w:val="28"/>
          <w:szCs w:val="28"/>
        </w:rPr>
        <w:t xml:space="preserve"> и работы его руководителя за</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соответствующий период, определяемым на основе данных ежеквартальных и</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годовых отчетов руководителя Учреждения, комиссией, формируемой Учредителем муниципального учреждения. В состав комиссии отраслевого (функционального) органа Городецкого муниципального округа Нижегородской области, осуществляющего функции и полномочия учредителя, в обязательном порядке включается должностное лицо администрации муниципального округа при</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условии предварительного согласования с главой местного самоуправления Городецкого муниципального округа Нижегородской области. Указанная выплата устанавливается в размере до 100 процентов от должностного оклада (ставки заработной платы) в пределах фонда оплаты труда Учреждения.</w:t>
      </w:r>
    </w:p>
    <w:p w:rsidR="006D3464" w:rsidRPr="00A51753" w:rsidRDefault="006D3464" w:rsidP="006D3464">
      <w:pPr>
        <w:pStyle w:val="ConsPlusNormal"/>
        <w:spacing w:line="240" w:lineRule="auto"/>
        <w:ind w:left="0" w:firstLine="709"/>
        <w:rPr>
          <w:rFonts w:ascii="Times New Roman" w:hAnsi="Times New Roman" w:cs="Times New Roman"/>
          <w:sz w:val="28"/>
          <w:szCs w:val="28"/>
        </w:rPr>
      </w:pPr>
      <w:r w:rsidRPr="00A51753">
        <w:rPr>
          <w:rFonts w:ascii="Times New Roman" w:hAnsi="Times New Roman" w:cs="Times New Roman"/>
          <w:sz w:val="28"/>
          <w:szCs w:val="28"/>
        </w:rPr>
        <w:t>3.5.</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 xml:space="preserve">В качестве </w:t>
      </w:r>
      <w:proofErr w:type="gramStart"/>
      <w:r w:rsidRPr="00A51753">
        <w:rPr>
          <w:rFonts w:ascii="Times New Roman" w:hAnsi="Times New Roman" w:cs="Times New Roman"/>
          <w:sz w:val="28"/>
          <w:szCs w:val="28"/>
        </w:rPr>
        <w:t>показателя эффективности работы руководителя Учреждения</w:t>
      </w:r>
      <w:proofErr w:type="gramEnd"/>
      <w:r w:rsidRPr="00A51753">
        <w:rPr>
          <w:rFonts w:ascii="Times New Roman" w:hAnsi="Times New Roman" w:cs="Times New Roman"/>
          <w:sz w:val="28"/>
          <w:szCs w:val="28"/>
        </w:rPr>
        <w:t xml:space="preserve"> устанавливается:</w:t>
      </w:r>
    </w:p>
    <w:p w:rsidR="006D3464" w:rsidRPr="00A51753" w:rsidRDefault="006D3464" w:rsidP="006D3464">
      <w:pPr>
        <w:pStyle w:val="ConsPlusNormal"/>
        <w:spacing w:line="240" w:lineRule="auto"/>
        <w:ind w:left="0" w:firstLine="709"/>
        <w:rPr>
          <w:rFonts w:ascii="Times New Roman" w:hAnsi="Times New Roman" w:cs="Times New Roman"/>
          <w:sz w:val="28"/>
          <w:szCs w:val="28"/>
        </w:rPr>
      </w:pPr>
      <w:r w:rsidRPr="00A51753">
        <w:rPr>
          <w:rFonts w:ascii="Times New Roman" w:hAnsi="Times New Roman" w:cs="Times New Roman"/>
          <w:sz w:val="28"/>
          <w:szCs w:val="28"/>
        </w:rPr>
        <w:t>-</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 xml:space="preserve">показатель роста средней заработной платы работников Учреждения </w:t>
      </w:r>
      <w:proofErr w:type="gramStart"/>
      <w:r w:rsidRPr="00A51753">
        <w:rPr>
          <w:rFonts w:ascii="Times New Roman" w:hAnsi="Times New Roman" w:cs="Times New Roman"/>
          <w:sz w:val="28"/>
          <w:szCs w:val="28"/>
        </w:rPr>
        <w:t>в</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отчетном году по сравнению с предшествующим годом без учета повышения размера заработной платы в соответствии</w:t>
      </w:r>
      <w:proofErr w:type="gramEnd"/>
      <w:r w:rsidRPr="00A51753">
        <w:rPr>
          <w:rFonts w:ascii="Times New Roman" w:hAnsi="Times New Roman" w:cs="Times New Roman"/>
          <w:sz w:val="28"/>
          <w:szCs w:val="28"/>
        </w:rPr>
        <w:t xml:space="preserve"> с правовыми актами администрации Городецкого муниципального округа Нижегородской области;</w:t>
      </w:r>
    </w:p>
    <w:p w:rsidR="006D3464" w:rsidRPr="00A51753" w:rsidRDefault="006D3464" w:rsidP="006D3464">
      <w:pPr>
        <w:pStyle w:val="ConsPlusNormal"/>
        <w:spacing w:line="240" w:lineRule="auto"/>
        <w:ind w:left="0" w:firstLine="709"/>
        <w:rPr>
          <w:rFonts w:ascii="Times New Roman" w:hAnsi="Times New Roman" w:cs="Times New Roman"/>
          <w:sz w:val="28"/>
          <w:szCs w:val="28"/>
        </w:rPr>
      </w:pPr>
      <w:r w:rsidRPr="00A51753">
        <w:rPr>
          <w:rFonts w:ascii="Times New Roman" w:hAnsi="Times New Roman" w:cs="Times New Roman"/>
          <w:sz w:val="28"/>
          <w:szCs w:val="28"/>
        </w:rPr>
        <w:t>-</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выполнение квоты по приему на работу инвалидов (в соответствии с</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действующим законодательством);</w:t>
      </w:r>
    </w:p>
    <w:p w:rsidR="006D3464" w:rsidRPr="00A51753" w:rsidRDefault="006D3464" w:rsidP="006D3464">
      <w:pPr>
        <w:pStyle w:val="ConsPlusNormal"/>
        <w:spacing w:line="240" w:lineRule="auto"/>
        <w:ind w:left="0" w:firstLine="709"/>
        <w:rPr>
          <w:rFonts w:ascii="Times New Roman" w:hAnsi="Times New Roman" w:cs="Times New Roman"/>
          <w:sz w:val="28"/>
          <w:szCs w:val="28"/>
        </w:rPr>
      </w:pPr>
      <w:r w:rsidRPr="00A51753">
        <w:rPr>
          <w:rFonts w:ascii="Times New Roman" w:hAnsi="Times New Roman" w:cs="Times New Roman"/>
          <w:sz w:val="28"/>
          <w:szCs w:val="28"/>
        </w:rPr>
        <w:t>-</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достижение показателей муниципального задания;</w:t>
      </w:r>
    </w:p>
    <w:p w:rsidR="006D3464" w:rsidRPr="00A51753" w:rsidRDefault="006D3464" w:rsidP="006D3464">
      <w:pPr>
        <w:pStyle w:val="ConsPlusNormal"/>
        <w:spacing w:line="240" w:lineRule="auto"/>
        <w:ind w:left="0" w:firstLine="709"/>
        <w:rPr>
          <w:rFonts w:ascii="Times New Roman" w:hAnsi="Times New Roman" w:cs="Times New Roman"/>
          <w:sz w:val="28"/>
          <w:szCs w:val="28"/>
        </w:rPr>
      </w:pPr>
      <w:r w:rsidRPr="00A51753">
        <w:rPr>
          <w:rFonts w:ascii="Times New Roman" w:hAnsi="Times New Roman" w:cs="Times New Roman"/>
          <w:sz w:val="28"/>
          <w:szCs w:val="28"/>
        </w:rPr>
        <w:t>-</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иные показатели и критерии эффективности.</w:t>
      </w:r>
    </w:p>
    <w:p w:rsidR="006D3464" w:rsidRPr="00A51753" w:rsidRDefault="006D3464" w:rsidP="006D3464">
      <w:pPr>
        <w:pStyle w:val="ConsPlusNormal"/>
        <w:spacing w:line="240" w:lineRule="auto"/>
        <w:ind w:left="0" w:firstLine="709"/>
        <w:rPr>
          <w:rFonts w:ascii="Times New Roman" w:hAnsi="Times New Roman" w:cs="Times New Roman"/>
          <w:sz w:val="28"/>
          <w:szCs w:val="28"/>
        </w:rPr>
      </w:pPr>
      <w:r w:rsidRPr="00A51753">
        <w:rPr>
          <w:rFonts w:ascii="Times New Roman" w:hAnsi="Times New Roman" w:cs="Times New Roman"/>
          <w:sz w:val="28"/>
          <w:szCs w:val="28"/>
        </w:rPr>
        <w:t>3.6.</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Условия оплаты труда руководителя Учреждения и главного бухгалтера определяются трудовыми договорами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органов местного самоуправления Городецкого муниципального округа Нижегородской области, учредительными документами Учреждения.</w:t>
      </w:r>
    </w:p>
    <w:p w:rsidR="006D3464" w:rsidRPr="00A51753" w:rsidRDefault="006D3464" w:rsidP="006D3464">
      <w:pPr>
        <w:pStyle w:val="ConsPlusNormal"/>
        <w:spacing w:line="240" w:lineRule="auto"/>
        <w:ind w:left="0" w:firstLine="709"/>
        <w:rPr>
          <w:rFonts w:ascii="Times New Roman" w:hAnsi="Times New Roman" w:cs="Times New Roman"/>
          <w:sz w:val="28"/>
          <w:szCs w:val="28"/>
        </w:rPr>
      </w:pPr>
      <w:r w:rsidRPr="00A51753">
        <w:rPr>
          <w:rFonts w:ascii="Times New Roman" w:hAnsi="Times New Roman" w:cs="Times New Roman"/>
          <w:sz w:val="28"/>
          <w:szCs w:val="28"/>
        </w:rPr>
        <w:t>Трудовой договор с руководителем Учреждения заключается на основе типовой формы трудового договора с руководителем государственного (муниципального) учреждения, утвержденной постановлением Правительства Российской Федерации от 12.04.2013 № 329 «О типовой форме трудового договора с</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руководителем государственного (муниципального) учреждения».</w:t>
      </w:r>
    </w:p>
    <w:p w:rsidR="006D3464" w:rsidRPr="00A51753" w:rsidRDefault="006D3464" w:rsidP="006D3464">
      <w:pPr>
        <w:pStyle w:val="11"/>
        <w:spacing w:after="0" w:line="240" w:lineRule="auto"/>
        <w:ind w:left="0"/>
        <w:rPr>
          <w:rFonts w:ascii="Times New Roman" w:hAnsi="Times New Roman" w:cs="Times New Roman"/>
          <w:sz w:val="28"/>
          <w:szCs w:val="28"/>
        </w:rPr>
      </w:pPr>
      <w:r w:rsidRPr="00A51753">
        <w:rPr>
          <w:rFonts w:ascii="Times New Roman" w:hAnsi="Times New Roman" w:cs="Times New Roman"/>
          <w:sz w:val="28"/>
          <w:szCs w:val="28"/>
        </w:rPr>
        <w:t>3.7.</w:t>
      </w:r>
      <w:r w:rsidRPr="00A51753">
        <w:rPr>
          <w:rStyle w:val="company-infotext"/>
          <w:rFonts w:ascii="Times New Roman" w:hAnsi="Times New Roman" w:cs="Times New Roman"/>
          <w:sz w:val="28"/>
          <w:szCs w:val="28"/>
          <w:shd w:val="clear" w:color="auto" w:fill="FFFFFF"/>
        </w:rPr>
        <w:t> </w:t>
      </w:r>
      <w:r w:rsidRPr="00A51753">
        <w:rPr>
          <w:rFonts w:ascii="Times New Roman" w:hAnsi="Times New Roman" w:cs="Times New Roman"/>
          <w:sz w:val="28"/>
          <w:szCs w:val="28"/>
        </w:rPr>
        <w:t xml:space="preserve">Для руководителя Учреждения устанавливается выплата за стаж работы, выслугу лет (далее – за выслугу лет). </w:t>
      </w:r>
    </w:p>
    <w:p w:rsidR="006D3464" w:rsidRPr="00A51753" w:rsidRDefault="006D3464" w:rsidP="006D3464">
      <w:pPr>
        <w:pStyle w:val="11"/>
        <w:spacing w:after="0" w:line="240" w:lineRule="auto"/>
        <w:ind w:left="0"/>
        <w:rPr>
          <w:rFonts w:ascii="Times New Roman" w:hAnsi="Times New Roman" w:cs="Times New Roman"/>
          <w:sz w:val="28"/>
          <w:szCs w:val="28"/>
        </w:rPr>
      </w:pPr>
      <w:r w:rsidRPr="00A51753">
        <w:rPr>
          <w:rFonts w:ascii="Times New Roman" w:hAnsi="Times New Roman" w:cs="Times New Roman"/>
          <w:sz w:val="28"/>
          <w:szCs w:val="28"/>
        </w:rPr>
        <w:lastRenderedPageBreak/>
        <w:t>Выплата за выслугу лет устанавливается в зависимости от общего стажа работы, дающего право на получение выплаты, в процентном отношении к</w:t>
      </w:r>
      <w:r w:rsidRPr="00A51753">
        <w:rPr>
          <w:rFonts w:ascii="Times New Roman" w:hAnsi="Times New Roman" w:cs="Times New Roman"/>
          <w:bCs/>
          <w:sz w:val="28"/>
          <w:szCs w:val="28"/>
        </w:rPr>
        <w:t> </w:t>
      </w:r>
      <w:r w:rsidRPr="00A51753">
        <w:rPr>
          <w:rFonts w:ascii="Times New Roman" w:hAnsi="Times New Roman" w:cs="Times New Roman"/>
          <w:sz w:val="28"/>
          <w:szCs w:val="28"/>
        </w:rPr>
        <w:t>должностному окладу, согласно приложению 1 к настоящему Положению.</w:t>
      </w:r>
    </w:p>
    <w:p w:rsidR="006D3464" w:rsidRPr="00883F14" w:rsidRDefault="006D3464" w:rsidP="006D3464">
      <w:pPr>
        <w:pStyle w:val="11"/>
        <w:spacing w:after="0" w:line="240" w:lineRule="auto"/>
        <w:ind w:left="0"/>
        <w:rPr>
          <w:rFonts w:ascii="Times New Roman" w:hAnsi="Times New Roman" w:cs="Times New Roman"/>
          <w:sz w:val="28"/>
          <w:szCs w:val="28"/>
        </w:rPr>
      </w:pPr>
      <w:r w:rsidRPr="00883F14">
        <w:rPr>
          <w:rFonts w:ascii="Times New Roman" w:hAnsi="Times New Roman" w:cs="Times New Roman"/>
          <w:sz w:val="28"/>
          <w:szCs w:val="28"/>
        </w:rPr>
        <w:t>Размер выплаты за выслугу лет устанавливается трудовым договором.</w:t>
      </w:r>
    </w:p>
    <w:p w:rsidR="006D3464" w:rsidRPr="00883F14" w:rsidRDefault="006D3464" w:rsidP="006D3464">
      <w:pPr>
        <w:pStyle w:val="11"/>
        <w:spacing w:after="0" w:line="240" w:lineRule="auto"/>
        <w:ind w:left="0"/>
        <w:rPr>
          <w:rFonts w:ascii="Times New Roman" w:hAnsi="Times New Roman" w:cs="Times New Roman"/>
          <w:sz w:val="28"/>
          <w:szCs w:val="28"/>
        </w:rPr>
      </w:pPr>
      <w:r w:rsidRPr="00883F14">
        <w:rPr>
          <w:rFonts w:ascii="Times New Roman" w:hAnsi="Times New Roman" w:cs="Times New Roman"/>
          <w:sz w:val="28"/>
          <w:szCs w:val="28"/>
        </w:rPr>
        <w:t>3.8.</w:t>
      </w:r>
      <w:r w:rsidRPr="00883F14">
        <w:rPr>
          <w:rStyle w:val="company-infotext"/>
          <w:rFonts w:ascii="Times New Roman" w:hAnsi="Times New Roman" w:cs="Times New Roman"/>
          <w:sz w:val="28"/>
          <w:szCs w:val="28"/>
          <w:shd w:val="clear" w:color="auto" w:fill="FFFFFF"/>
        </w:rPr>
        <w:t> </w:t>
      </w:r>
      <w:r w:rsidRPr="00883F14">
        <w:rPr>
          <w:rFonts w:ascii="Times New Roman" w:hAnsi="Times New Roman" w:cs="Times New Roman"/>
          <w:sz w:val="28"/>
          <w:szCs w:val="28"/>
        </w:rPr>
        <w:t>При наличии экономии фонда оплаты труда руководителю Учреждения может выплачиваться единовременная премия:</w:t>
      </w:r>
    </w:p>
    <w:p w:rsidR="006D3464" w:rsidRPr="00883F14" w:rsidRDefault="006D3464" w:rsidP="006D3464">
      <w:pPr>
        <w:pStyle w:val="11"/>
        <w:spacing w:after="0" w:line="240" w:lineRule="auto"/>
        <w:ind w:left="0"/>
        <w:rPr>
          <w:sz w:val="28"/>
          <w:szCs w:val="28"/>
        </w:rPr>
      </w:pPr>
      <w:r w:rsidRPr="00883F14">
        <w:rPr>
          <w:rFonts w:ascii="Times New Roman" w:hAnsi="Times New Roman" w:cs="Times New Roman"/>
          <w:sz w:val="28"/>
          <w:szCs w:val="28"/>
        </w:rPr>
        <w:t>а)</w:t>
      </w:r>
      <w:r w:rsidRPr="00883F14">
        <w:rPr>
          <w:rStyle w:val="company-infotext"/>
          <w:rFonts w:ascii="Times New Roman" w:hAnsi="Times New Roman" w:cs="Times New Roman"/>
          <w:sz w:val="28"/>
          <w:szCs w:val="28"/>
          <w:shd w:val="clear" w:color="auto" w:fill="FFFFFF"/>
        </w:rPr>
        <w:t> </w:t>
      </w:r>
      <w:r w:rsidRPr="00883F14">
        <w:rPr>
          <w:rFonts w:ascii="Times New Roman" w:hAnsi="Times New Roman" w:cs="Times New Roman"/>
          <w:sz w:val="28"/>
          <w:szCs w:val="28"/>
        </w:rPr>
        <w:t>в связи с выходом на пенсию (премирование осуществляется в размере до</w:t>
      </w:r>
      <w:r w:rsidRPr="00883F14">
        <w:rPr>
          <w:rStyle w:val="company-infotext"/>
          <w:rFonts w:ascii="Times New Roman" w:hAnsi="Times New Roman" w:cs="Times New Roman"/>
          <w:sz w:val="28"/>
          <w:szCs w:val="28"/>
          <w:shd w:val="clear" w:color="auto" w:fill="FFFFFF"/>
        </w:rPr>
        <w:t> </w:t>
      </w:r>
      <w:r w:rsidRPr="00883F14">
        <w:rPr>
          <w:rFonts w:ascii="Times New Roman" w:hAnsi="Times New Roman" w:cs="Times New Roman"/>
          <w:sz w:val="28"/>
          <w:szCs w:val="28"/>
        </w:rPr>
        <w:t>одного должностного оклада);</w:t>
      </w:r>
      <w:r w:rsidRPr="00883F14">
        <w:rPr>
          <w:sz w:val="28"/>
          <w:szCs w:val="28"/>
        </w:rPr>
        <w:t xml:space="preserve"> </w:t>
      </w:r>
    </w:p>
    <w:p w:rsidR="006D3464" w:rsidRPr="00883F14" w:rsidRDefault="006D3464" w:rsidP="006D3464">
      <w:pPr>
        <w:pStyle w:val="11"/>
        <w:spacing w:after="0" w:line="240" w:lineRule="auto"/>
        <w:ind w:left="0"/>
        <w:rPr>
          <w:sz w:val="28"/>
          <w:szCs w:val="28"/>
        </w:rPr>
      </w:pPr>
      <w:r w:rsidRPr="00883F14">
        <w:rPr>
          <w:rFonts w:ascii="Times New Roman" w:hAnsi="Times New Roman" w:cs="Times New Roman"/>
          <w:sz w:val="28"/>
          <w:szCs w:val="28"/>
        </w:rPr>
        <w:t>б)</w:t>
      </w:r>
      <w:r w:rsidRPr="00883F14">
        <w:rPr>
          <w:rStyle w:val="company-infotext"/>
          <w:rFonts w:ascii="Times New Roman" w:hAnsi="Times New Roman" w:cs="Times New Roman"/>
          <w:sz w:val="28"/>
          <w:szCs w:val="28"/>
          <w:shd w:val="clear" w:color="auto" w:fill="FFFFFF"/>
        </w:rPr>
        <w:t> </w:t>
      </w:r>
      <w:r w:rsidRPr="00883F14">
        <w:rPr>
          <w:rFonts w:ascii="Times New Roman" w:hAnsi="Times New Roman" w:cs="Times New Roman"/>
          <w:sz w:val="28"/>
          <w:szCs w:val="28"/>
        </w:rPr>
        <w:t xml:space="preserve">в связи с юбилейными датами: 50-летием, 55-летием, 60-летием, 65-летием со дня рождения (премирование осуществляется в размере до одного должностного оклада); </w:t>
      </w:r>
    </w:p>
    <w:p w:rsidR="006D3464" w:rsidRPr="0052460C" w:rsidRDefault="006D3464" w:rsidP="006D3464">
      <w:pPr>
        <w:pStyle w:val="11"/>
        <w:spacing w:after="0" w:line="240" w:lineRule="auto"/>
        <w:ind w:left="0"/>
        <w:rPr>
          <w:rFonts w:ascii="Times New Roman" w:hAnsi="Times New Roman" w:cs="Times New Roman"/>
          <w:sz w:val="28"/>
          <w:szCs w:val="28"/>
        </w:rPr>
      </w:pPr>
      <w:r w:rsidRPr="00883F14">
        <w:rPr>
          <w:rFonts w:ascii="Times New Roman" w:hAnsi="Times New Roman" w:cs="Times New Roman"/>
          <w:sz w:val="28"/>
          <w:szCs w:val="28"/>
        </w:rPr>
        <w:t>в)</w:t>
      </w:r>
      <w:r w:rsidRPr="00883F14">
        <w:rPr>
          <w:rStyle w:val="company-infotext"/>
          <w:rFonts w:ascii="Times New Roman" w:hAnsi="Times New Roman" w:cs="Times New Roman"/>
          <w:sz w:val="28"/>
          <w:szCs w:val="28"/>
          <w:shd w:val="clear" w:color="auto" w:fill="FFFFFF"/>
        </w:rPr>
        <w:t> </w:t>
      </w:r>
      <w:r w:rsidRPr="00883F14">
        <w:rPr>
          <w:rFonts w:ascii="Times New Roman" w:hAnsi="Times New Roman" w:cs="Times New Roman"/>
          <w:sz w:val="28"/>
          <w:szCs w:val="28"/>
        </w:rPr>
        <w:t xml:space="preserve">в связи с государственными праздниками, установленными федеральным законодательством, </w:t>
      </w:r>
      <w:r w:rsidR="00F47304" w:rsidRPr="00883F14">
        <w:rPr>
          <w:rFonts w:ascii="Times New Roman" w:hAnsi="Times New Roman" w:cs="Times New Roman"/>
          <w:sz w:val="28"/>
          <w:szCs w:val="28"/>
        </w:rPr>
        <w:t>дни,</w:t>
      </w:r>
      <w:r w:rsidRPr="00883F14">
        <w:rPr>
          <w:rFonts w:ascii="Times New Roman" w:hAnsi="Times New Roman" w:cs="Times New Roman"/>
          <w:sz w:val="28"/>
          <w:szCs w:val="28"/>
        </w:rPr>
        <w:t xml:space="preserve"> празднования которых являютс</w:t>
      </w:r>
      <w:r w:rsidR="00E71551">
        <w:rPr>
          <w:rFonts w:ascii="Times New Roman" w:hAnsi="Times New Roman" w:cs="Times New Roman"/>
          <w:sz w:val="28"/>
          <w:szCs w:val="28"/>
        </w:rPr>
        <w:t>я нерабочими праздничными днями,</w:t>
      </w:r>
      <w:r w:rsidR="00E71551" w:rsidRPr="00E71551">
        <w:rPr>
          <w:rFonts w:ascii="Times New Roman" w:hAnsi="Times New Roman" w:cs="Times New Roman"/>
          <w:sz w:val="28"/>
          <w:szCs w:val="28"/>
        </w:rPr>
        <w:t xml:space="preserve"> </w:t>
      </w:r>
      <w:r w:rsidR="00E71551" w:rsidRPr="00883F14">
        <w:rPr>
          <w:rFonts w:ascii="Times New Roman" w:hAnsi="Times New Roman" w:cs="Times New Roman"/>
          <w:sz w:val="28"/>
          <w:szCs w:val="28"/>
        </w:rPr>
        <w:t>в связи с Днем р</w:t>
      </w:r>
      <w:r w:rsidR="00996003">
        <w:rPr>
          <w:rFonts w:ascii="Times New Roman" w:hAnsi="Times New Roman" w:cs="Times New Roman"/>
          <w:sz w:val="28"/>
          <w:szCs w:val="28"/>
        </w:rPr>
        <w:t>оссийского предпринимательств</w:t>
      </w:r>
      <w:proofErr w:type="gramStart"/>
      <w:r w:rsidR="00996003">
        <w:rPr>
          <w:rFonts w:ascii="Times New Roman" w:hAnsi="Times New Roman" w:cs="Times New Roman"/>
          <w:sz w:val="28"/>
          <w:szCs w:val="28"/>
        </w:rPr>
        <w:t>а</w:t>
      </w:r>
      <w:r w:rsidRPr="00883F14">
        <w:rPr>
          <w:rFonts w:ascii="Times New Roman" w:hAnsi="Times New Roman" w:cs="Times New Roman"/>
          <w:sz w:val="28"/>
          <w:szCs w:val="28"/>
        </w:rPr>
        <w:t>(</w:t>
      </w:r>
      <w:proofErr w:type="gramEnd"/>
      <w:r w:rsidRPr="00883F14">
        <w:rPr>
          <w:rFonts w:ascii="Times New Roman" w:hAnsi="Times New Roman" w:cs="Times New Roman"/>
          <w:sz w:val="28"/>
          <w:szCs w:val="28"/>
        </w:rPr>
        <w:t>премирование осуществляется в размере до одного должностного оклада);</w:t>
      </w:r>
      <w:r w:rsidRPr="0052460C">
        <w:rPr>
          <w:rFonts w:ascii="Times New Roman" w:hAnsi="Times New Roman" w:cs="Times New Roman"/>
          <w:sz w:val="28"/>
          <w:szCs w:val="28"/>
        </w:rPr>
        <w:t xml:space="preserve"> </w:t>
      </w:r>
    </w:p>
    <w:p w:rsidR="006D3464" w:rsidRPr="0052460C" w:rsidRDefault="00E71551" w:rsidP="006D3464">
      <w:pPr>
        <w:pStyle w:val="11"/>
        <w:spacing w:after="0" w:line="240" w:lineRule="auto"/>
        <w:ind w:left="0"/>
        <w:rPr>
          <w:rFonts w:ascii="Times New Roman" w:hAnsi="Times New Roman" w:cs="Times New Roman"/>
          <w:sz w:val="28"/>
          <w:szCs w:val="28"/>
        </w:rPr>
      </w:pPr>
      <w:r>
        <w:rPr>
          <w:rFonts w:ascii="Times New Roman" w:hAnsi="Times New Roman" w:cs="Times New Roman"/>
          <w:sz w:val="28"/>
          <w:szCs w:val="28"/>
        </w:rPr>
        <w:t>г</w:t>
      </w:r>
      <w:r w:rsidR="006D3464" w:rsidRPr="00883F14">
        <w:rPr>
          <w:rFonts w:ascii="Times New Roman" w:hAnsi="Times New Roman" w:cs="Times New Roman"/>
          <w:sz w:val="28"/>
          <w:szCs w:val="28"/>
        </w:rPr>
        <w:t>)</w:t>
      </w:r>
      <w:r w:rsidR="006D3464" w:rsidRPr="00883F14">
        <w:rPr>
          <w:rStyle w:val="company-infotext"/>
          <w:rFonts w:ascii="Times New Roman" w:hAnsi="Times New Roman" w:cs="Times New Roman"/>
          <w:sz w:val="28"/>
          <w:szCs w:val="28"/>
          <w:shd w:val="clear" w:color="auto" w:fill="FFFFFF"/>
        </w:rPr>
        <w:t> </w:t>
      </w:r>
      <w:r w:rsidR="006D3464" w:rsidRPr="00883F14">
        <w:rPr>
          <w:rFonts w:ascii="Times New Roman" w:hAnsi="Times New Roman" w:cs="Times New Roman"/>
          <w:sz w:val="28"/>
          <w:szCs w:val="28"/>
        </w:rPr>
        <w:t>по итогам работы за выполнение особо важных и сложных заданий, но</w:t>
      </w:r>
      <w:r w:rsidR="006D3464" w:rsidRPr="00883F14">
        <w:rPr>
          <w:rStyle w:val="company-infotext"/>
          <w:rFonts w:ascii="Times New Roman" w:hAnsi="Times New Roman" w:cs="Times New Roman"/>
          <w:sz w:val="28"/>
          <w:szCs w:val="28"/>
          <w:shd w:val="clear" w:color="auto" w:fill="FFFFFF"/>
        </w:rPr>
        <w:t> </w:t>
      </w:r>
      <w:r w:rsidR="006D3464" w:rsidRPr="00883F14">
        <w:rPr>
          <w:rFonts w:ascii="Times New Roman" w:hAnsi="Times New Roman" w:cs="Times New Roman"/>
          <w:sz w:val="28"/>
          <w:szCs w:val="28"/>
        </w:rPr>
        <w:t>не</w:t>
      </w:r>
      <w:r w:rsidR="006D3464" w:rsidRPr="00883F14">
        <w:rPr>
          <w:rStyle w:val="company-infotext"/>
          <w:rFonts w:ascii="Times New Roman" w:hAnsi="Times New Roman" w:cs="Times New Roman"/>
          <w:sz w:val="28"/>
          <w:szCs w:val="28"/>
          <w:shd w:val="clear" w:color="auto" w:fill="FFFFFF"/>
        </w:rPr>
        <w:t> </w:t>
      </w:r>
      <w:r w:rsidR="006D3464" w:rsidRPr="00883F14">
        <w:rPr>
          <w:rFonts w:ascii="Times New Roman" w:hAnsi="Times New Roman" w:cs="Times New Roman"/>
          <w:sz w:val="28"/>
          <w:szCs w:val="28"/>
        </w:rPr>
        <w:t>более 4 раз в календарном году (премирование осуществляется в размере до</w:t>
      </w:r>
      <w:r w:rsidR="006D3464" w:rsidRPr="00883F14">
        <w:rPr>
          <w:rStyle w:val="company-infotext"/>
          <w:rFonts w:ascii="Times New Roman" w:hAnsi="Times New Roman" w:cs="Times New Roman"/>
          <w:sz w:val="28"/>
          <w:szCs w:val="28"/>
          <w:shd w:val="clear" w:color="auto" w:fill="FFFFFF"/>
        </w:rPr>
        <w:t> </w:t>
      </w:r>
      <w:r w:rsidR="006D3464" w:rsidRPr="00883F14">
        <w:rPr>
          <w:rFonts w:ascii="Times New Roman" w:hAnsi="Times New Roman" w:cs="Times New Roman"/>
          <w:sz w:val="28"/>
          <w:szCs w:val="28"/>
        </w:rPr>
        <w:t>одного должностного оклада</w:t>
      </w:r>
      <w:r w:rsidR="006D3464" w:rsidRPr="0052460C">
        <w:rPr>
          <w:rFonts w:ascii="Times New Roman" w:hAnsi="Times New Roman" w:cs="Times New Roman"/>
          <w:sz w:val="28"/>
          <w:szCs w:val="28"/>
        </w:rPr>
        <w:t xml:space="preserve">); </w:t>
      </w:r>
    </w:p>
    <w:p w:rsidR="006D3464" w:rsidRDefault="00E71551" w:rsidP="006D3464">
      <w:pPr>
        <w:pStyle w:val="11"/>
        <w:spacing w:after="0" w:line="240" w:lineRule="auto"/>
        <w:ind w:left="0"/>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6D3464" w:rsidRPr="00883F14">
        <w:rPr>
          <w:rFonts w:ascii="Times New Roman" w:hAnsi="Times New Roman" w:cs="Times New Roman"/>
          <w:sz w:val="28"/>
          <w:szCs w:val="28"/>
        </w:rPr>
        <w:t>)</w:t>
      </w:r>
      <w:r w:rsidR="006D3464" w:rsidRPr="00883F14">
        <w:rPr>
          <w:rStyle w:val="company-infotext"/>
          <w:rFonts w:ascii="Times New Roman" w:hAnsi="Times New Roman" w:cs="Times New Roman"/>
          <w:sz w:val="28"/>
          <w:szCs w:val="28"/>
          <w:shd w:val="clear" w:color="auto" w:fill="FFFFFF"/>
        </w:rPr>
        <w:t> </w:t>
      </w:r>
      <w:r w:rsidR="006D3464" w:rsidRPr="00883F14">
        <w:rPr>
          <w:rFonts w:ascii="Times New Roman" w:hAnsi="Times New Roman" w:cs="Times New Roman"/>
          <w:sz w:val="28"/>
          <w:szCs w:val="28"/>
        </w:rPr>
        <w:t>премия по итогам работы за год (</w:t>
      </w:r>
      <w:r w:rsidR="006D3464">
        <w:rPr>
          <w:rFonts w:ascii="Times New Roman" w:hAnsi="Times New Roman" w:cs="Times New Roman"/>
          <w:sz w:val="28"/>
          <w:szCs w:val="28"/>
        </w:rPr>
        <w:t>м</w:t>
      </w:r>
      <w:r w:rsidR="006D3464" w:rsidRPr="005C6F4B">
        <w:rPr>
          <w:rFonts w:ascii="Times New Roman" w:hAnsi="Times New Roman" w:cs="Times New Roman"/>
          <w:sz w:val="28"/>
          <w:szCs w:val="28"/>
        </w:rPr>
        <w:t xml:space="preserve">аксимальный размер </w:t>
      </w:r>
      <w:r w:rsidR="006D3464">
        <w:rPr>
          <w:rFonts w:ascii="Times New Roman" w:hAnsi="Times New Roman" w:cs="Times New Roman"/>
          <w:sz w:val="28"/>
          <w:szCs w:val="28"/>
        </w:rPr>
        <w:t>премии</w:t>
      </w:r>
      <w:r w:rsidR="006D3464" w:rsidRPr="005C6F4B">
        <w:rPr>
          <w:rFonts w:ascii="Times New Roman" w:hAnsi="Times New Roman" w:cs="Times New Roman"/>
          <w:sz w:val="28"/>
          <w:szCs w:val="28"/>
        </w:rPr>
        <w:t xml:space="preserve"> не</w:t>
      </w:r>
      <w:r w:rsidR="006D3464" w:rsidRPr="00883F14">
        <w:rPr>
          <w:rStyle w:val="company-infotext"/>
          <w:rFonts w:ascii="Times New Roman" w:hAnsi="Times New Roman" w:cs="Times New Roman"/>
          <w:sz w:val="28"/>
          <w:szCs w:val="28"/>
          <w:shd w:val="clear" w:color="auto" w:fill="FFFFFF"/>
        </w:rPr>
        <w:t> </w:t>
      </w:r>
      <w:r w:rsidR="006D3464" w:rsidRPr="005C6F4B">
        <w:rPr>
          <w:rFonts w:ascii="Times New Roman" w:hAnsi="Times New Roman" w:cs="Times New Roman"/>
          <w:sz w:val="28"/>
          <w:szCs w:val="28"/>
        </w:rPr>
        <w:t>огранич</w:t>
      </w:r>
      <w:r w:rsidR="006D3464">
        <w:rPr>
          <w:rFonts w:ascii="Times New Roman" w:hAnsi="Times New Roman" w:cs="Times New Roman"/>
          <w:sz w:val="28"/>
          <w:szCs w:val="28"/>
        </w:rPr>
        <w:t>ен).</w:t>
      </w:r>
    </w:p>
    <w:p w:rsidR="006D3464" w:rsidRPr="00883F14" w:rsidRDefault="006D3464" w:rsidP="006D3464">
      <w:pPr>
        <w:pStyle w:val="11"/>
        <w:spacing w:after="0" w:line="240" w:lineRule="auto"/>
        <w:ind w:left="0"/>
        <w:rPr>
          <w:rFonts w:ascii="Times New Roman" w:hAnsi="Times New Roman" w:cs="Times New Roman"/>
          <w:sz w:val="28"/>
          <w:szCs w:val="28"/>
        </w:rPr>
      </w:pPr>
      <w:r>
        <w:rPr>
          <w:rFonts w:ascii="Times New Roman" w:hAnsi="Times New Roman" w:cs="Times New Roman"/>
          <w:sz w:val="28"/>
          <w:szCs w:val="28"/>
        </w:rPr>
        <w:t>Р</w:t>
      </w:r>
      <w:r w:rsidRPr="005C6F4B">
        <w:rPr>
          <w:rFonts w:ascii="Times New Roman" w:hAnsi="Times New Roman" w:cs="Times New Roman"/>
          <w:sz w:val="28"/>
          <w:szCs w:val="28"/>
        </w:rPr>
        <w:t xml:space="preserve">азмер </w:t>
      </w:r>
      <w:r>
        <w:rPr>
          <w:rFonts w:ascii="Times New Roman" w:hAnsi="Times New Roman" w:cs="Times New Roman"/>
          <w:sz w:val="28"/>
          <w:szCs w:val="28"/>
        </w:rPr>
        <w:t>премий</w:t>
      </w:r>
      <w:r w:rsidRPr="005C6F4B">
        <w:rPr>
          <w:rFonts w:ascii="Times New Roman" w:hAnsi="Times New Roman" w:cs="Times New Roman"/>
          <w:sz w:val="28"/>
          <w:szCs w:val="28"/>
        </w:rPr>
        <w:t xml:space="preserve"> </w:t>
      </w:r>
      <w:r>
        <w:rPr>
          <w:rFonts w:ascii="Times New Roman" w:hAnsi="Times New Roman" w:cs="Times New Roman"/>
          <w:sz w:val="28"/>
          <w:szCs w:val="28"/>
        </w:rPr>
        <w:t xml:space="preserve">по вышеуказанным основаниям </w:t>
      </w:r>
      <w:r w:rsidRPr="00883F14">
        <w:rPr>
          <w:rFonts w:ascii="Times New Roman" w:hAnsi="Times New Roman" w:cs="Times New Roman"/>
          <w:sz w:val="28"/>
          <w:szCs w:val="28"/>
        </w:rPr>
        <w:t>может определяться как</w:t>
      </w:r>
      <w:r w:rsidRPr="00883F14">
        <w:rPr>
          <w:rStyle w:val="company-infotext"/>
          <w:rFonts w:ascii="Times New Roman" w:hAnsi="Times New Roman" w:cs="Times New Roman"/>
          <w:sz w:val="28"/>
          <w:szCs w:val="28"/>
          <w:shd w:val="clear" w:color="auto" w:fill="FFFFFF"/>
        </w:rPr>
        <w:t> </w:t>
      </w:r>
      <w:r w:rsidRPr="00883F14">
        <w:rPr>
          <w:rFonts w:ascii="Times New Roman" w:hAnsi="Times New Roman" w:cs="Times New Roman"/>
          <w:sz w:val="28"/>
          <w:szCs w:val="28"/>
        </w:rPr>
        <w:t>в</w:t>
      </w:r>
      <w:r w:rsidRPr="00883F14">
        <w:rPr>
          <w:rStyle w:val="company-infotext"/>
          <w:rFonts w:ascii="Times New Roman" w:hAnsi="Times New Roman" w:cs="Times New Roman"/>
          <w:sz w:val="28"/>
          <w:szCs w:val="28"/>
          <w:shd w:val="clear" w:color="auto" w:fill="FFFFFF"/>
        </w:rPr>
        <w:t> </w:t>
      </w:r>
      <w:r w:rsidRPr="00883F14">
        <w:rPr>
          <w:rFonts w:ascii="Times New Roman" w:hAnsi="Times New Roman" w:cs="Times New Roman"/>
          <w:sz w:val="28"/>
          <w:szCs w:val="28"/>
        </w:rPr>
        <w:t>процентах к должностному окладу, так</w:t>
      </w:r>
      <w:r>
        <w:rPr>
          <w:rFonts w:ascii="Times New Roman" w:hAnsi="Times New Roman" w:cs="Times New Roman"/>
          <w:sz w:val="28"/>
          <w:szCs w:val="28"/>
        </w:rPr>
        <w:t xml:space="preserve"> </w:t>
      </w:r>
      <w:r w:rsidRPr="00883F14">
        <w:rPr>
          <w:rFonts w:ascii="Times New Roman" w:hAnsi="Times New Roman" w:cs="Times New Roman"/>
          <w:sz w:val="28"/>
          <w:szCs w:val="28"/>
        </w:rPr>
        <w:t>и</w:t>
      </w:r>
      <w:r>
        <w:rPr>
          <w:rFonts w:ascii="Times New Roman" w:hAnsi="Times New Roman" w:cs="Times New Roman"/>
          <w:sz w:val="28"/>
          <w:szCs w:val="28"/>
        </w:rPr>
        <w:t xml:space="preserve"> </w:t>
      </w:r>
      <w:r w:rsidRPr="00883F14">
        <w:rPr>
          <w:rFonts w:ascii="Times New Roman" w:hAnsi="Times New Roman" w:cs="Times New Roman"/>
          <w:sz w:val="28"/>
          <w:szCs w:val="28"/>
        </w:rPr>
        <w:t>в абсолютном размере.</w:t>
      </w:r>
    </w:p>
    <w:p w:rsidR="006D3464" w:rsidRPr="00883F14" w:rsidRDefault="006D3464" w:rsidP="006D3464">
      <w:pPr>
        <w:pStyle w:val="11"/>
        <w:spacing w:after="0" w:line="240" w:lineRule="auto"/>
        <w:ind w:left="0"/>
        <w:rPr>
          <w:rFonts w:ascii="Times New Roman" w:hAnsi="Times New Roman" w:cs="Times New Roman"/>
          <w:sz w:val="28"/>
          <w:szCs w:val="28"/>
        </w:rPr>
      </w:pPr>
      <w:r w:rsidRPr="00883F14">
        <w:rPr>
          <w:rFonts w:ascii="Times New Roman" w:hAnsi="Times New Roman" w:cs="Times New Roman"/>
          <w:sz w:val="28"/>
          <w:szCs w:val="28"/>
        </w:rPr>
        <w:t>3.</w:t>
      </w:r>
      <w:r>
        <w:rPr>
          <w:rFonts w:ascii="Times New Roman" w:hAnsi="Times New Roman" w:cs="Times New Roman"/>
          <w:sz w:val="28"/>
          <w:szCs w:val="28"/>
        </w:rPr>
        <w:t>9</w:t>
      </w:r>
      <w:r w:rsidRPr="00883F14">
        <w:rPr>
          <w:rFonts w:ascii="Times New Roman" w:hAnsi="Times New Roman" w:cs="Times New Roman"/>
          <w:sz w:val="28"/>
          <w:szCs w:val="28"/>
        </w:rPr>
        <w:t>.</w:t>
      </w:r>
      <w:r w:rsidRPr="00883F14">
        <w:rPr>
          <w:rStyle w:val="company-infotext"/>
          <w:rFonts w:ascii="Times New Roman" w:hAnsi="Times New Roman" w:cs="Times New Roman"/>
          <w:sz w:val="28"/>
          <w:szCs w:val="28"/>
          <w:shd w:val="clear" w:color="auto" w:fill="FFFFFF"/>
        </w:rPr>
        <w:t> </w:t>
      </w:r>
      <w:r w:rsidRPr="00883F14">
        <w:rPr>
          <w:rFonts w:ascii="Times New Roman" w:hAnsi="Times New Roman" w:cs="Times New Roman"/>
          <w:sz w:val="28"/>
          <w:szCs w:val="28"/>
        </w:rPr>
        <w:t>Руководителю Учреждения, может оказываться материальная помощь и</w:t>
      </w:r>
      <w:r w:rsidRPr="00883F14">
        <w:rPr>
          <w:rStyle w:val="company-infotext"/>
          <w:rFonts w:ascii="Times New Roman" w:hAnsi="Times New Roman" w:cs="Times New Roman"/>
          <w:sz w:val="28"/>
          <w:szCs w:val="28"/>
          <w:shd w:val="clear" w:color="auto" w:fill="FFFFFF"/>
        </w:rPr>
        <w:t> </w:t>
      </w:r>
      <w:r w:rsidRPr="00883F14">
        <w:rPr>
          <w:rFonts w:ascii="Times New Roman" w:hAnsi="Times New Roman" w:cs="Times New Roman"/>
          <w:sz w:val="28"/>
          <w:szCs w:val="28"/>
        </w:rPr>
        <w:t xml:space="preserve">иные выплаты, предусмотренные </w:t>
      </w:r>
      <w:hyperlink w:anchor="P279" w:history="1">
        <w:r w:rsidRPr="00883F14">
          <w:rPr>
            <w:rFonts w:ascii="Times New Roman" w:hAnsi="Times New Roman" w:cs="Times New Roman"/>
            <w:sz w:val="28"/>
            <w:szCs w:val="28"/>
          </w:rPr>
          <w:t>разделами 6, 7</w:t>
        </w:r>
      </w:hyperlink>
      <w:r w:rsidRPr="00883F14">
        <w:rPr>
          <w:rFonts w:ascii="Times New Roman" w:hAnsi="Times New Roman" w:cs="Times New Roman"/>
          <w:sz w:val="28"/>
          <w:szCs w:val="28"/>
        </w:rPr>
        <w:t xml:space="preserve"> настоящего Положения.</w:t>
      </w:r>
    </w:p>
    <w:p w:rsidR="006D3464" w:rsidRPr="00883F14" w:rsidRDefault="006D3464" w:rsidP="006D3464">
      <w:pPr>
        <w:pStyle w:val="11"/>
        <w:spacing w:after="0" w:line="240" w:lineRule="auto"/>
        <w:ind w:left="0"/>
        <w:rPr>
          <w:rFonts w:ascii="Times New Roman" w:hAnsi="Times New Roman" w:cs="Times New Roman"/>
          <w:sz w:val="28"/>
          <w:szCs w:val="28"/>
        </w:rPr>
      </w:pPr>
      <w:r w:rsidRPr="00883F14">
        <w:rPr>
          <w:rFonts w:ascii="Times New Roman" w:hAnsi="Times New Roman" w:cs="Times New Roman"/>
          <w:sz w:val="28"/>
          <w:szCs w:val="28"/>
        </w:rPr>
        <w:t>3.</w:t>
      </w:r>
      <w:r>
        <w:rPr>
          <w:rFonts w:ascii="Times New Roman" w:hAnsi="Times New Roman" w:cs="Times New Roman"/>
          <w:sz w:val="28"/>
          <w:szCs w:val="28"/>
        </w:rPr>
        <w:t>10</w:t>
      </w:r>
      <w:r w:rsidRPr="00883F14">
        <w:rPr>
          <w:rFonts w:ascii="Times New Roman" w:hAnsi="Times New Roman" w:cs="Times New Roman"/>
          <w:sz w:val="28"/>
          <w:szCs w:val="28"/>
        </w:rPr>
        <w:t>.</w:t>
      </w:r>
      <w:r w:rsidRPr="00883F14">
        <w:rPr>
          <w:rStyle w:val="company-infotext"/>
          <w:rFonts w:ascii="Times New Roman" w:hAnsi="Times New Roman" w:cs="Times New Roman"/>
          <w:sz w:val="28"/>
          <w:szCs w:val="28"/>
          <w:shd w:val="clear" w:color="auto" w:fill="FFFFFF"/>
        </w:rPr>
        <w:t> Г</w:t>
      </w:r>
      <w:r w:rsidRPr="00883F14">
        <w:rPr>
          <w:rFonts w:ascii="Times New Roman" w:hAnsi="Times New Roman" w:cs="Times New Roman"/>
          <w:sz w:val="28"/>
          <w:szCs w:val="28"/>
        </w:rPr>
        <w:t xml:space="preserve">лавному бухгалтеру Учреждения устанавливается выплата за стаж работы, выслугу лет (далее – за выслугу лет). </w:t>
      </w:r>
    </w:p>
    <w:p w:rsidR="006D3464" w:rsidRPr="00E95D12" w:rsidRDefault="006D3464" w:rsidP="006D3464">
      <w:pPr>
        <w:pStyle w:val="11"/>
        <w:spacing w:after="0" w:line="240" w:lineRule="auto"/>
        <w:ind w:left="0"/>
        <w:rPr>
          <w:rFonts w:ascii="Times New Roman" w:hAnsi="Times New Roman" w:cs="Times New Roman"/>
          <w:sz w:val="28"/>
          <w:szCs w:val="28"/>
        </w:rPr>
      </w:pPr>
      <w:r w:rsidRPr="00E95D12">
        <w:rPr>
          <w:rFonts w:ascii="Times New Roman" w:hAnsi="Times New Roman" w:cs="Times New Roman"/>
          <w:sz w:val="28"/>
          <w:szCs w:val="28"/>
        </w:rPr>
        <w:t>Выплата за выслугу лет устанавливается в зависимости от общего стажа работы, дающего право на получение выплаты, в процентном отношении к</w:t>
      </w:r>
      <w:r>
        <w:rPr>
          <w:rFonts w:ascii="Times New Roman" w:hAnsi="Times New Roman" w:cs="Times New Roman"/>
          <w:sz w:val="28"/>
          <w:szCs w:val="28"/>
        </w:rPr>
        <w:t xml:space="preserve"> </w:t>
      </w:r>
      <w:r w:rsidRPr="00E95D12">
        <w:rPr>
          <w:rFonts w:ascii="Times New Roman" w:hAnsi="Times New Roman" w:cs="Times New Roman"/>
          <w:sz w:val="28"/>
          <w:szCs w:val="28"/>
        </w:rPr>
        <w:t xml:space="preserve">окладу (должностному окладу) согласно приложению </w:t>
      </w:r>
      <w:r>
        <w:rPr>
          <w:rFonts w:ascii="Times New Roman" w:hAnsi="Times New Roman" w:cs="Times New Roman"/>
          <w:sz w:val="28"/>
          <w:szCs w:val="28"/>
        </w:rPr>
        <w:t xml:space="preserve">1 </w:t>
      </w:r>
      <w:r w:rsidRPr="00E95D12">
        <w:rPr>
          <w:rFonts w:ascii="Times New Roman" w:hAnsi="Times New Roman" w:cs="Times New Roman"/>
          <w:sz w:val="28"/>
          <w:szCs w:val="28"/>
        </w:rPr>
        <w:t>к настоящему Положению.</w:t>
      </w:r>
    </w:p>
    <w:p w:rsidR="006D3464" w:rsidRPr="00E95D12" w:rsidRDefault="006D3464" w:rsidP="006D3464">
      <w:pPr>
        <w:pStyle w:val="ConsPlusNormal"/>
        <w:spacing w:line="240" w:lineRule="auto"/>
        <w:ind w:left="0" w:firstLine="709"/>
        <w:rPr>
          <w:rFonts w:ascii="Times New Roman" w:hAnsi="Times New Roman" w:cs="Times New Roman"/>
          <w:sz w:val="28"/>
          <w:szCs w:val="28"/>
        </w:rPr>
      </w:pPr>
      <w:r w:rsidRPr="00E95D12">
        <w:rPr>
          <w:rFonts w:ascii="Times New Roman" w:hAnsi="Times New Roman" w:cs="Times New Roman"/>
          <w:sz w:val="28"/>
          <w:szCs w:val="28"/>
        </w:rPr>
        <w:t>3.1</w:t>
      </w:r>
      <w:r>
        <w:rPr>
          <w:rFonts w:ascii="Times New Roman" w:hAnsi="Times New Roman" w:cs="Times New Roman"/>
          <w:sz w:val="28"/>
          <w:szCs w:val="28"/>
        </w:rPr>
        <w:t>1</w:t>
      </w:r>
      <w:r w:rsidRPr="00E95D12">
        <w:rPr>
          <w:rFonts w:ascii="Times New Roman" w:hAnsi="Times New Roman" w:cs="Times New Roman"/>
          <w:sz w:val="28"/>
          <w:szCs w:val="28"/>
        </w:rPr>
        <w:t>.</w:t>
      </w:r>
      <w:r w:rsidRPr="00E95D12">
        <w:rPr>
          <w:rStyle w:val="company-infotext"/>
          <w:rFonts w:ascii="Times New Roman" w:hAnsi="Times New Roman" w:cs="Times New Roman"/>
          <w:sz w:val="28"/>
          <w:szCs w:val="28"/>
          <w:shd w:val="clear" w:color="auto" w:fill="FFFFFF"/>
        </w:rPr>
        <w:t> Г</w:t>
      </w:r>
      <w:r w:rsidRPr="00E95D12">
        <w:rPr>
          <w:rFonts w:ascii="Times New Roman" w:hAnsi="Times New Roman" w:cs="Times New Roman"/>
          <w:sz w:val="28"/>
          <w:szCs w:val="28"/>
        </w:rPr>
        <w:t>лавному бухгалтеру Учреждения устанавливаются стимулирующие и</w:t>
      </w:r>
      <w:r w:rsidRPr="00FA5EAB">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 xml:space="preserve">иные выплаты, предусмотренные </w:t>
      </w:r>
      <w:hyperlink w:anchor="P279" w:history="1">
        <w:r w:rsidRPr="00E95D12">
          <w:rPr>
            <w:rFonts w:ascii="Times New Roman" w:hAnsi="Times New Roman" w:cs="Times New Roman"/>
            <w:sz w:val="28"/>
            <w:szCs w:val="28"/>
          </w:rPr>
          <w:t>разделами 5</w:t>
        </w:r>
      </w:hyperlink>
      <w:r w:rsidRPr="00E95D12">
        <w:rPr>
          <w:rFonts w:ascii="Times New Roman" w:hAnsi="Times New Roman" w:cs="Times New Roman"/>
          <w:sz w:val="28"/>
          <w:szCs w:val="28"/>
        </w:rPr>
        <w:t xml:space="preserve">, </w:t>
      </w:r>
      <w:hyperlink w:anchor="P297" w:history="1">
        <w:r w:rsidRPr="00E95D12">
          <w:rPr>
            <w:rFonts w:ascii="Times New Roman" w:hAnsi="Times New Roman" w:cs="Times New Roman"/>
            <w:sz w:val="28"/>
            <w:szCs w:val="28"/>
          </w:rPr>
          <w:t>6</w:t>
        </w:r>
      </w:hyperlink>
      <w:r w:rsidRPr="00E95D12">
        <w:rPr>
          <w:rFonts w:ascii="Times New Roman" w:hAnsi="Times New Roman" w:cs="Times New Roman"/>
          <w:sz w:val="28"/>
          <w:szCs w:val="28"/>
        </w:rPr>
        <w:t>, 7 настоящего Положения.</w:t>
      </w:r>
    </w:p>
    <w:p w:rsidR="006D3464" w:rsidRPr="00E95D12" w:rsidRDefault="006D3464" w:rsidP="006D3464">
      <w:pPr>
        <w:pStyle w:val="ConsPlusNormal"/>
        <w:spacing w:line="240" w:lineRule="auto"/>
        <w:ind w:left="0" w:firstLine="709"/>
        <w:rPr>
          <w:rFonts w:ascii="Times New Roman" w:hAnsi="Times New Roman" w:cs="Times New Roman"/>
          <w:sz w:val="28"/>
          <w:szCs w:val="28"/>
        </w:rPr>
      </w:pPr>
      <w:r w:rsidRPr="00E95D12">
        <w:rPr>
          <w:rFonts w:ascii="Times New Roman" w:hAnsi="Times New Roman" w:cs="Times New Roman"/>
          <w:sz w:val="28"/>
          <w:szCs w:val="28"/>
        </w:rPr>
        <w:t>3.1</w:t>
      </w:r>
      <w:r>
        <w:rPr>
          <w:rFonts w:ascii="Times New Roman" w:hAnsi="Times New Roman" w:cs="Times New Roman"/>
          <w:sz w:val="28"/>
          <w:szCs w:val="28"/>
        </w:rPr>
        <w:t>2</w:t>
      </w:r>
      <w:r w:rsidRPr="00E95D12">
        <w:rPr>
          <w:rFonts w:ascii="Times New Roman" w:hAnsi="Times New Roman" w:cs="Times New Roman"/>
          <w:sz w:val="28"/>
          <w:szCs w:val="28"/>
        </w:rPr>
        <w:t>.</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Выплаты компенсационного характера устанавливаются для</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руководителя Учреждения и главного бухгалтера Учреждения в процентах к</w:t>
      </w:r>
      <w:r w:rsidRPr="00FA5EAB">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окладу (должностному окладу) или в абсолютных размерах в соответствии с</w:t>
      </w:r>
      <w:r w:rsidRPr="00FA5EAB">
        <w:rPr>
          <w:rStyle w:val="company-infotext"/>
          <w:rFonts w:ascii="Times New Roman" w:hAnsi="Times New Roman" w:cs="Times New Roman"/>
          <w:sz w:val="28"/>
          <w:szCs w:val="28"/>
          <w:shd w:val="clear" w:color="auto" w:fill="FFFFFF"/>
        </w:rPr>
        <w:t> </w:t>
      </w:r>
      <w:hyperlink r:id="rId12" w:history="1">
        <w:r w:rsidRPr="00E95D12">
          <w:rPr>
            <w:rFonts w:ascii="Times New Roman" w:hAnsi="Times New Roman" w:cs="Times New Roman"/>
            <w:sz w:val="28"/>
            <w:szCs w:val="28"/>
          </w:rPr>
          <w:t>Перечнем</w:t>
        </w:r>
      </w:hyperlink>
      <w:r w:rsidRPr="00E95D12">
        <w:rPr>
          <w:rFonts w:ascii="Times New Roman" w:hAnsi="Times New Roman" w:cs="Times New Roman"/>
          <w:sz w:val="28"/>
          <w:szCs w:val="28"/>
        </w:rPr>
        <w:t xml:space="preserve"> видов выплат компенсационного характера, предусмотренных разделом 4 настоящего Положения.</w:t>
      </w:r>
    </w:p>
    <w:p w:rsidR="006D3464" w:rsidRPr="00E95D12" w:rsidRDefault="006D3464" w:rsidP="006D3464">
      <w:pPr>
        <w:pStyle w:val="ConsPlusNormal"/>
        <w:spacing w:line="240" w:lineRule="auto"/>
        <w:ind w:left="0" w:firstLine="709"/>
        <w:rPr>
          <w:rFonts w:ascii="Times New Roman" w:hAnsi="Times New Roman" w:cs="Times New Roman"/>
          <w:sz w:val="28"/>
          <w:szCs w:val="28"/>
        </w:rPr>
      </w:pPr>
      <w:r w:rsidRPr="00E95D12">
        <w:rPr>
          <w:rFonts w:ascii="Times New Roman" w:hAnsi="Times New Roman" w:cs="Times New Roman"/>
          <w:sz w:val="28"/>
          <w:szCs w:val="28"/>
        </w:rPr>
        <w:t>3.1</w:t>
      </w:r>
      <w:r>
        <w:rPr>
          <w:rFonts w:ascii="Times New Roman" w:hAnsi="Times New Roman" w:cs="Times New Roman"/>
          <w:sz w:val="28"/>
          <w:szCs w:val="28"/>
        </w:rPr>
        <w:t>3</w:t>
      </w:r>
      <w:r w:rsidRPr="00E95D12">
        <w:rPr>
          <w:rFonts w:ascii="Times New Roman" w:hAnsi="Times New Roman" w:cs="Times New Roman"/>
          <w:sz w:val="28"/>
          <w:szCs w:val="28"/>
        </w:rPr>
        <w:t>.</w:t>
      </w:r>
      <w:r w:rsidRPr="00E95D12">
        <w:rPr>
          <w:rStyle w:val="company-infotext"/>
          <w:rFonts w:ascii="Times New Roman" w:hAnsi="Times New Roman" w:cs="Times New Roman"/>
          <w:sz w:val="28"/>
          <w:szCs w:val="28"/>
          <w:shd w:val="clear" w:color="auto" w:fill="FFFFFF"/>
        </w:rPr>
        <w:t> </w:t>
      </w:r>
      <w:proofErr w:type="gramStart"/>
      <w:r w:rsidRPr="00E95D12">
        <w:rPr>
          <w:rFonts w:ascii="Times New Roman" w:hAnsi="Times New Roman" w:cs="Times New Roman"/>
          <w:sz w:val="28"/>
          <w:szCs w:val="28"/>
        </w:rPr>
        <w:t>Предельный уровень соотношения среднемесячной заработной платы руководителя Учреждения, его заместителей и главного бухгалтера, формируемой за счёт всех источников финансового обеспечения и рассчитываемой за</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календарный год, и среднемесячной заработной платы работников Учреждения (без учёта заработной платы руководителя, его заместителей и главного бухгалтера) определяется Учредителем муниципального учреждения с учётом сложности труда, масштаба управления, особенностей деятельности и значимости учреждения в</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пределах фонда оплаты</w:t>
      </w:r>
      <w:proofErr w:type="gramEnd"/>
      <w:r w:rsidRPr="00E95D12">
        <w:rPr>
          <w:rFonts w:ascii="Times New Roman" w:hAnsi="Times New Roman" w:cs="Times New Roman"/>
          <w:sz w:val="28"/>
          <w:szCs w:val="28"/>
        </w:rPr>
        <w:t xml:space="preserve"> труда, предусмотренного муниципальному Учреждению на очередной финансовый год и на плановый период, в размере, не превышающем размера, установленного постановлением администрации Городецкого </w:t>
      </w:r>
      <w:r w:rsidRPr="00E95D12">
        <w:rPr>
          <w:rFonts w:ascii="Times New Roman" w:hAnsi="Times New Roman" w:cs="Times New Roman"/>
          <w:sz w:val="28"/>
          <w:szCs w:val="28"/>
        </w:rPr>
        <w:lastRenderedPageBreak/>
        <w:t>муниципального округа Нижегородской области от 31.01.2023 № 218 «Об</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установлении предельного уровня соотношения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w:t>
      </w:r>
      <w:r w:rsidRPr="00E95D12">
        <w:rPr>
          <w:rFonts w:ascii="Times New Roman" w:hAnsi="Times New Roman" w:cs="Times New Roman"/>
          <w:b/>
          <w:sz w:val="28"/>
          <w:szCs w:val="28"/>
        </w:rPr>
        <w:t>.</w:t>
      </w:r>
    </w:p>
    <w:p w:rsidR="006D3464" w:rsidRPr="00E95D12" w:rsidRDefault="006D3464" w:rsidP="006D3464">
      <w:pPr>
        <w:pStyle w:val="ConsPlusNormal"/>
        <w:spacing w:line="240" w:lineRule="auto"/>
        <w:ind w:left="0" w:firstLine="709"/>
        <w:rPr>
          <w:rFonts w:ascii="Times New Roman" w:hAnsi="Times New Roman" w:cs="Times New Roman"/>
          <w:sz w:val="28"/>
          <w:szCs w:val="28"/>
        </w:rPr>
      </w:pPr>
      <w:proofErr w:type="gramStart"/>
      <w:r w:rsidRPr="00E95D12">
        <w:rPr>
          <w:rFonts w:ascii="Times New Roman" w:hAnsi="Times New Roman" w:cs="Times New Roman"/>
          <w:sz w:val="28"/>
          <w:szCs w:val="28"/>
        </w:rPr>
        <w:t>Учредитель муниципального учреждения определяет размер предельного уровня соотношения среднемесячной заработной платы руководителя Учреждения, его заместителей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муниципального учреждения (без учета заработной платы соответствующего руководителя, его заместителей и главного бухгалтера) с</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учетом сложности труда, масштаба управления, особенностей деятельности и</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значимости муниципального учреждения</w:t>
      </w:r>
      <w:proofErr w:type="gramEnd"/>
      <w:r w:rsidRPr="00E95D12">
        <w:rPr>
          <w:rFonts w:ascii="Times New Roman" w:hAnsi="Times New Roman" w:cs="Times New Roman"/>
          <w:sz w:val="28"/>
          <w:szCs w:val="28"/>
        </w:rPr>
        <w:t xml:space="preserve"> в пределах фонда оплаты труда, предусмотренного подведомственному муниципальному учреждению на очередной финансовый год и на плановый период.</w:t>
      </w:r>
    </w:p>
    <w:p w:rsidR="006D3464" w:rsidRPr="00E95D12" w:rsidRDefault="006D3464" w:rsidP="006D3464">
      <w:pPr>
        <w:pStyle w:val="ConsPlusNormal"/>
        <w:spacing w:line="240" w:lineRule="auto"/>
        <w:ind w:left="0" w:firstLine="709"/>
        <w:rPr>
          <w:rFonts w:ascii="Times New Roman" w:hAnsi="Times New Roman" w:cs="Times New Roman"/>
          <w:sz w:val="28"/>
          <w:szCs w:val="28"/>
        </w:rPr>
      </w:pPr>
      <w:r w:rsidRPr="00E95D12">
        <w:rPr>
          <w:rFonts w:ascii="Times New Roman" w:hAnsi="Times New Roman" w:cs="Times New Roman"/>
          <w:sz w:val="28"/>
          <w:szCs w:val="28"/>
        </w:rPr>
        <w:t>3.1</w:t>
      </w:r>
      <w:r>
        <w:rPr>
          <w:rFonts w:ascii="Times New Roman" w:hAnsi="Times New Roman" w:cs="Times New Roman"/>
          <w:sz w:val="28"/>
          <w:szCs w:val="28"/>
        </w:rPr>
        <w:t>4</w:t>
      </w:r>
      <w:r w:rsidRPr="00E95D12">
        <w:rPr>
          <w:rFonts w:ascii="Times New Roman" w:hAnsi="Times New Roman" w:cs="Times New Roman"/>
          <w:sz w:val="28"/>
          <w:szCs w:val="28"/>
        </w:rPr>
        <w:t>.</w:t>
      </w:r>
      <w:r w:rsidRPr="00E95D12">
        <w:rPr>
          <w:rStyle w:val="company-infotext"/>
          <w:rFonts w:ascii="Times New Roman" w:hAnsi="Times New Roman" w:cs="Times New Roman"/>
          <w:sz w:val="28"/>
          <w:szCs w:val="28"/>
          <w:shd w:val="clear" w:color="auto" w:fill="FFFFFF"/>
        </w:rPr>
        <w:t> </w:t>
      </w:r>
      <w:proofErr w:type="gramStart"/>
      <w:r w:rsidRPr="00E95D12">
        <w:rPr>
          <w:rFonts w:ascii="Times New Roman" w:hAnsi="Times New Roman" w:cs="Times New Roman"/>
          <w:sz w:val="28"/>
          <w:szCs w:val="28"/>
        </w:rPr>
        <w:t>Соотношение среднемесячной заработной платы руководителя Учреждения, его заместителей и главного бухгалтера и среднемесячной заработной платы работников Учреждения (без учета заработной платы руководителя, его</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заместителей и</w:t>
      </w:r>
      <w:r w:rsidRPr="00E95D12">
        <w:rPr>
          <w:rStyle w:val="company-infotext"/>
          <w:rFonts w:ascii="Times New Roman" w:hAnsi="Times New Roman" w:cs="Times New Roman"/>
          <w:sz w:val="28"/>
          <w:szCs w:val="28"/>
          <w:shd w:val="clear" w:color="auto" w:fill="FFFFFF"/>
        </w:rPr>
        <w:t xml:space="preserve"> </w:t>
      </w:r>
      <w:r w:rsidRPr="00E95D12">
        <w:rPr>
          <w:rFonts w:ascii="Times New Roman" w:hAnsi="Times New Roman" w:cs="Times New Roman"/>
          <w:sz w:val="28"/>
          <w:szCs w:val="28"/>
        </w:rPr>
        <w:t>главного бухгалтера) определяется путем деления среднемесячной заработной платы руководителя, его заместителя и главного бухгалтера на</w:t>
      </w:r>
      <w:r>
        <w:rPr>
          <w:rFonts w:ascii="Times New Roman" w:hAnsi="Times New Roman" w:cs="Times New Roman"/>
          <w:sz w:val="28"/>
          <w:szCs w:val="28"/>
        </w:rPr>
        <w:t xml:space="preserve"> </w:t>
      </w:r>
      <w:r w:rsidRPr="00E95D12">
        <w:rPr>
          <w:rFonts w:ascii="Times New Roman" w:hAnsi="Times New Roman" w:cs="Times New Roman"/>
          <w:sz w:val="28"/>
          <w:szCs w:val="28"/>
        </w:rPr>
        <w:t>среднемесячную заработную плату работников Учреждения (без</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 xml:space="preserve">учета заработной платы руководителя, его заместителей и главного бухгалтера). </w:t>
      </w:r>
      <w:proofErr w:type="gramEnd"/>
    </w:p>
    <w:p w:rsidR="006D3464" w:rsidRPr="00E95D12" w:rsidRDefault="006D3464" w:rsidP="006D3464">
      <w:pPr>
        <w:pStyle w:val="ConsPlusNormal"/>
        <w:spacing w:line="240" w:lineRule="auto"/>
        <w:ind w:left="0" w:firstLine="709"/>
        <w:rPr>
          <w:rFonts w:ascii="Times New Roman" w:hAnsi="Times New Roman" w:cs="Times New Roman"/>
          <w:sz w:val="28"/>
          <w:szCs w:val="28"/>
        </w:rPr>
      </w:pPr>
      <w:proofErr w:type="gramStart"/>
      <w:r w:rsidRPr="00E95D12">
        <w:rPr>
          <w:rFonts w:ascii="Times New Roman" w:hAnsi="Times New Roman" w:cs="Times New Roman"/>
          <w:sz w:val="28"/>
          <w:szCs w:val="28"/>
        </w:rPr>
        <w:t xml:space="preserve">Определение среднемесячной заработной платы в указанных в настоящем пункте целях осуществляется в соответствии с </w:t>
      </w:r>
      <w:hyperlink r:id="rId13" w:history="1">
        <w:r w:rsidRPr="00E95D12">
          <w:rPr>
            <w:rFonts w:ascii="Times New Roman" w:hAnsi="Times New Roman" w:cs="Times New Roman"/>
            <w:sz w:val="28"/>
            <w:szCs w:val="28"/>
          </w:rPr>
          <w:t>Положением</w:t>
        </w:r>
      </w:hyperlink>
      <w:r w:rsidRPr="00E95D12">
        <w:rPr>
          <w:rFonts w:ascii="Times New Roman" w:hAnsi="Times New Roman" w:cs="Times New Roman"/>
          <w:sz w:val="28"/>
          <w:szCs w:val="28"/>
        </w:rPr>
        <w:t xml:space="preserve"> об особенностях порядка исчисления средней заработной платы, утвержденным постановлением Правительства Российской Федерации от 24 декабря 2007 г. № 922.</w:t>
      </w:r>
      <w:proofErr w:type="gramEnd"/>
    </w:p>
    <w:p w:rsidR="006D3464" w:rsidRDefault="006D3464" w:rsidP="006D3464">
      <w:pPr>
        <w:pStyle w:val="ConsPlusNormal"/>
        <w:spacing w:line="240" w:lineRule="auto"/>
        <w:ind w:left="0" w:firstLine="709"/>
        <w:rPr>
          <w:rFonts w:ascii="Times New Roman" w:hAnsi="Times New Roman" w:cs="Times New Roman"/>
          <w:spacing w:val="1"/>
          <w:sz w:val="28"/>
          <w:szCs w:val="28"/>
        </w:rPr>
      </w:pPr>
      <w:r w:rsidRPr="00E95D12">
        <w:rPr>
          <w:rFonts w:ascii="Times New Roman" w:hAnsi="Times New Roman" w:cs="Times New Roman"/>
          <w:sz w:val="28"/>
          <w:szCs w:val="28"/>
        </w:rPr>
        <w:t>3.1</w:t>
      </w:r>
      <w:r>
        <w:rPr>
          <w:rFonts w:ascii="Times New Roman" w:hAnsi="Times New Roman" w:cs="Times New Roman"/>
          <w:sz w:val="28"/>
          <w:szCs w:val="28"/>
        </w:rPr>
        <w:t>5</w:t>
      </w:r>
      <w:r w:rsidRPr="00E95D12">
        <w:rPr>
          <w:rFonts w:ascii="Times New Roman" w:hAnsi="Times New Roman" w:cs="Times New Roman"/>
          <w:sz w:val="28"/>
          <w:szCs w:val="28"/>
        </w:rPr>
        <w:t>.</w:t>
      </w:r>
      <w:r w:rsidRPr="00E95D12">
        <w:rPr>
          <w:rStyle w:val="company-infotext"/>
          <w:rFonts w:ascii="Times New Roman" w:hAnsi="Times New Roman" w:cs="Times New Roman"/>
          <w:sz w:val="28"/>
          <w:szCs w:val="28"/>
          <w:shd w:val="clear" w:color="auto" w:fill="FFFFFF"/>
        </w:rPr>
        <w:t> </w:t>
      </w:r>
      <w:proofErr w:type="gramStart"/>
      <w:r w:rsidRPr="00E95D12">
        <w:rPr>
          <w:rFonts w:ascii="Times New Roman" w:hAnsi="Times New Roman" w:cs="Times New Roman"/>
          <w:sz w:val="28"/>
          <w:szCs w:val="28"/>
        </w:rPr>
        <w:t xml:space="preserve">Информация о рассчитываемой за календарный год среднемесячной заработной плате руководителя, его заместителей и главного бухгалтера Учреждения размещается в информационно-телекоммуникационной сети «Интернет» на официальном сайте Учредителя в </w:t>
      </w:r>
      <w:hyperlink r:id="rId14" w:history="1">
        <w:r w:rsidRPr="00E95D12">
          <w:rPr>
            <w:rFonts w:ascii="Times New Roman" w:hAnsi="Times New Roman" w:cs="Times New Roman"/>
            <w:sz w:val="28"/>
            <w:szCs w:val="28"/>
          </w:rPr>
          <w:t>порядке</w:t>
        </w:r>
      </w:hyperlink>
      <w:r w:rsidRPr="00E95D12">
        <w:rPr>
          <w:rFonts w:ascii="Times New Roman" w:hAnsi="Times New Roman" w:cs="Times New Roman"/>
          <w:sz w:val="28"/>
          <w:szCs w:val="28"/>
        </w:rPr>
        <w:t xml:space="preserve">, установленном постановлением администрации Городецкого муниципального района Нижегородской области от 29.12.2022 № 3922 </w:t>
      </w:r>
      <w:r w:rsidRPr="00E95D12">
        <w:rPr>
          <w:rFonts w:ascii="Times New Roman" w:hAnsi="Times New Roman" w:cs="Times New Roman"/>
          <w:spacing w:val="1"/>
          <w:sz w:val="28"/>
          <w:szCs w:val="28"/>
        </w:rPr>
        <w:t>«О</w:t>
      </w:r>
      <w:r>
        <w:rPr>
          <w:rFonts w:ascii="Times New Roman" w:hAnsi="Times New Roman" w:cs="Times New Roman"/>
          <w:spacing w:val="1"/>
          <w:sz w:val="28"/>
          <w:szCs w:val="28"/>
        </w:rPr>
        <w:t xml:space="preserve"> </w:t>
      </w:r>
      <w:r w:rsidRPr="00E95D12">
        <w:rPr>
          <w:rFonts w:ascii="Times New Roman" w:hAnsi="Times New Roman" w:cs="Times New Roman"/>
          <w:spacing w:val="1"/>
          <w:sz w:val="28"/>
          <w:szCs w:val="28"/>
        </w:rPr>
        <w:t>размещении информации о</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pacing w:val="1"/>
          <w:sz w:val="28"/>
          <w:szCs w:val="28"/>
        </w:rPr>
        <w:t>рассчитываемой за календарный год среднемесячной заработной плате руководителей, их заместителей и главных бухгалтеров муниципальных учреждений Городецкого муниципального округа</w:t>
      </w:r>
      <w:proofErr w:type="gramEnd"/>
      <w:r w:rsidRPr="00E95D12">
        <w:rPr>
          <w:rFonts w:ascii="Times New Roman" w:hAnsi="Times New Roman" w:cs="Times New Roman"/>
          <w:spacing w:val="1"/>
          <w:sz w:val="28"/>
          <w:szCs w:val="28"/>
        </w:rPr>
        <w:t xml:space="preserve"> Нижегородской области».</w:t>
      </w:r>
    </w:p>
    <w:p w:rsidR="006D3464" w:rsidRPr="00E95D12" w:rsidRDefault="006D3464" w:rsidP="006D3464">
      <w:pPr>
        <w:spacing w:line="240" w:lineRule="auto"/>
        <w:ind w:left="0"/>
        <w:rPr>
          <w:sz w:val="28"/>
          <w:szCs w:val="28"/>
          <w:shd w:val="clear" w:color="auto" w:fill="FFFFFF"/>
        </w:rPr>
      </w:pPr>
      <w:r w:rsidRPr="00E95D12">
        <w:rPr>
          <w:bCs/>
          <w:sz w:val="28"/>
          <w:szCs w:val="28"/>
        </w:rPr>
        <w:t>3.1</w:t>
      </w:r>
      <w:r>
        <w:rPr>
          <w:bCs/>
          <w:sz w:val="28"/>
          <w:szCs w:val="28"/>
        </w:rPr>
        <w:t>6</w:t>
      </w:r>
      <w:r w:rsidRPr="00E95D12">
        <w:rPr>
          <w:bCs/>
          <w:sz w:val="28"/>
          <w:szCs w:val="28"/>
        </w:rPr>
        <w:t>.</w:t>
      </w:r>
      <w:r w:rsidRPr="00E95D12">
        <w:rPr>
          <w:rStyle w:val="company-infotext"/>
          <w:sz w:val="28"/>
          <w:szCs w:val="28"/>
          <w:shd w:val="clear" w:color="auto" w:fill="FFFFFF"/>
        </w:rPr>
        <w:t> </w:t>
      </w:r>
      <w:r w:rsidRPr="00E95D12">
        <w:rPr>
          <w:bCs/>
          <w:sz w:val="28"/>
          <w:szCs w:val="28"/>
        </w:rPr>
        <w:t xml:space="preserve">Индексация (повышение) заработной платы </w:t>
      </w:r>
      <w:r w:rsidRPr="00E95D12">
        <w:rPr>
          <w:sz w:val="28"/>
          <w:szCs w:val="28"/>
        </w:rPr>
        <w:t>руководителя и главного бухгалтера</w:t>
      </w:r>
      <w:r w:rsidRPr="00E95D12">
        <w:rPr>
          <w:bCs/>
          <w:sz w:val="28"/>
          <w:szCs w:val="28"/>
        </w:rPr>
        <w:t xml:space="preserve"> Учреждения осуществляется </w:t>
      </w:r>
      <w:r>
        <w:rPr>
          <w:bCs/>
          <w:sz w:val="28"/>
          <w:szCs w:val="28"/>
        </w:rPr>
        <w:t>в соответствии с разделом 8 настоящего Положения.</w:t>
      </w:r>
      <w:r w:rsidRPr="00E95D12">
        <w:rPr>
          <w:sz w:val="28"/>
          <w:szCs w:val="28"/>
          <w:shd w:val="clear" w:color="auto" w:fill="FFFFFF"/>
        </w:rPr>
        <w:t xml:space="preserve"> </w:t>
      </w:r>
    </w:p>
    <w:p w:rsidR="006D3464" w:rsidRPr="00E95D12" w:rsidRDefault="006D3464" w:rsidP="006D3464">
      <w:pPr>
        <w:pStyle w:val="ConsPlusTitle"/>
        <w:spacing w:before="180" w:line="240" w:lineRule="auto"/>
        <w:ind w:left="0" w:firstLine="0"/>
        <w:jc w:val="center"/>
        <w:outlineLvl w:val="1"/>
        <w:rPr>
          <w:rFonts w:ascii="Times New Roman" w:hAnsi="Times New Roman" w:cs="Times New Roman"/>
          <w:sz w:val="28"/>
          <w:szCs w:val="28"/>
        </w:rPr>
      </w:pPr>
      <w:r w:rsidRPr="00E95D12">
        <w:rPr>
          <w:rFonts w:ascii="Times New Roman" w:hAnsi="Times New Roman" w:cs="Times New Roman"/>
          <w:sz w:val="28"/>
          <w:szCs w:val="28"/>
        </w:rPr>
        <w:t>4. ПОРЯДОК И УСЛОВИЯ УСТАНОВЛЕНИЯ ВЫПЛАТ</w:t>
      </w:r>
    </w:p>
    <w:p w:rsidR="006D3464" w:rsidRPr="00E95D12" w:rsidRDefault="006D3464" w:rsidP="006D3464">
      <w:pPr>
        <w:pStyle w:val="ConsPlusTitle"/>
        <w:spacing w:after="180" w:line="240" w:lineRule="auto"/>
        <w:ind w:left="0" w:firstLine="0"/>
        <w:jc w:val="center"/>
        <w:rPr>
          <w:rFonts w:ascii="Times New Roman" w:hAnsi="Times New Roman" w:cs="Times New Roman"/>
          <w:sz w:val="28"/>
          <w:szCs w:val="28"/>
        </w:rPr>
      </w:pPr>
      <w:r w:rsidRPr="00E95D12">
        <w:rPr>
          <w:rFonts w:ascii="Times New Roman" w:hAnsi="Times New Roman" w:cs="Times New Roman"/>
          <w:sz w:val="28"/>
          <w:szCs w:val="28"/>
        </w:rPr>
        <w:t>КОМПЕНСАЦИОННОГО ХАРАКТЕРА</w:t>
      </w:r>
    </w:p>
    <w:p w:rsidR="006D3464" w:rsidRPr="00E95D12" w:rsidRDefault="006D3464" w:rsidP="006D3464">
      <w:pPr>
        <w:pStyle w:val="ConsPlusNormal"/>
        <w:spacing w:line="240" w:lineRule="auto"/>
        <w:ind w:left="0" w:firstLine="709"/>
        <w:rPr>
          <w:rFonts w:ascii="Times New Roman" w:hAnsi="Times New Roman" w:cs="Times New Roman"/>
          <w:sz w:val="28"/>
          <w:szCs w:val="28"/>
        </w:rPr>
      </w:pPr>
      <w:r w:rsidRPr="00E95D12">
        <w:rPr>
          <w:rFonts w:ascii="Times New Roman" w:hAnsi="Times New Roman" w:cs="Times New Roman"/>
          <w:sz w:val="28"/>
          <w:szCs w:val="28"/>
        </w:rPr>
        <w:t>4.1.</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В соответствии с перечнем видов выплат компенсационного характера в</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Учреждении устанавливаются следующие выплаты компенсационного характера:</w:t>
      </w:r>
    </w:p>
    <w:p w:rsidR="006D3464" w:rsidRPr="00E95D12" w:rsidRDefault="006D3464" w:rsidP="006D3464">
      <w:pPr>
        <w:pStyle w:val="ConsPlusNormal"/>
        <w:spacing w:line="240" w:lineRule="auto"/>
        <w:ind w:left="0" w:firstLine="709"/>
        <w:rPr>
          <w:rFonts w:ascii="Times New Roman" w:hAnsi="Times New Roman" w:cs="Times New Roman"/>
          <w:sz w:val="28"/>
          <w:szCs w:val="28"/>
        </w:rPr>
      </w:pPr>
      <w:r w:rsidRPr="00E95D12">
        <w:rPr>
          <w:rFonts w:ascii="Times New Roman" w:hAnsi="Times New Roman" w:cs="Times New Roman"/>
          <w:sz w:val="28"/>
          <w:szCs w:val="28"/>
        </w:rPr>
        <w:t>- выплаты работникам, занятым на работах с вредными и (или) опасными условиями труда;</w:t>
      </w:r>
    </w:p>
    <w:p w:rsidR="006D3464" w:rsidRPr="00E95D12" w:rsidRDefault="006D3464" w:rsidP="006D3464">
      <w:pPr>
        <w:pStyle w:val="ConsPlusNormal"/>
        <w:spacing w:line="240" w:lineRule="auto"/>
        <w:ind w:left="0" w:firstLine="709"/>
        <w:rPr>
          <w:rFonts w:ascii="Times New Roman" w:hAnsi="Times New Roman" w:cs="Times New Roman"/>
          <w:sz w:val="28"/>
          <w:szCs w:val="28"/>
        </w:rPr>
      </w:pPr>
      <w:r w:rsidRPr="00E95D12">
        <w:rPr>
          <w:rFonts w:ascii="Times New Roman" w:hAnsi="Times New Roman" w:cs="Times New Roman"/>
          <w:sz w:val="28"/>
          <w:szCs w:val="28"/>
        </w:rPr>
        <w:t>- выплаты за работу в условиях, отклоняющихся от нормальных (при</w:t>
      </w:r>
      <w:r w:rsidRPr="00E95D12">
        <w:rPr>
          <w:rFonts w:ascii="Times New Roman" w:hAnsi="Times New Roman" w:cs="Times New Roman"/>
          <w:bCs/>
          <w:sz w:val="28"/>
          <w:szCs w:val="28"/>
        </w:rPr>
        <w:t> </w:t>
      </w:r>
      <w:r w:rsidRPr="00E95D12">
        <w:rPr>
          <w:rFonts w:ascii="Times New Roman" w:hAnsi="Times New Roman" w:cs="Times New Roman"/>
          <w:sz w:val="28"/>
          <w:szCs w:val="28"/>
        </w:rPr>
        <w:t xml:space="preserve">выполнении работ различной квалификации, совмещении профессий </w:t>
      </w:r>
      <w:r w:rsidRPr="00E95D12">
        <w:rPr>
          <w:rFonts w:ascii="Times New Roman" w:hAnsi="Times New Roman" w:cs="Times New Roman"/>
          <w:sz w:val="28"/>
          <w:szCs w:val="28"/>
        </w:rPr>
        <w:lastRenderedPageBreak/>
        <w:t>(должностей), сверхурочной работе, работе в ночное время и при выполнении работ в других условиях, отклоняющихся от нормальных).</w:t>
      </w:r>
    </w:p>
    <w:p w:rsidR="006D3464" w:rsidRPr="00E95D12" w:rsidRDefault="006D3464" w:rsidP="006D3464">
      <w:pPr>
        <w:pStyle w:val="ConsPlusNormal"/>
        <w:spacing w:line="240" w:lineRule="auto"/>
        <w:ind w:left="0" w:firstLine="709"/>
        <w:rPr>
          <w:rFonts w:ascii="Times New Roman" w:hAnsi="Times New Roman" w:cs="Times New Roman"/>
          <w:sz w:val="28"/>
          <w:szCs w:val="28"/>
        </w:rPr>
      </w:pPr>
      <w:r w:rsidRPr="00E95D12">
        <w:rPr>
          <w:rFonts w:ascii="Times New Roman" w:hAnsi="Times New Roman" w:cs="Times New Roman"/>
          <w:sz w:val="28"/>
          <w:szCs w:val="28"/>
        </w:rPr>
        <w:t>- процентная надбавка к должностному окладу (тарифной ставке) граждан, допущенных к государственной тайне на постоянной основе, в зависимости от</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степени секретности сведе</w:t>
      </w:r>
      <w:r>
        <w:rPr>
          <w:rFonts w:ascii="Times New Roman" w:hAnsi="Times New Roman" w:cs="Times New Roman"/>
          <w:sz w:val="28"/>
          <w:szCs w:val="28"/>
        </w:rPr>
        <w:t>ний, к которым они имеют доступ.</w:t>
      </w:r>
    </w:p>
    <w:p w:rsidR="006D3464" w:rsidRPr="00E95D12" w:rsidRDefault="006D3464" w:rsidP="006D3464">
      <w:pPr>
        <w:pStyle w:val="ConsPlusNormal"/>
        <w:spacing w:line="240" w:lineRule="auto"/>
        <w:ind w:left="0" w:firstLine="709"/>
        <w:rPr>
          <w:rFonts w:ascii="Times New Roman" w:hAnsi="Times New Roman" w:cs="Times New Roman"/>
          <w:sz w:val="28"/>
          <w:szCs w:val="28"/>
        </w:rPr>
      </w:pPr>
      <w:r w:rsidRPr="00E95D12">
        <w:rPr>
          <w:rFonts w:ascii="Times New Roman" w:hAnsi="Times New Roman" w:cs="Times New Roman"/>
          <w:sz w:val="28"/>
          <w:szCs w:val="28"/>
        </w:rPr>
        <w:t>4.2.</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 xml:space="preserve">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по результатам проведения Учреждением специальной оценки условий труда в соответствии со </w:t>
      </w:r>
      <w:hyperlink r:id="rId15" w:history="1">
        <w:r w:rsidRPr="00E95D12">
          <w:rPr>
            <w:rFonts w:ascii="Times New Roman" w:hAnsi="Times New Roman" w:cs="Times New Roman"/>
            <w:sz w:val="28"/>
            <w:szCs w:val="28"/>
          </w:rPr>
          <w:t>статьей 147</w:t>
        </w:r>
      </w:hyperlink>
      <w:r w:rsidRPr="00E95D12">
        <w:rPr>
          <w:rFonts w:ascii="Times New Roman" w:hAnsi="Times New Roman" w:cs="Times New Roman"/>
          <w:sz w:val="28"/>
          <w:szCs w:val="28"/>
        </w:rPr>
        <w:t xml:space="preserve"> Трудового кодекса Российской Федерации.</w:t>
      </w:r>
    </w:p>
    <w:p w:rsidR="006D3464" w:rsidRPr="00E95D12" w:rsidRDefault="006D3464" w:rsidP="006D3464">
      <w:pPr>
        <w:pStyle w:val="11"/>
        <w:spacing w:after="0" w:line="240" w:lineRule="auto"/>
        <w:ind w:left="0"/>
        <w:rPr>
          <w:rFonts w:ascii="Times New Roman" w:hAnsi="Times New Roman" w:cs="Times New Roman"/>
          <w:sz w:val="28"/>
          <w:szCs w:val="28"/>
          <w:shd w:val="clear" w:color="auto" w:fill="FFFFFF"/>
        </w:rPr>
      </w:pPr>
      <w:r w:rsidRPr="00E95D12">
        <w:rPr>
          <w:rFonts w:ascii="Times New Roman" w:hAnsi="Times New Roman" w:cs="Times New Roman"/>
          <w:sz w:val="28"/>
          <w:szCs w:val="28"/>
          <w:shd w:val="clear" w:color="auto" w:fill="FFFFFF"/>
        </w:rPr>
        <w:t>Размер повышения оплаты труда работникам, занятым на работах с вредными и</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shd w:val="clear" w:color="auto" w:fill="FFFFFF"/>
        </w:rPr>
        <w:t>(или)</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shd w:val="clear" w:color="auto" w:fill="FFFFFF"/>
        </w:rPr>
        <w:t xml:space="preserve">опасными условиями труда, составляет </w:t>
      </w:r>
      <w:r w:rsidRPr="00883F14">
        <w:rPr>
          <w:rFonts w:ascii="Times New Roman" w:hAnsi="Times New Roman" w:cs="Times New Roman"/>
          <w:sz w:val="28"/>
          <w:szCs w:val="28"/>
          <w:shd w:val="clear" w:color="auto" w:fill="FFFFFF"/>
        </w:rPr>
        <w:t xml:space="preserve">12 процента </w:t>
      </w:r>
      <w:r w:rsidRPr="00883F14">
        <w:rPr>
          <w:rFonts w:ascii="Times New Roman" w:hAnsi="Times New Roman" w:cs="Times New Roman"/>
          <w:sz w:val="28"/>
          <w:szCs w:val="28"/>
        </w:rPr>
        <w:t>должностного оклада</w:t>
      </w:r>
      <w:r w:rsidRPr="00883F14">
        <w:rPr>
          <w:rFonts w:ascii="Times New Roman" w:hAnsi="Times New Roman" w:cs="Times New Roman"/>
          <w:sz w:val="28"/>
          <w:szCs w:val="28"/>
          <w:shd w:val="clear" w:color="auto" w:fill="FFFFFF"/>
        </w:rPr>
        <w:t xml:space="preserve"> </w:t>
      </w:r>
      <w:r w:rsidRPr="00E95D12">
        <w:rPr>
          <w:rFonts w:ascii="Times New Roman" w:hAnsi="Times New Roman" w:cs="Times New Roman"/>
          <w:sz w:val="28"/>
          <w:szCs w:val="28"/>
          <w:shd w:val="clear" w:color="auto" w:fill="FFFFFF"/>
        </w:rPr>
        <w:t>(оклада), ставки заработной платы, установленной для различных видов работ с</w:t>
      </w:r>
      <w:r w:rsidRPr="004A6811">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shd w:val="clear" w:color="auto" w:fill="FFFFFF"/>
        </w:rPr>
        <w:t>нормальными условиями труда.</w:t>
      </w:r>
    </w:p>
    <w:p w:rsidR="006D3464" w:rsidRPr="00E95D12" w:rsidRDefault="006D3464" w:rsidP="006D3464">
      <w:pPr>
        <w:pStyle w:val="ConsPlusNormal"/>
        <w:spacing w:line="240" w:lineRule="auto"/>
        <w:ind w:left="0" w:firstLine="709"/>
        <w:rPr>
          <w:rFonts w:ascii="Times New Roman" w:hAnsi="Times New Roman" w:cs="Times New Roman"/>
          <w:sz w:val="28"/>
          <w:szCs w:val="28"/>
        </w:rPr>
      </w:pPr>
      <w:r w:rsidRPr="00E95D12">
        <w:rPr>
          <w:rFonts w:ascii="Times New Roman" w:hAnsi="Times New Roman" w:cs="Times New Roman"/>
          <w:sz w:val="28"/>
          <w:szCs w:val="28"/>
        </w:rPr>
        <w:t>4.3.</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Выплаты компенсационного характера работникам в других случаях выполнения работ в условиях, отклоняющихся от нормальных, устанавливаются с</w:t>
      </w:r>
      <w:r w:rsidRPr="00E95D12">
        <w:rPr>
          <w:rFonts w:ascii="Times New Roman" w:hAnsi="Times New Roman" w:cs="Times New Roman"/>
          <w:bCs/>
          <w:sz w:val="28"/>
          <w:szCs w:val="28"/>
        </w:rPr>
        <w:t> </w:t>
      </w:r>
      <w:r w:rsidRPr="00E95D12">
        <w:rPr>
          <w:rFonts w:ascii="Times New Roman" w:hAnsi="Times New Roman" w:cs="Times New Roman"/>
          <w:sz w:val="28"/>
          <w:szCs w:val="28"/>
        </w:rPr>
        <w:t>учетом статей 149 - 154 Трудового кодекса Российской Федерации.</w:t>
      </w:r>
    </w:p>
    <w:p w:rsidR="006D3464" w:rsidRPr="00E95D12" w:rsidRDefault="006D3464" w:rsidP="006D3464">
      <w:pPr>
        <w:pStyle w:val="ConsPlusNormal"/>
        <w:spacing w:line="240" w:lineRule="auto"/>
        <w:ind w:left="0" w:firstLine="709"/>
        <w:rPr>
          <w:rFonts w:ascii="Times New Roman" w:hAnsi="Times New Roman" w:cs="Times New Roman"/>
          <w:sz w:val="28"/>
          <w:szCs w:val="28"/>
        </w:rPr>
      </w:pPr>
      <w:r w:rsidRPr="00E95D12">
        <w:rPr>
          <w:rFonts w:ascii="Times New Roman" w:hAnsi="Times New Roman" w:cs="Times New Roman"/>
          <w:sz w:val="28"/>
          <w:szCs w:val="28"/>
        </w:rPr>
        <w:t>4.4.</w:t>
      </w:r>
      <w:r w:rsidRPr="00E95D12">
        <w:rPr>
          <w:rStyle w:val="company-infotext"/>
          <w:rFonts w:ascii="Times New Roman" w:hAnsi="Times New Roman" w:cs="Times New Roman"/>
          <w:sz w:val="28"/>
          <w:szCs w:val="28"/>
          <w:shd w:val="clear" w:color="auto" w:fill="FFFFFF"/>
        </w:rPr>
        <w:t> </w:t>
      </w:r>
      <w:proofErr w:type="gramStart"/>
      <w:r w:rsidRPr="00E95D12">
        <w:rPr>
          <w:rFonts w:ascii="Times New Roman" w:hAnsi="Times New Roman" w:cs="Times New Roman"/>
          <w:sz w:val="28"/>
          <w:szCs w:val="28"/>
        </w:rPr>
        <w:t>Процентная надбавка к должностному окладу (тарифной ставке) граждан, допущенных к государственной тайне на постоянной основе, в</w:t>
      </w:r>
      <w:r>
        <w:rPr>
          <w:rFonts w:ascii="Times New Roman" w:hAnsi="Times New Roman" w:cs="Times New Roman"/>
          <w:sz w:val="28"/>
          <w:szCs w:val="28"/>
        </w:rPr>
        <w:t xml:space="preserve"> </w:t>
      </w:r>
      <w:r w:rsidRPr="00E95D12">
        <w:rPr>
          <w:rFonts w:ascii="Times New Roman" w:hAnsi="Times New Roman" w:cs="Times New Roman"/>
          <w:sz w:val="28"/>
          <w:szCs w:val="28"/>
        </w:rPr>
        <w:t>зависимости от</w:t>
      </w:r>
      <w:r w:rsidRPr="000B3360">
        <w:rPr>
          <w:rStyle w:val="company-infotext"/>
          <w:rFonts w:ascii="Times New Roman" w:hAnsi="Times New Roman"/>
          <w:sz w:val="28"/>
          <w:szCs w:val="28"/>
          <w:shd w:val="clear" w:color="auto" w:fill="FFFFFF"/>
        </w:rPr>
        <w:t> </w:t>
      </w:r>
      <w:r w:rsidRPr="00E95D12">
        <w:rPr>
          <w:rFonts w:ascii="Times New Roman" w:hAnsi="Times New Roman" w:cs="Times New Roman"/>
          <w:sz w:val="28"/>
          <w:szCs w:val="28"/>
        </w:rPr>
        <w:t>степени секретности сведений, к которым они имеют доступ, выплачивается в</w:t>
      </w:r>
      <w:r w:rsidRPr="000B3360">
        <w:rPr>
          <w:rStyle w:val="company-infotext"/>
          <w:rFonts w:ascii="Times New Roman" w:hAnsi="Times New Roman"/>
          <w:sz w:val="28"/>
          <w:szCs w:val="28"/>
          <w:shd w:val="clear" w:color="auto" w:fill="FFFFFF"/>
        </w:rPr>
        <w:t> </w:t>
      </w:r>
      <w:r w:rsidRPr="00E95D12">
        <w:rPr>
          <w:rFonts w:ascii="Times New Roman" w:hAnsi="Times New Roman" w:cs="Times New Roman"/>
          <w:sz w:val="28"/>
          <w:szCs w:val="28"/>
        </w:rPr>
        <w:t xml:space="preserve">соответствии с </w:t>
      </w:r>
      <w:hyperlink r:id="rId16" w:history="1">
        <w:r w:rsidRPr="00E95D12">
          <w:rPr>
            <w:rFonts w:ascii="Times New Roman" w:hAnsi="Times New Roman" w:cs="Times New Roman"/>
            <w:sz w:val="28"/>
            <w:szCs w:val="28"/>
          </w:rPr>
          <w:t>постановлением</w:t>
        </w:r>
      </w:hyperlink>
      <w:r w:rsidRPr="00E95D12">
        <w:rPr>
          <w:rFonts w:ascii="Times New Roman" w:hAnsi="Times New Roman" w:cs="Times New Roman"/>
          <w:sz w:val="28"/>
          <w:szCs w:val="28"/>
        </w:rPr>
        <w:t xml:space="preserve"> Правительства Российской Федерации от</w:t>
      </w:r>
      <w:r w:rsidRPr="000B3360">
        <w:rPr>
          <w:rStyle w:val="company-infotext"/>
          <w:rFonts w:ascii="Times New Roman" w:hAnsi="Times New Roman"/>
          <w:sz w:val="28"/>
          <w:szCs w:val="28"/>
          <w:shd w:val="clear" w:color="auto" w:fill="FFFFFF"/>
        </w:rPr>
        <w:t> </w:t>
      </w:r>
      <w:r w:rsidRPr="00E95D12">
        <w:rPr>
          <w:rFonts w:ascii="Times New Roman" w:hAnsi="Times New Roman" w:cs="Times New Roman"/>
          <w:sz w:val="28"/>
          <w:szCs w:val="28"/>
        </w:rPr>
        <w:t>18</w:t>
      </w:r>
      <w:r w:rsidRPr="000B3360">
        <w:rPr>
          <w:rStyle w:val="company-infotext"/>
          <w:rFonts w:ascii="Times New Roman" w:hAnsi="Times New Roman"/>
          <w:sz w:val="28"/>
          <w:szCs w:val="28"/>
          <w:shd w:val="clear" w:color="auto" w:fill="FFFFFF"/>
        </w:rPr>
        <w:t> </w:t>
      </w:r>
      <w:r w:rsidRPr="00E95D12">
        <w:rPr>
          <w:rFonts w:ascii="Times New Roman" w:hAnsi="Times New Roman" w:cs="Times New Roman"/>
          <w:sz w:val="28"/>
          <w:szCs w:val="28"/>
        </w:rPr>
        <w:t>сентября 2006 г. № 573 «О предоставлении социальных гарантий гражданам, допущенным к государственной тайне на</w:t>
      </w:r>
      <w:r>
        <w:rPr>
          <w:rFonts w:ascii="Times New Roman" w:hAnsi="Times New Roman" w:cs="Times New Roman"/>
          <w:sz w:val="28"/>
          <w:szCs w:val="28"/>
        </w:rPr>
        <w:t xml:space="preserve"> </w:t>
      </w:r>
      <w:r w:rsidRPr="00E95D12">
        <w:rPr>
          <w:rFonts w:ascii="Times New Roman" w:hAnsi="Times New Roman" w:cs="Times New Roman"/>
          <w:sz w:val="28"/>
          <w:szCs w:val="28"/>
        </w:rPr>
        <w:t>постоянной основе, и сотрудникам структурных подразделений по защите государственной тайны».</w:t>
      </w:r>
      <w:proofErr w:type="gramEnd"/>
    </w:p>
    <w:p w:rsidR="006D3464" w:rsidRPr="00E95D12" w:rsidRDefault="006D3464" w:rsidP="006D3464">
      <w:pPr>
        <w:pStyle w:val="ConsPlusNormal"/>
        <w:spacing w:line="240" w:lineRule="auto"/>
        <w:ind w:left="0" w:firstLine="709"/>
        <w:rPr>
          <w:rFonts w:ascii="Times New Roman" w:hAnsi="Times New Roman" w:cs="Times New Roman"/>
          <w:sz w:val="28"/>
          <w:szCs w:val="28"/>
        </w:rPr>
      </w:pPr>
      <w:r w:rsidRPr="00E95D12">
        <w:rPr>
          <w:rFonts w:ascii="Times New Roman" w:hAnsi="Times New Roman" w:cs="Times New Roman"/>
          <w:sz w:val="28"/>
          <w:szCs w:val="28"/>
        </w:rPr>
        <w:t>4.5.</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Выплаты компенсационного характера устанавливаются к окладам (должностным окладам), ставкам заработной платы работников, в процентах к</w:t>
      </w:r>
      <w:r w:rsidRPr="00E80E07">
        <w:rPr>
          <w:rStyle w:val="company-infotext"/>
          <w:rFonts w:ascii="Times New Roman" w:hAnsi="Times New Roman" w:cs="Times New Roman"/>
          <w:color w:val="FF0000"/>
          <w:sz w:val="28"/>
          <w:szCs w:val="28"/>
          <w:shd w:val="clear" w:color="auto" w:fill="FFFFFF"/>
        </w:rPr>
        <w:t> </w:t>
      </w:r>
      <w:r w:rsidRPr="00E95D12">
        <w:rPr>
          <w:rFonts w:ascii="Times New Roman" w:hAnsi="Times New Roman" w:cs="Times New Roman"/>
          <w:sz w:val="28"/>
          <w:szCs w:val="28"/>
        </w:rPr>
        <w:t>окладам (должностным окладам), ставкам заработной платы или в абсолютных размерах,</w:t>
      </w:r>
      <w:r w:rsidRPr="00E95D12">
        <w:rPr>
          <w:rFonts w:ascii="Times New Roman" w:hAnsi="Times New Roman" w:cs="Times New Roman"/>
          <w:sz w:val="24"/>
          <w:szCs w:val="24"/>
        </w:rPr>
        <w:t xml:space="preserve"> </w:t>
      </w:r>
      <w:r w:rsidRPr="00E95D12">
        <w:rPr>
          <w:rFonts w:ascii="Times New Roman" w:hAnsi="Times New Roman" w:cs="Times New Roman"/>
          <w:sz w:val="28"/>
          <w:szCs w:val="28"/>
        </w:rPr>
        <w:t>если иное не</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 xml:space="preserve">установлено федеральными законами, нормативными правовыми актами Нижегородской области и Городецкого муниципального округа Нижегородской области. </w:t>
      </w:r>
    </w:p>
    <w:p w:rsidR="006D3464" w:rsidRPr="00E95D12" w:rsidRDefault="006D3464" w:rsidP="006D3464">
      <w:pPr>
        <w:pStyle w:val="ConsPlusNormal"/>
        <w:spacing w:line="240" w:lineRule="auto"/>
        <w:ind w:left="0" w:firstLine="709"/>
        <w:rPr>
          <w:rFonts w:ascii="Times New Roman" w:hAnsi="Times New Roman" w:cs="Times New Roman"/>
          <w:sz w:val="28"/>
          <w:szCs w:val="28"/>
        </w:rPr>
      </w:pPr>
      <w:r w:rsidRPr="00E95D12">
        <w:rPr>
          <w:rFonts w:ascii="Times New Roman" w:hAnsi="Times New Roman" w:cs="Times New Roman"/>
          <w:sz w:val="28"/>
          <w:szCs w:val="28"/>
        </w:rPr>
        <w:t>4.</w:t>
      </w:r>
      <w:r>
        <w:rPr>
          <w:rFonts w:ascii="Times New Roman" w:hAnsi="Times New Roman" w:cs="Times New Roman"/>
          <w:sz w:val="28"/>
          <w:szCs w:val="28"/>
        </w:rPr>
        <w:t>6</w:t>
      </w:r>
      <w:r w:rsidRPr="00E95D12">
        <w:rPr>
          <w:rFonts w:ascii="Times New Roman" w:hAnsi="Times New Roman" w:cs="Times New Roman"/>
          <w:sz w:val="28"/>
          <w:szCs w:val="28"/>
        </w:rPr>
        <w:t>. Выплаты компенсационного характера в других случаях выполнения работ в</w:t>
      </w:r>
      <w:r>
        <w:rPr>
          <w:rFonts w:ascii="Times New Roman" w:hAnsi="Times New Roman" w:cs="Times New Roman"/>
          <w:sz w:val="28"/>
          <w:szCs w:val="28"/>
        </w:rPr>
        <w:t xml:space="preserve"> </w:t>
      </w:r>
      <w:r w:rsidRPr="00E95D12">
        <w:rPr>
          <w:rFonts w:ascii="Times New Roman" w:hAnsi="Times New Roman" w:cs="Times New Roman"/>
          <w:sz w:val="28"/>
          <w:szCs w:val="28"/>
        </w:rPr>
        <w:t>условиях, отклоняющихся от нормальных, устанавливаются с учётом статей 149-154 Трудового кодекса Российской Федерации.</w:t>
      </w:r>
    </w:p>
    <w:p w:rsidR="006D3464" w:rsidRPr="00E95D12" w:rsidRDefault="006D3464" w:rsidP="006D3464">
      <w:pPr>
        <w:pStyle w:val="11"/>
        <w:spacing w:after="0" w:line="240" w:lineRule="auto"/>
        <w:ind w:left="0"/>
        <w:rPr>
          <w:rFonts w:ascii="Times New Roman" w:hAnsi="Times New Roman" w:cs="Times New Roman"/>
          <w:sz w:val="28"/>
          <w:szCs w:val="28"/>
        </w:rPr>
      </w:pPr>
      <w:r w:rsidRPr="00E95D12">
        <w:rPr>
          <w:rFonts w:ascii="Times New Roman" w:hAnsi="Times New Roman" w:cs="Times New Roman"/>
          <w:sz w:val="28"/>
          <w:szCs w:val="28"/>
        </w:rPr>
        <w:t>4.</w:t>
      </w:r>
      <w:r>
        <w:rPr>
          <w:rFonts w:ascii="Times New Roman" w:hAnsi="Times New Roman" w:cs="Times New Roman"/>
          <w:sz w:val="28"/>
          <w:szCs w:val="28"/>
        </w:rPr>
        <w:t>6</w:t>
      </w:r>
      <w:r w:rsidRPr="00E95D12">
        <w:rPr>
          <w:rFonts w:ascii="Times New Roman" w:hAnsi="Times New Roman" w:cs="Times New Roman"/>
          <w:sz w:val="28"/>
          <w:szCs w:val="28"/>
        </w:rPr>
        <w:t>.1. Работа в выходной или нерабочий праздничный день оплачивается не</w:t>
      </w:r>
      <w:r w:rsidRPr="00FA5EAB">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менее чем</w:t>
      </w:r>
      <w:r>
        <w:rPr>
          <w:rFonts w:ascii="Times New Roman" w:hAnsi="Times New Roman" w:cs="Times New Roman"/>
          <w:sz w:val="28"/>
          <w:szCs w:val="28"/>
        </w:rPr>
        <w:t xml:space="preserve"> </w:t>
      </w:r>
      <w:r w:rsidRPr="00E95D12">
        <w:rPr>
          <w:rFonts w:ascii="Times New Roman" w:hAnsi="Times New Roman" w:cs="Times New Roman"/>
          <w:sz w:val="28"/>
          <w:szCs w:val="28"/>
        </w:rPr>
        <w:t>в</w:t>
      </w:r>
      <w:r>
        <w:rPr>
          <w:rFonts w:ascii="Times New Roman" w:hAnsi="Times New Roman" w:cs="Times New Roman"/>
          <w:sz w:val="28"/>
          <w:szCs w:val="28"/>
        </w:rPr>
        <w:t xml:space="preserve"> </w:t>
      </w:r>
      <w:r w:rsidRPr="00E95D12">
        <w:rPr>
          <w:rFonts w:ascii="Times New Roman" w:hAnsi="Times New Roman" w:cs="Times New Roman"/>
          <w:sz w:val="28"/>
          <w:szCs w:val="28"/>
        </w:rPr>
        <w:t>двойном размере в соответствии со статьей 153 Трудового кодекса Российской Федерации:</w:t>
      </w:r>
    </w:p>
    <w:p w:rsidR="006D3464" w:rsidRPr="004A6811" w:rsidRDefault="006D3464" w:rsidP="006D3464">
      <w:pPr>
        <w:overflowPunct/>
        <w:autoSpaceDE/>
        <w:autoSpaceDN/>
        <w:adjustRightInd/>
        <w:spacing w:line="240" w:lineRule="auto"/>
        <w:ind w:left="57"/>
        <w:rPr>
          <w:sz w:val="28"/>
          <w:szCs w:val="28"/>
        </w:rPr>
      </w:pPr>
      <w:r w:rsidRPr="004A6811">
        <w:rPr>
          <w:sz w:val="28"/>
          <w:szCs w:val="28"/>
        </w:rPr>
        <w:t>-</w:t>
      </w:r>
      <w:r w:rsidRPr="004A6811">
        <w:rPr>
          <w:rStyle w:val="company-infotext"/>
          <w:sz w:val="28"/>
          <w:szCs w:val="28"/>
          <w:shd w:val="clear" w:color="auto" w:fill="FFFFFF"/>
        </w:rPr>
        <w:t> </w:t>
      </w:r>
      <w:r w:rsidRPr="004A6811">
        <w:rPr>
          <w:sz w:val="28"/>
          <w:szCs w:val="28"/>
        </w:rPr>
        <w:t>работникам, труд которых оплачивается по дневным и часовым тарифным ставкам</w:t>
      </w:r>
      <w:r>
        <w:rPr>
          <w:sz w:val="28"/>
          <w:szCs w:val="28"/>
        </w:rPr>
        <w:t>, -</w:t>
      </w:r>
      <w:r w:rsidRPr="004A6811">
        <w:rPr>
          <w:sz w:val="28"/>
          <w:szCs w:val="28"/>
        </w:rPr>
        <w:t xml:space="preserve"> в размере не </w:t>
      </w:r>
      <w:proofErr w:type="gramStart"/>
      <w:r w:rsidRPr="004A6811">
        <w:rPr>
          <w:sz w:val="28"/>
          <w:szCs w:val="28"/>
        </w:rPr>
        <w:t>менее двойной</w:t>
      </w:r>
      <w:proofErr w:type="gramEnd"/>
      <w:r w:rsidRPr="004A6811">
        <w:rPr>
          <w:sz w:val="28"/>
          <w:szCs w:val="28"/>
        </w:rPr>
        <w:t xml:space="preserve"> дневной или часовой тарифной ставки;</w:t>
      </w:r>
    </w:p>
    <w:p w:rsidR="006D3464" w:rsidRPr="00E95D12" w:rsidRDefault="006D3464" w:rsidP="006D3464">
      <w:pPr>
        <w:overflowPunct/>
        <w:autoSpaceDE/>
        <w:autoSpaceDN/>
        <w:adjustRightInd/>
        <w:spacing w:line="240" w:lineRule="auto"/>
        <w:ind w:left="59"/>
        <w:rPr>
          <w:sz w:val="28"/>
          <w:szCs w:val="28"/>
        </w:rPr>
      </w:pPr>
      <w:proofErr w:type="gramStart"/>
      <w:r w:rsidRPr="004A6811">
        <w:rPr>
          <w:sz w:val="28"/>
          <w:szCs w:val="28"/>
        </w:rPr>
        <w:t>-</w:t>
      </w:r>
      <w:r w:rsidRPr="004A6811">
        <w:rPr>
          <w:rStyle w:val="company-infotext"/>
          <w:sz w:val="28"/>
          <w:szCs w:val="28"/>
          <w:shd w:val="clear" w:color="auto" w:fill="FFFFFF"/>
        </w:rPr>
        <w:t> </w:t>
      </w:r>
      <w:r w:rsidRPr="004A6811">
        <w:rPr>
          <w:sz w:val="28"/>
          <w:szCs w:val="28"/>
        </w:rPr>
        <w:t>работникам</w:t>
      </w:r>
      <w:r w:rsidRPr="00E95D12">
        <w:rPr>
          <w:sz w:val="28"/>
          <w:szCs w:val="28"/>
        </w:rPr>
        <w:t>, получающим оклад (должностной оклад)</w:t>
      </w:r>
      <w:r>
        <w:rPr>
          <w:sz w:val="28"/>
          <w:szCs w:val="28"/>
        </w:rPr>
        <w:t xml:space="preserve">, -  </w:t>
      </w:r>
      <w:r w:rsidRPr="00E95D12">
        <w:rPr>
          <w:sz w:val="28"/>
          <w:szCs w:val="28"/>
        </w:rPr>
        <w:t>в размере не менее одинарной дневной или часовой ставки (части оклада (должностного оклада) за</w:t>
      </w:r>
      <w:r w:rsidRPr="00FA5EAB">
        <w:rPr>
          <w:rStyle w:val="company-infotext"/>
          <w:sz w:val="28"/>
          <w:szCs w:val="28"/>
          <w:shd w:val="clear" w:color="auto" w:fill="FFFFFF"/>
        </w:rPr>
        <w:t> </w:t>
      </w:r>
      <w:r w:rsidRPr="00E95D12">
        <w:rPr>
          <w:sz w:val="28"/>
          <w:szCs w:val="28"/>
        </w:rPr>
        <w:t>день или час работы) сверх оклада (должностного оклада), если работа в</w:t>
      </w:r>
      <w:r w:rsidRPr="00FA5EAB">
        <w:rPr>
          <w:rStyle w:val="company-infotext"/>
          <w:sz w:val="28"/>
          <w:szCs w:val="28"/>
          <w:shd w:val="clear" w:color="auto" w:fill="FFFFFF"/>
        </w:rPr>
        <w:t> </w:t>
      </w:r>
      <w:r w:rsidRPr="00E95D12">
        <w:rPr>
          <w:sz w:val="28"/>
          <w:szCs w:val="28"/>
        </w:rPr>
        <w:t>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w:t>
      </w:r>
      <w:proofErr w:type="gramEnd"/>
      <w:r w:rsidRPr="00E95D12">
        <w:rPr>
          <w:sz w:val="28"/>
          <w:szCs w:val="28"/>
        </w:rPr>
        <w:t xml:space="preserve"> работы) сверх оклада (должностного оклада), если работа производилась сверх месячной нормы рабочего времени.</w:t>
      </w:r>
    </w:p>
    <w:p w:rsidR="006D3464" w:rsidRPr="00E95D12" w:rsidRDefault="006D3464" w:rsidP="006D3464">
      <w:pPr>
        <w:shd w:val="clear" w:color="auto" w:fill="FFFFFF"/>
        <w:overflowPunct/>
        <w:autoSpaceDE/>
        <w:autoSpaceDN/>
        <w:adjustRightInd/>
        <w:spacing w:line="240" w:lineRule="auto"/>
        <w:ind w:left="0"/>
        <w:rPr>
          <w:sz w:val="28"/>
          <w:szCs w:val="28"/>
        </w:rPr>
      </w:pPr>
      <w:r w:rsidRPr="000A5B1D">
        <w:rPr>
          <w:sz w:val="28"/>
          <w:szCs w:val="28"/>
        </w:rPr>
        <w:lastRenderedPageBreak/>
        <w:t>Оплата в повышенном размере производится всем работникам за часы, фактически отработанные в выходной или нерабочий праздничный день. Если</w:t>
      </w:r>
      <w:r w:rsidRPr="000A5B1D">
        <w:rPr>
          <w:rStyle w:val="company-infotext"/>
          <w:sz w:val="28"/>
          <w:szCs w:val="28"/>
          <w:shd w:val="clear" w:color="auto" w:fill="FFFFFF"/>
        </w:rPr>
        <w:t> </w:t>
      </w:r>
      <w:r w:rsidRPr="000A5B1D">
        <w:rPr>
          <w:sz w:val="28"/>
          <w:szCs w:val="28"/>
        </w:rPr>
        <w:t>на</w:t>
      </w:r>
      <w:r w:rsidRPr="000A5B1D">
        <w:rPr>
          <w:rStyle w:val="company-infotext"/>
          <w:sz w:val="28"/>
          <w:szCs w:val="28"/>
          <w:shd w:val="clear" w:color="auto" w:fill="FFFFFF"/>
        </w:rPr>
        <w:t> </w:t>
      </w:r>
      <w:r w:rsidRPr="000A5B1D">
        <w:rPr>
          <w:sz w:val="28"/>
          <w:szCs w:val="28"/>
        </w:rPr>
        <w:t>выходной или нерабочий праздничный день приходится часть рабочего дня (смены), в</w:t>
      </w:r>
      <w:r w:rsidRPr="00E95D12">
        <w:rPr>
          <w:sz w:val="28"/>
          <w:szCs w:val="28"/>
        </w:rPr>
        <w:t xml:space="preserve"> повышенном размере оплачиваются часы, фактически отработанные в</w:t>
      </w:r>
      <w:r w:rsidRPr="00FA5EAB">
        <w:rPr>
          <w:rStyle w:val="company-infotext"/>
          <w:sz w:val="28"/>
          <w:szCs w:val="28"/>
          <w:shd w:val="clear" w:color="auto" w:fill="FFFFFF"/>
        </w:rPr>
        <w:t> </w:t>
      </w:r>
      <w:r w:rsidRPr="00E95D12">
        <w:rPr>
          <w:sz w:val="28"/>
          <w:szCs w:val="28"/>
        </w:rPr>
        <w:t>выходной или нерабочий праздничный день (от 0 часов до</w:t>
      </w:r>
      <w:r>
        <w:rPr>
          <w:sz w:val="28"/>
          <w:szCs w:val="28"/>
        </w:rPr>
        <w:t xml:space="preserve"> </w:t>
      </w:r>
      <w:r w:rsidRPr="00E95D12">
        <w:rPr>
          <w:sz w:val="28"/>
          <w:szCs w:val="28"/>
        </w:rPr>
        <w:t>24</w:t>
      </w:r>
      <w:r>
        <w:rPr>
          <w:sz w:val="28"/>
          <w:szCs w:val="28"/>
        </w:rPr>
        <w:t xml:space="preserve"> </w:t>
      </w:r>
      <w:r w:rsidRPr="00E95D12">
        <w:rPr>
          <w:sz w:val="28"/>
          <w:szCs w:val="28"/>
        </w:rPr>
        <w:t>часов).</w:t>
      </w:r>
    </w:p>
    <w:p w:rsidR="006D3464" w:rsidRPr="00E95D12" w:rsidRDefault="006D3464" w:rsidP="006D3464">
      <w:pPr>
        <w:overflowPunct/>
        <w:autoSpaceDE/>
        <w:autoSpaceDN/>
        <w:adjustRightInd/>
        <w:spacing w:line="240" w:lineRule="auto"/>
        <w:ind w:left="0"/>
        <w:rPr>
          <w:sz w:val="28"/>
          <w:szCs w:val="28"/>
        </w:rPr>
      </w:pPr>
      <w:r w:rsidRPr="00E95D12">
        <w:rPr>
          <w:sz w:val="28"/>
          <w:szCs w:val="28"/>
        </w:rPr>
        <w:t>По желанию работника, работавшего в выходной или нерабочий праздничный день, ему</w:t>
      </w:r>
      <w:r>
        <w:rPr>
          <w:sz w:val="28"/>
          <w:szCs w:val="28"/>
        </w:rPr>
        <w:t xml:space="preserve"> </w:t>
      </w:r>
      <w:r w:rsidRPr="00E95D12">
        <w:rPr>
          <w:sz w:val="28"/>
          <w:szCs w:val="28"/>
        </w:rPr>
        <w:t>может быть предоставлен другой день отдыха. В этом случае работа в</w:t>
      </w:r>
      <w:r w:rsidRPr="00FA5EAB">
        <w:rPr>
          <w:rStyle w:val="company-infotext"/>
          <w:sz w:val="28"/>
          <w:szCs w:val="28"/>
          <w:shd w:val="clear" w:color="auto" w:fill="FFFFFF"/>
        </w:rPr>
        <w:t> </w:t>
      </w:r>
      <w:r w:rsidRPr="00E95D12">
        <w:rPr>
          <w:sz w:val="28"/>
          <w:szCs w:val="28"/>
        </w:rPr>
        <w:t>выходной или</w:t>
      </w:r>
      <w:r w:rsidRPr="00E95D12">
        <w:rPr>
          <w:rStyle w:val="company-infotext"/>
          <w:sz w:val="28"/>
          <w:szCs w:val="28"/>
          <w:shd w:val="clear" w:color="auto" w:fill="FFFFFF"/>
        </w:rPr>
        <w:t> </w:t>
      </w:r>
      <w:r w:rsidRPr="00E95D12">
        <w:rPr>
          <w:sz w:val="28"/>
          <w:szCs w:val="28"/>
        </w:rPr>
        <w:t>нерабочий праздничный день оплачивается в одинарном размере, а</w:t>
      </w:r>
      <w:r w:rsidRPr="00FA5EAB">
        <w:rPr>
          <w:rStyle w:val="company-infotext"/>
          <w:sz w:val="28"/>
          <w:szCs w:val="28"/>
          <w:shd w:val="clear" w:color="auto" w:fill="FFFFFF"/>
        </w:rPr>
        <w:t> </w:t>
      </w:r>
      <w:r w:rsidRPr="00E95D12">
        <w:rPr>
          <w:sz w:val="28"/>
          <w:szCs w:val="28"/>
        </w:rPr>
        <w:t>день отдыха оплате не</w:t>
      </w:r>
      <w:r w:rsidRPr="00E95D12">
        <w:rPr>
          <w:rStyle w:val="company-infotext"/>
          <w:sz w:val="28"/>
          <w:szCs w:val="28"/>
          <w:shd w:val="clear" w:color="auto" w:fill="FFFFFF"/>
        </w:rPr>
        <w:t> </w:t>
      </w:r>
      <w:r w:rsidRPr="00E95D12">
        <w:rPr>
          <w:sz w:val="28"/>
          <w:szCs w:val="28"/>
        </w:rPr>
        <w:t>подлежит.</w:t>
      </w:r>
    </w:p>
    <w:p w:rsidR="006D3464" w:rsidRPr="00E95D12" w:rsidRDefault="006D3464" w:rsidP="006D3464">
      <w:pPr>
        <w:pStyle w:val="11"/>
        <w:spacing w:after="0" w:line="240" w:lineRule="auto"/>
        <w:ind w:left="0"/>
        <w:rPr>
          <w:rFonts w:ascii="Times New Roman" w:hAnsi="Times New Roman" w:cs="Times New Roman"/>
          <w:sz w:val="28"/>
          <w:szCs w:val="28"/>
        </w:rPr>
      </w:pPr>
      <w:r w:rsidRPr="003B52F6">
        <w:rPr>
          <w:rFonts w:ascii="Times New Roman" w:hAnsi="Times New Roman" w:cs="Times New Roman"/>
          <w:sz w:val="28"/>
          <w:szCs w:val="28"/>
        </w:rPr>
        <w:t>4.6.2.</w:t>
      </w:r>
      <w:r w:rsidRPr="003B52F6">
        <w:rPr>
          <w:rStyle w:val="company-infotext"/>
          <w:rFonts w:ascii="Times New Roman" w:hAnsi="Times New Roman" w:cs="Times New Roman"/>
          <w:sz w:val="28"/>
          <w:szCs w:val="28"/>
          <w:shd w:val="clear" w:color="auto" w:fill="FFFFFF"/>
        </w:rPr>
        <w:t> </w:t>
      </w:r>
      <w:r w:rsidRPr="003B52F6">
        <w:rPr>
          <w:rFonts w:ascii="Times New Roman" w:hAnsi="Times New Roman" w:cs="Times New Roman"/>
          <w:sz w:val="28"/>
          <w:szCs w:val="28"/>
        </w:rPr>
        <w:t>При совмещении профессий (должностей), расширении зон</w:t>
      </w:r>
      <w:r w:rsidRPr="00E95D12">
        <w:rPr>
          <w:rFonts w:ascii="Times New Roman" w:hAnsi="Times New Roman" w:cs="Times New Roman"/>
          <w:sz w:val="28"/>
          <w:szCs w:val="28"/>
        </w:rPr>
        <w:t xml:space="preserve"> обслуживания,</w:t>
      </w:r>
      <w:r w:rsidRPr="00E95D12">
        <w:rPr>
          <w:rStyle w:val="company-infotext"/>
          <w:rFonts w:ascii="Times New Roman" w:hAnsi="Times New Roman" w:cs="Times New Roman"/>
          <w:sz w:val="28"/>
          <w:szCs w:val="28"/>
          <w:shd w:val="clear" w:color="auto" w:fill="FFFFFF"/>
        </w:rPr>
        <w:t xml:space="preserve"> </w:t>
      </w:r>
      <w:r w:rsidRPr="00E95D12">
        <w:rPr>
          <w:rFonts w:ascii="Times New Roman" w:hAnsi="Times New Roman" w:cs="Times New Roman"/>
          <w:sz w:val="28"/>
          <w:szCs w:val="28"/>
        </w:rPr>
        <w:t>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 соответствии со статьями 149, 151 Трудового кодекса Российской Федерации.</w:t>
      </w:r>
    </w:p>
    <w:p w:rsidR="006D3464" w:rsidRPr="00E95D12" w:rsidRDefault="006D3464" w:rsidP="006D3464">
      <w:pPr>
        <w:shd w:val="clear" w:color="auto" w:fill="FFFFFF"/>
        <w:overflowPunct/>
        <w:autoSpaceDE/>
        <w:autoSpaceDN/>
        <w:adjustRightInd/>
        <w:spacing w:line="240" w:lineRule="auto"/>
        <w:ind w:left="0"/>
        <w:rPr>
          <w:sz w:val="28"/>
          <w:szCs w:val="28"/>
        </w:rPr>
      </w:pPr>
      <w:bookmarkStart w:id="3" w:name="dst711"/>
      <w:bookmarkEnd w:id="3"/>
      <w:r w:rsidRPr="00E95D12">
        <w:rPr>
          <w:sz w:val="28"/>
          <w:szCs w:val="28"/>
        </w:rPr>
        <w:t xml:space="preserve">Размер доплаты устанавливается по соглашению сторон трудового договора </w:t>
      </w:r>
      <w:r w:rsidRPr="004A6811">
        <w:rPr>
          <w:sz w:val="28"/>
          <w:szCs w:val="28"/>
        </w:rPr>
        <w:t>с</w:t>
      </w:r>
      <w:r w:rsidRPr="004A6811">
        <w:rPr>
          <w:rStyle w:val="company-infotext"/>
          <w:sz w:val="28"/>
          <w:szCs w:val="28"/>
          <w:shd w:val="clear" w:color="auto" w:fill="FFFFFF"/>
        </w:rPr>
        <w:t> </w:t>
      </w:r>
      <w:r w:rsidRPr="004A6811">
        <w:rPr>
          <w:sz w:val="28"/>
          <w:szCs w:val="28"/>
        </w:rPr>
        <w:t>учетом содержания</w:t>
      </w:r>
      <w:r w:rsidRPr="00E95D12">
        <w:rPr>
          <w:sz w:val="28"/>
          <w:szCs w:val="28"/>
        </w:rPr>
        <w:t xml:space="preserve"> и (или) объема дополнительной работы в соответствии со</w:t>
      </w:r>
      <w:r w:rsidRPr="00FA5EAB">
        <w:rPr>
          <w:rStyle w:val="company-infotext"/>
          <w:sz w:val="28"/>
          <w:szCs w:val="28"/>
          <w:shd w:val="clear" w:color="auto" w:fill="FFFFFF"/>
        </w:rPr>
        <w:t> </w:t>
      </w:r>
      <w:r w:rsidRPr="00E95D12">
        <w:rPr>
          <w:sz w:val="28"/>
          <w:szCs w:val="28"/>
        </w:rPr>
        <w:t xml:space="preserve">статьей 151 Трудового кодекса Российской Федерации. </w:t>
      </w:r>
    </w:p>
    <w:p w:rsidR="006D3464" w:rsidRPr="00E95D12" w:rsidRDefault="006D3464" w:rsidP="006D3464">
      <w:pPr>
        <w:shd w:val="clear" w:color="auto" w:fill="FFFFFF"/>
        <w:overflowPunct/>
        <w:autoSpaceDE/>
        <w:autoSpaceDN/>
        <w:adjustRightInd/>
        <w:spacing w:line="240" w:lineRule="auto"/>
        <w:ind w:left="0"/>
        <w:rPr>
          <w:sz w:val="28"/>
          <w:szCs w:val="28"/>
        </w:rPr>
      </w:pPr>
      <w:r w:rsidRPr="00E95D12">
        <w:rPr>
          <w:sz w:val="28"/>
          <w:szCs w:val="28"/>
        </w:rPr>
        <w:t>Размер доплаты может быть установлен как в процентах к окладу (должностному окладу), ставке заработной платы работника, так и в абсолютном размере.</w:t>
      </w:r>
    </w:p>
    <w:p w:rsidR="006D3464" w:rsidRPr="00E95D12" w:rsidRDefault="006D3464" w:rsidP="006D3464">
      <w:pPr>
        <w:pStyle w:val="11"/>
        <w:spacing w:after="0" w:line="240" w:lineRule="auto"/>
        <w:ind w:left="0"/>
        <w:rPr>
          <w:rFonts w:ascii="Times New Roman" w:hAnsi="Times New Roman" w:cs="Times New Roman"/>
          <w:sz w:val="28"/>
          <w:szCs w:val="28"/>
        </w:rPr>
      </w:pPr>
      <w:r w:rsidRPr="00E95D12">
        <w:rPr>
          <w:rFonts w:ascii="Times New Roman" w:hAnsi="Times New Roman" w:cs="Times New Roman"/>
          <w:sz w:val="28"/>
          <w:szCs w:val="28"/>
        </w:rPr>
        <w:t>Работник имеет право досрочно отказаться от выполнения дополнительной работы, а</w:t>
      </w:r>
      <w:r>
        <w:rPr>
          <w:rFonts w:ascii="Times New Roman" w:hAnsi="Times New Roman" w:cs="Times New Roman"/>
          <w:sz w:val="28"/>
          <w:szCs w:val="28"/>
        </w:rPr>
        <w:t xml:space="preserve"> </w:t>
      </w:r>
      <w:r w:rsidRPr="00E95D12">
        <w:rPr>
          <w:rFonts w:ascii="Times New Roman" w:hAnsi="Times New Roman" w:cs="Times New Roman"/>
          <w:sz w:val="28"/>
          <w:szCs w:val="28"/>
        </w:rPr>
        <w:t>руководитель досрочно отменить поручение об ее выполнении, предупредив об этом другую сторону в письменной форме не позднее, чем за три дня.</w:t>
      </w:r>
    </w:p>
    <w:p w:rsidR="006D3464" w:rsidRPr="00E95D12" w:rsidRDefault="006D3464" w:rsidP="006D3464">
      <w:pPr>
        <w:pStyle w:val="11"/>
        <w:spacing w:after="0" w:line="240" w:lineRule="auto"/>
        <w:ind w:left="0"/>
        <w:rPr>
          <w:rFonts w:ascii="Times New Roman" w:hAnsi="Times New Roman" w:cs="Times New Roman"/>
          <w:sz w:val="28"/>
          <w:szCs w:val="28"/>
        </w:rPr>
      </w:pPr>
      <w:r w:rsidRPr="004A6811">
        <w:rPr>
          <w:rFonts w:ascii="Times New Roman" w:hAnsi="Times New Roman" w:cs="Times New Roman"/>
          <w:sz w:val="28"/>
          <w:szCs w:val="28"/>
        </w:rPr>
        <w:t>4.6.3.</w:t>
      </w:r>
      <w:r w:rsidRPr="004A6811">
        <w:rPr>
          <w:rStyle w:val="company-infotext"/>
          <w:rFonts w:ascii="Times New Roman" w:hAnsi="Times New Roman" w:cs="Times New Roman"/>
          <w:sz w:val="28"/>
          <w:szCs w:val="28"/>
          <w:shd w:val="clear" w:color="auto" w:fill="FFFFFF"/>
        </w:rPr>
        <w:t> </w:t>
      </w:r>
      <w:proofErr w:type="gramStart"/>
      <w:r w:rsidRPr="004A6811">
        <w:rPr>
          <w:rFonts w:ascii="Times New Roman" w:hAnsi="Times New Roman" w:cs="Times New Roman"/>
          <w:sz w:val="28"/>
          <w:szCs w:val="28"/>
        </w:rPr>
        <w:t>Сверхурочная работа</w:t>
      </w:r>
      <w:r w:rsidRPr="00E95D12">
        <w:rPr>
          <w:rFonts w:ascii="Times New Roman" w:hAnsi="Times New Roman" w:cs="Times New Roman"/>
          <w:sz w:val="28"/>
          <w:szCs w:val="28"/>
        </w:rPr>
        <w:t xml:space="preserve"> оплачивается за первые два часа работы не менее чем</w:t>
      </w:r>
      <w:r>
        <w:rPr>
          <w:rFonts w:ascii="Times New Roman" w:hAnsi="Times New Roman" w:cs="Times New Roman"/>
          <w:sz w:val="28"/>
          <w:szCs w:val="28"/>
        </w:rPr>
        <w:t xml:space="preserve"> </w:t>
      </w:r>
      <w:r w:rsidRPr="00E95D12">
        <w:rPr>
          <w:rFonts w:ascii="Times New Roman" w:hAnsi="Times New Roman" w:cs="Times New Roman"/>
          <w:sz w:val="28"/>
          <w:szCs w:val="28"/>
        </w:rPr>
        <w:t>в</w:t>
      </w:r>
      <w:r>
        <w:rPr>
          <w:rFonts w:ascii="Times New Roman" w:hAnsi="Times New Roman" w:cs="Times New Roman"/>
          <w:sz w:val="28"/>
          <w:szCs w:val="28"/>
        </w:rPr>
        <w:t xml:space="preserve"> </w:t>
      </w:r>
      <w:r w:rsidRPr="00E95D12">
        <w:rPr>
          <w:rFonts w:ascii="Times New Roman" w:hAnsi="Times New Roman" w:cs="Times New Roman"/>
          <w:sz w:val="28"/>
          <w:szCs w:val="28"/>
        </w:rPr>
        <w:t>полуторном размере оклада (должностного оклада), ставки заработной платы), за</w:t>
      </w:r>
      <w:r>
        <w:rPr>
          <w:rFonts w:ascii="Times New Roman" w:hAnsi="Times New Roman" w:cs="Times New Roman"/>
          <w:sz w:val="28"/>
          <w:szCs w:val="28"/>
        </w:rPr>
        <w:t xml:space="preserve"> </w:t>
      </w:r>
      <w:r w:rsidRPr="00E95D12">
        <w:rPr>
          <w:rFonts w:ascii="Times New Roman" w:hAnsi="Times New Roman" w:cs="Times New Roman"/>
          <w:sz w:val="28"/>
          <w:szCs w:val="28"/>
        </w:rPr>
        <w:t>последующие часы – не менее чем в двойном размере должностного оклада (оклада), ставки заработной платы в</w:t>
      </w:r>
      <w:r>
        <w:rPr>
          <w:rFonts w:ascii="Times New Roman" w:hAnsi="Times New Roman" w:cs="Times New Roman"/>
          <w:sz w:val="28"/>
          <w:szCs w:val="28"/>
        </w:rPr>
        <w:t xml:space="preserve"> </w:t>
      </w:r>
      <w:r w:rsidRPr="00E95D12">
        <w:rPr>
          <w:rFonts w:ascii="Times New Roman" w:hAnsi="Times New Roman" w:cs="Times New Roman"/>
          <w:sz w:val="28"/>
          <w:szCs w:val="28"/>
        </w:rPr>
        <w:t xml:space="preserve">соответствии со статьями 149, 151 Трудового кодекса Российской Федерации. </w:t>
      </w:r>
      <w:proofErr w:type="gramEnd"/>
    </w:p>
    <w:p w:rsidR="006D3464" w:rsidRPr="00E95D12" w:rsidRDefault="006D3464" w:rsidP="006D3464">
      <w:pPr>
        <w:pStyle w:val="11"/>
        <w:spacing w:after="0" w:line="240" w:lineRule="auto"/>
        <w:ind w:left="0"/>
        <w:rPr>
          <w:rFonts w:ascii="Times New Roman" w:hAnsi="Times New Roman" w:cs="Times New Roman"/>
          <w:sz w:val="28"/>
          <w:szCs w:val="28"/>
        </w:rPr>
      </w:pPr>
      <w:r w:rsidRPr="00E95D12">
        <w:rPr>
          <w:rFonts w:ascii="Times New Roman" w:hAnsi="Times New Roman" w:cs="Times New Roman"/>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w:t>
      </w:r>
      <w:r w:rsidRPr="00FA5EAB">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не</w:t>
      </w:r>
      <w:r w:rsidRPr="00FA5EAB">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 xml:space="preserve">менее времени, отработанного сверхурочно. </w:t>
      </w:r>
    </w:p>
    <w:p w:rsidR="006D3464" w:rsidRPr="00883F14" w:rsidRDefault="006D3464" w:rsidP="006D3464">
      <w:pPr>
        <w:shd w:val="clear" w:color="auto" w:fill="FFFFFF"/>
        <w:overflowPunct/>
        <w:autoSpaceDE/>
        <w:autoSpaceDN/>
        <w:adjustRightInd/>
        <w:spacing w:line="240" w:lineRule="auto"/>
        <w:ind w:left="0"/>
        <w:rPr>
          <w:sz w:val="28"/>
          <w:szCs w:val="28"/>
        </w:rPr>
      </w:pPr>
      <w:bookmarkStart w:id="4" w:name="dst714"/>
      <w:bookmarkStart w:id="5" w:name="dst101000"/>
      <w:bookmarkStart w:id="6" w:name="dst2285"/>
      <w:bookmarkEnd w:id="4"/>
      <w:bookmarkEnd w:id="5"/>
      <w:bookmarkEnd w:id="6"/>
      <w:proofErr w:type="gramStart"/>
      <w:r w:rsidRPr="00E95D12">
        <w:rPr>
          <w:sz w:val="28"/>
          <w:szCs w:val="28"/>
        </w:rPr>
        <w:t>Работа, произведенная сверх нормы рабочего времени в выходные и</w:t>
      </w:r>
      <w:r w:rsidRPr="00FA5EAB">
        <w:rPr>
          <w:rStyle w:val="company-infotext"/>
          <w:sz w:val="28"/>
          <w:szCs w:val="28"/>
          <w:shd w:val="clear" w:color="auto" w:fill="FFFFFF"/>
        </w:rPr>
        <w:t> </w:t>
      </w:r>
      <w:r w:rsidRPr="00E95D12">
        <w:rPr>
          <w:sz w:val="28"/>
          <w:szCs w:val="28"/>
        </w:rPr>
        <w:t>нерабочие праздничные дни и оплаченная в повышенном размере либо компенсированная предоставлением другого дня отдыха в соответствии со</w:t>
      </w:r>
      <w:r>
        <w:rPr>
          <w:sz w:val="28"/>
          <w:szCs w:val="28"/>
        </w:rPr>
        <w:t xml:space="preserve"> </w:t>
      </w:r>
      <w:hyperlink r:id="rId17" w:anchor="dst715" w:history="1">
        <w:r w:rsidRPr="00E95D12">
          <w:rPr>
            <w:sz w:val="28"/>
            <w:szCs w:val="28"/>
          </w:rPr>
          <w:t>статьей 153</w:t>
        </w:r>
      </w:hyperlink>
      <w:r w:rsidRPr="00E95D12">
        <w:rPr>
          <w:sz w:val="28"/>
          <w:szCs w:val="28"/>
        </w:rPr>
        <w:t> Трудового кодекса Российской Федерации, не</w:t>
      </w:r>
      <w:r>
        <w:rPr>
          <w:sz w:val="28"/>
          <w:szCs w:val="28"/>
        </w:rPr>
        <w:t xml:space="preserve"> </w:t>
      </w:r>
      <w:r w:rsidRPr="00E95D12">
        <w:rPr>
          <w:sz w:val="28"/>
          <w:szCs w:val="28"/>
        </w:rPr>
        <w:t>учитывается при определении продолжительности сверхурочной работы, подлежащей оплате в</w:t>
      </w:r>
      <w:r>
        <w:rPr>
          <w:sz w:val="28"/>
          <w:szCs w:val="28"/>
        </w:rPr>
        <w:t xml:space="preserve"> </w:t>
      </w:r>
      <w:r w:rsidRPr="00E95D12">
        <w:rPr>
          <w:sz w:val="28"/>
          <w:szCs w:val="28"/>
        </w:rPr>
        <w:t>повышенном размере в соответствии в соответствии со статьей 152 Трудового кодекса</w:t>
      </w:r>
      <w:r w:rsidRPr="00E95D12">
        <w:rPr>
          <w:sz w:val="24"/>
          <w:szCs w:val="24"/>
        </w:rPr>
        <w:t xml:space="preserve"> </w:t>
      </w:r>
      <w:r w:rsidRPr="00883F14">
        <w:rPr>
          <w:sz w:val="28"/>
          <w:szCs w:val="28"/>
        </w:rPr>
        <w:t>Российской Федерации.</w:t>
      </w:r>
      <w:proofErr w:type="gramEnd"/>
    </w:p>
    <w:p w:rsidR="006D3464" w:rsidRDefault="006D3464" w:rsidP="006D3464">
      <w:pPr>
        <w:pStyle w:val="ConsPlusTitle"/>
        <w:spacing w:before="180" w:line="240" w:lineRule="auto"/>
        <w:ind w:left="0" w:firstLine="0"/>
        <w:jc w:val="center"/>
        <w:outlineLvl w:val="1"/>
        <w:rPr>
          <w:rFonts w:ascii="Times New Roman" w:hAnsi="Times New Roman" w:cs="Times New Roman"/>
          <w:sz w:val="28"/>
          <w:szCs w:val="28"/>
        </w:rPr>
      </w:pPr>
      <w:r w:rsidRPr="00E95D12">
        <w:rPr>
          <w:rFonts w:ascii="Times New Roman" w:hAnsi="Times New Roman" w:cs="Times New Roman"/>
          <w:sz w:val="28"/>
          <w:szCs w:val="28"/>
        </w:rPr>
        <w:t xml:space="preserve">5. ПОРЯДОК И УСЛОВИЯ ВЫПЛАТ </w:t>
      </w:r>
    </w:p>
    <w:p w:rsidR="006D3464" w:rsidRPr="00E95D12" w:rsidRDefault="006D3464" w:rsidP="006D3464">
      <w:pPr>
        <w:pStyle w:val="ConsPlusTitle"/>
        <w:spacing w:after="180" w:line="240" w:lineRule="auto"/>
        <w:ind w:left="0" w:firstLine="0"/>
        <w:jc w:val="center"/>
        <w:outlineLvl w:val="1"/>
        <w:rPr>
          <w:rFonts w:ascii="Times New Roman" w:hAnsi="Times New Roman" w:cs="Times New Roman"/>
          <w:sz w:val="28"/>
          <w:szCs w:val="28"/>
        </w:rPr>
      </w:pPr>
      <w:r w:rsidRPr="00E95D12">
        <w:rPr>
          <w:rFonts w:ascii="Times New Roman" w:hAnsi="Times New Roman" w:cs="Times New Roman"/>
          <w:sz w:val="28"/>
          <w:szCs w:val="28"/>
        </w:rPr>
        <w:t>СТИМУЛИРУЮЩЕГО ХАРАКТЕРА</w:t>
      </w:r>
    </w:p>
    <w:p w:rsidR="006D3464" w:rsidRPr="00A10D6C" w:rsidRDefault="006D3464" w:rsidP="006D3464">
      <w:pPr>
        <w:pStyle w:val="ConsPlusNormal"/>
        <w:spacing w:line="240" w:lineRule="auto"/>
        <w:ind w:left="0" w:firstLine="709"/>
        <w:rPr>
          <w:rFonts w:ascii="Times New Roman" w:hAnsi="Times New Roman" w:cs="Times New Roman"/>
          <w:sz w:val="28"/>
          <w:szCs w:val="28"/>
        </w:rPr>
      </w:pPr>
      <w:r w:rsidRPr="00A10D6C">
        <w:rPr>
          <w:rFonts w:ascii="Times New Roman" w:hAnsi="Times New Roman" w:cs="Times New Roman"/>
          <w:sz w:val="28"/>
          <w:szCs w:val="28"/>
        </w:rPr>
        <w:t>5.1.</w:t>
      </w:r>
      <w:r w:rsidRPr="00A10D6C">
        <w:rPr>
          <w:rStyle w:val="company-infotext"/>
          <w:rFonts w:ascii="Times New Roman" w:hAnsi="Times New Roman" w:cs="Times New Roman"/>
          <w:sz w:val="28"/>
          <w:szCs w:val="28"/>
          <w:shd w:val="clear" w:color="auto" w:fill="FFFFFF"/>
        </w:rPr>
        <w:t> </w:t>
      </w:r>
      <w:r w:rsidRPr="00A10D6C">
        <w:rPr>
          <w:rFonts w:ascii="Times New Roman" w:hAnsi="Times New Roman" w:cs="Times New Roman"/>
          <w:sz w:val="28"/>
          <w:szCs w:val="28"/>
        </w:rPr>
        <w:t>В целях поощрения работников за выполненную работу</w:t>
      </w:r>
      <w:r>
        <w:rPr>
          <w:rFonts w:ascii="Times New Roman" w:hAnsi="Times New Roman" w:cs="Times New Roman"/>
          <w:sz w:val="28"/>
          <w:szCs w:val="28"/>
        </w:rPr>
        <w:t>,</w:t>
      </w:r>
      <w:r w:rsidRPr="00A10D6C">
        <w:rPr>
          <w:rFonts w:ascii="Times New Roman" w:hAnsi="Times New Roman" w:cs="Times New Roman"/>
          <w:sz w:val="28"/>
          <w:szCs w:val="28"/>
        </w:rPr>
        <w:t xml:space="preserve"> в соответствии с</w:t>
      </w:r>
      <w:r w:rsidRPr="00A10D6C">
        <w:rPr>
          <w:rStyle w:val="company-infotext"/>
          <w:rFonts w:ascii="Times New Roman" w:hAnsi="Times New Roman" w:cs="Times New Roman"/>
          <w:sz w:val="28"/>
          <w:szCs w:val="28"/>
          <w:shd w:val="clear" w:color="auto" w:fill="FFFFFF"/>
        </w:rPr>
        <w:t> п</w:t>
      </w:r>
      <w:r w:rsidRPr="00A10D6C">
        <w:rPr>
          <w:rFonts w:ascii="Times New Roman" w:hAnsi="Times New Roman" w:cs="Times New Roman"/>
          <w:sz w:val="28"/>
          <w:szCs w:val="28"/>
        </w:rPr>
        <w:t>еречнем видов выплат стимулирующего характера в Учреждении устанавливаются следующие выплаты:</w:t>
      </w:r>
    </w:p>
    <w:p w:rsidR="006D3464" w:rsidRPr="00A10D6C" w:rsidRDefault="006D3464" w:rsidP="006D3464">
      <w:pPr>
        <w:pStyle w:val="ConsPlusNormal"/>
        <w:spacing w:line="240" w:lineRule="auto"/>
        <w:ind w:left="0" w:firstLine="709"/>
        <w:rPr>
          <w:rFonts w:ascii="Times New Roman" w:hAnsi="Times New Roman" w:cs="Times New Roman"/>
          <w:sz w:val="28"/>
          <w:szCs w:val="28"/>
        </w:rPr>
      </w:pPr>
      <w:r w:rsidRPr="00A10D6C">
        <w:rPr>
          <w:rFonts w:ascii="Times New Roman" w:hAnsi="Times New Roman" w:cs="Times New Roman"/>
          <w:sz w:val="28"/>
          <w:szCs w:val="28"/>
        </w:rPr>
        <w:t>- выплаты за интенсивность и высокие результаты работы;</w:t>
      </w:r>
    </w:p>
    <w:p w:rsidR="006D3464" w:rsidRPr="00A10D6C" w:rsidRDefault="006D3464" w:rsidP="006D3464">
      <w:pPr>
        <w:pStyle w:val="ConsPlusNormal"/>
        <w:spacing w:line="240" w:lineRule="auto"/>
        <w:ind w:left="0" w:firstLine="709"/>
        <w:rPr>
          <w:rFonts w:ascii="Times New Roman" w:hAnsi="Times New Roman" w:cs="Times New Roman"/>
          <w:sz w:val="28"/>
          <w:szCs w:val="28"/>
        </w:rPr>
      </w:pPr>
      <w:r w:rsidRPr="00A10D6C">
        <w:rPr>
          <w:rFonts w:ascii="Times New Roman" w:hAnsi="Times New Roman" w:cs="Times New Roman"/>
          <w:sz w:val="28"/>
          <w:szCs w:val="28"/>
        </w:rPr>
        <w:lastRenderedPageBreak/>
        <w:t>- выплаты за качество выполняемых работ;</w:t>
      </w:r>
    </w:p>
    <w:p w:rsidR="006D3464" w:rsidRPr="00A10D6C" w:rsidRDefault="006D3464" w:rsidP="006D3464">
      <w:pPr>
        <w:pStyle w:val="ConsPlusNormal"/>
        <w:spacing w:line="240" w:lineRule="auto"/>
        <w:ind w:left="0" w:firstLine="709"/>
        <w:rPr>
          <w:rFonts w:ascii="Times New Roman" w:hAnsi="Times New Roman" w:cs="Times New Roman"/>
          <w:sz w:val="28"/>
          <w:szCs w:val="28"/>
        </w:rPr>
      </w:pPr>
      <w:r w:rsidRPr="00A10D6C">
        <w:rPr>
          <w:rFonts w:ascii="Times New Roman" w:hAnsi="Times New Roman" w:cs="Times New Roman"/>
          <w:sz w:val="28"/>
          <w:szCs w:val="28"/>
        </w:rPr>
        <w:t>- выплаты за стаж работы, выслугу лет (далее - за выслугу лет);</w:t>
      </w:r>
    </w:p>
    <w:p w:rsidR="006D3464" w:rsidRPr="00A10D6C" w:rsidRDefault="006D3464" w:rsidP="006D3464">
      <w:pPr>
        <w:pStyle w:val="ConsPlusNormal"/>
        <w:spacing w:line="240" w:lineRule="auto"/>
        <w:ind w:left="0" w:firstLine="709"/>
        <w:rPr>
          <w:rFonts w:ascii="Times New Roman" w:hAnsi="Times New Roman" w:cs="Times New Roman"/>
          <w:sz w:val="28"/>
          <w:szCs w:val="28"/>
        </w:rPr>
      </w:pPr>
      <w:r w:rsidRPr="00A10D6C">
        <w:rPr>
          <w:rFonts w:ascii="Times New Roman" w:hAnsi="Times New Roman" w:cs="Times New Roman"/>
          <w:sz w:val="28"/>
          <w:szCs w:val="28"/>
        </w:rPr>
        <w:t>- премиальные выплаты по итогам работы.</w:t>
      </w:r>
    </w:p>
    <w:p w:rsidR="006D3464" w:rsidRPr="00A10D6C" w:rsidRDefault="006D3464" w:rsidP="006D3464">
      <w:pPr>
        <w:pStyle w:val="11"/>
        <w:spacing w:after="0" w:line="240" w:lineRule="auto"/>
        <w:ind w:left="0"/>
        <w:rPr>
          <w:rFonts w:ascii="Times New Roman" w:hAnsi="Times New Roman" w:cs="Times New Roman"/>
          <w:sz w:val="28"/>
          <w:szCs w:val="28"/>
        </w:rPr>
      </w:pPr>
      <w:r w:rsidRPr="00A10D6C">
        <w:rPr>
          <w:rFonts w:ascii="Times New Roman" w:hAnsi="Times New Roman" w:cs="Times New Roman"/>
          <w:sz w:val="28"/>
          <w:szCs w:val="28"/>
        </w:rPr>
        <w:t>5.2.</w:t>
      </w:r>
      <w:r w:rsidRPr="00A10D6C">
        <w:rPr>
          <w:rStyle w:val="company-infotext"/>
          <w:rFonts w:ascii="Times New Roman" w:hAnsi="Times New Roman" w:cs="Times New Roman"/>
          <w:sz w:val="28"/>
          <w:szCs w:val="28"/>
          <w:shd w:val="clear" w:color="auto" w:fill="FFFFFF"/>
        </w:rPr>
        <w:t> </w:t>
      </w:r>
      <w:r w:rsidRPr="00A10D6C">
        <w:rPr>
          <w:rFonts w:ascii="Times New Roman" w:hAnsi="Times New Roman" w:cs="Times New Roman"/>
          <w:sz w:val="28"/>
          <w:szCs w:val="28"/>
        </w:rPr>
        <w:t>При наличии экономии фонда оплаты труда работникам может выплачиваться единовременная премия:</w:t>
      </w:r>
    </w:p>
    <w:p w:rsidR="006D3464" w:rsidRPr="00A10D6C" w:rsidRDefault="006D3464" w:rsidP="006D3464">
      <w:pPr>
        <w:spacing w:line="240" w:lineRule="auto"/>
        <w:ind w:left="0"/>
        <w:rPr>
          <w:sz w:val="28"/>
          <w:szCs w:val="28"/>
        </w:rPr>
      </w:pPr>
      <w:r w:rsidRPr="00A10D6C">
        <w:rPr>
          <w:sz w:val="28"/>
          <w:szCs w:val="28"/>
        </w:rPr>
        <w:t>а)</w:t>
      </w:r>
      <w:r w:rsidRPr="00A10D6C">
        <w:rPr>
          <w:rStyle w:val="company-infotext"/>
          <w:sz w:val="28"/>
          <w:szCs w:val="28"/>
          <w:shd w:val="clear" w:color="auto" w:fill="FFFFFF"/>
        </w:rPr>
        <w:t> </w:t>
      </w:r>
      <w:r w:rsidRPr="00A10D6C">
        <w:rPr>
          <w:sz w:val="28"/>
          <w:szCs w:val="28"/>
        </w:rPr>
        <w:t>в связи с выходом на пенсию;</w:t>
      </w:r>
    </w:p>
    <w:p w:rsidR="006D3464" w:rsidRPr="00A10D6C" w:rsidRDefault="006D3464" w:rsidP="006D3464">
      <w:pPr>
        <w:pStyle w:val="11"/>
        <w:spacing w:after="0" w:line="240" w:lineRule="auto"/>
        <w:ind w:left="0"/>
        <w:rPr>
          <w:rFonts w:ascii="Times New Roman" w:hAnsi="Times New Roman" w:cs="Times New Roman"/>
          <w:sz w:val="28"/>
          <w:szCs w:val="28"/>
        </w:rPr>
      </w:pPr>
      <w:r w:rsidRPr="00A10D6C">
        <w:rPr>
          <w:rFonts w:ascii="Times New Roman" w:hAnsi="Times New Roman" w:cs="Times New Roman"/>
          <w:sz w:val="28"/>
          <w:szCs w:val="28"/>
        </w:rPr>
        <w:t>б)</w:t>
      </w:r>
      <w:r w:rsidRPr="00A10D6C">
        <w:rPr>
          <w:rStyle w:val="company-infotext"/>
          <w:rFonts w:ascii="Times New Roman" w:hAnsi="Times New Roman" w:cs="Times New Roman"/>
          <w:sz w:val="28"/>
          <w:szCs w:val="28"/>
          <w:shd w:val="clear" w:color="auto" w:fill="FFFFFF"/>
        </w:rPr>
        <w:t> </w:t>
      </w:r>
      <w:r w:rsidRPr="00A10D6C">
        <w:rPr>
          <w:rFonts w:ascii="Times New Roman" w:hAnsi="Times New Roman" w:cs="Times New Roman"/>
          <w:sz w:val="28"/>
          <w:szCs w:val="28"/>
        </w:rPr>
        <w:t>в связи с юбилейными датами: 50-летием, 55-летием, 60-летием, 65-летием со дня рождения;</w:t>
      </w:r>
    </w:p>
    <w:p w:rsidR="006D3464" w:rsidRPr="00A10D6C" w:rsidRDefault="006D3464" w:rsidP="006D3464">
      <w:pPr>
        <w:pStyle w:val="11"/>
        <w:spacing w:after="0" w:line="240" w:lineRule="auto"/>
        <w:ind w:left="0"/>
        <w:rPr>
          <w:rFonts w:ascii="Times New Roman" w:hAnsi="Times New Roman" w:cs="Times New Roman"/>
          <w:sz w:val="28"/>
          <w:szCs w:val="28"/>
        </w:rPr>
      </w:pPr>
      <w:r w:rsidRPr="00A10D6C">
        <w:rPr>
          <w:rFonts w:ascii="Times New Roman" w:hAnsi="Times New Roman" w:cs="Times New Roman"/>
          <w:sz w:val="28"/>
          <w:szCs w:val="28"/>
        </w:rPr>
        <w:t>в)</w:t>
      </w:r>
      <w:r w:rsidRPr="00A10D6C">
        <w:rPr>
          <w:rStyle w:val="company-infotext"/>
          <w:rFonts w:ascii="Times New Roman" w:hAnsi="Times New Roman" w:cs="Times New Roman"/>
          <w:sz w:val="28"/>
          <w:szCs w:val="28"/>
          <w:shd w:val="clear" w:color="auto" w:fill="FFFFFF"/>
        </w:rPr>
        <w:t> </w:t>
      </w:r>
      <w:r w:rsidRPr="00A10D6C">
        <w:rPr>
          <w:rFonts w:ascii="Times New Roman" w:hAnsi="Times New Roman" w:cs="Times New Roman"/>
          <w:sz w:val="28"/>
          <w:szCs w:val="28"/>
        </w:rPr>
        <w:t xml:space="preserve">в связи с государственными праздниками, установленными федеральным законодательством, </w:t>
      </w:r>
      <w:r w:rsidR="00F47304" w:rsidRPr="00A10D6C">
        <w:rPr>
          <w:rFonts w:ascii="Times New Roman" w:hAnsi="Times New Roman" w:cs="Times New Roman"/>
          <w:sz w:val="28"/>
          <w:szCs w:val="28"/>
        </w:rPr>
        <w:t>дни,</w:t>
      </w:r>
      <w:r w:rsidRPr="00A10D6C">
        <w:rPr>
          <w:rFonts w:ascii="Times New Roman" w:hAnsi="Times New Roman" w:cs="Times New Roman"/>
          <w:sz w:val="28"/>
          <w:szCs w:val="28"/>
        </w:rPr>
        <w:t xml:space="preserve"> празднования которых являются нерабочими праздничными днями;</w:t>
      </w:r>
    </w:p>
    <w:p w:rsidR="006D3464" w:rsidRPr="00A10D6C" w:rsidRDefault="006D3464" w:rsidP="006D3464">
      <w:pPr>
        <w:spacing w:line="240" w:lineRule="auto"/>
        <w:ind w:left="0"/>
        <w:rPr>
          <w:sz w:val="28"/>
          <w:szCs w:val="28"/>
        </w:rPr>
      </w:pPr>
      <w:r w:rsidRPr="00A10D6C">
        <w:rPr>
          <w:sz w:val="28"/>
          <w:szCs w:val="28"/>
        </w:rPr>
        <w:t>г)</w:t>
      </w:r>
      <w:r w:rsidRPr="00A10D6C">
        <w:rPr>
          <w:rStyle w:val="company-infotext"/>
          <w:sz w:val="28"/>
          <w:szCs w:val="28"/>
          <w:shd w:val="clear" w:color="auto" w:fill="FFFFFF"/>
        </w:rPr>
        <w:t> </w:t>
      </w:r>
      <w:r w:rsidRPr="00A10D6C">
        <w:rPr>
          <w:sz w:val="28"/>
          <w:szCs w:val="28"/>
        </w:rPr>
        <w:t>в связи с Днем российского предпринимательства, государственными праздниками, установленными федеральным законодательством.</w:t>
      </w:r>
    </w:p>
    <w:p w:rsidR="006D3464" w:rsidRPr="00A10D6C" w:rsidRDefault="006D3464" w:rsidP="006D3464">
      <w:pPr>
        <w:spacing w:line="240" w:lineRule="auto"/>
        <w:ind w:left="0"/>
        <w:rPr>
          <w:sz w:val="28"/>
          <w:szCs w:val="28"/>
        </w:rPr>
      </w:pPr>
      <w:r w:rsidRPr="00A10D6C">
        <w:rPr>
          <w:sz w:val="28"/>
          <w:szCs w:val="28"/>
        </w:rPr>
        <w:t>е)</w:t>
      </w:r>
      <w:r w:rsidRPr="00A10D6C">
        <w:rPr>
          <w:rStyle w:val="company-infotext"/>
          <w:sz w:val="28"/>
          <w:szCs w:val="28"/>
          <w:shd w:val="clear" w:color="auto" w:fill="FFFFFF"/>
        </w:rPr>
        <w:t> </w:t>
      </w:r>
      <w:r w:rsidRPr="00A10D6C">
        <w:rPr>
          <w:sz w:val="28"/>
          <w:szCs w:val="28"/>
        </w:rPr>
        <w:t>по итогам работы за выполнение особо важных и сложных заданий,</w:t>
      </w:r>
      <w:r w:rsidRPr="00A10D6C">
        <w:rPr>
          <w:rStyle w:val="company-infotext"/>
          <w:sz w:val="28"/>
          <w:szCs w:val="28"/>
          <w:shd w:val="clear" w:color="auto" w:fill="FFFFFF"/>
        </w:rPr>
        <w:t xml:space="preserve"> </w:t>
      </w:r>
      <w:r w:rsidRPr="00A10D6C">
        <w:rPr>
          <w:sz w:val="28"/>
          <w:szCs w:val="28"/>
        </w:rPr>
        <w:t>но</w:t>
      </w:r>
      <w:r w:rsidRPr="00A10D6C">
        <w:rPr>
          <w:rStyle w:val="company-infotext"/>
          <w:sz w:val="28"/>
          <w:szCs w:val="28"/>
          <w:shd w:val="clear" w:color="auto" w:fill="FFFFFF"/>
        </w:rPr>
        <w:t> </w:t>
      </w:r>
      <w:r w:rsidRPr="00A10D6C">
        <w:rPr>
          <w:sz w:val="28"/>
          <w:szCs w:val="28"/>
        </w:rPr>
        <w:t>не</w:t>
      </w:r>
      <w:r w:rsidRPr="00A10D6C">
        <w:rPr>
          <w:rStyle w:val="company-infotext"/>
          <w:sz w:val="28"/>
          <w:szCs w:val="28"/>
          <w:shd w:val="clear" w:color="auto" w:fill="FFFFFF"/>
        </w:rPr>
        <w:t> </w:t>
      </w:r>
      <w:r w:rsidRPr="00A10D6C">
        <w:rPr>
          <w:sz w:val="28"/>
          <w:szCs w:val="28"/>
        </w:rPr>
        <w:t>более 4 раз в календарном году.</w:t>
      </w:r>
    </w:p>
    <w:p w:rsidR="006D3464" w:rsidRPr="00A10D6C" w:rsidRDefault="006D3464" w:rsidP="006D3464">
      <w:pPr>
        <w:pStyle w:val="11"/>
        <w:spacing w:after="0" w:line="240" w:lineRule="auto"/>
        <w:ind w:left="0"/>
        <w:rPr>
          <w:rFonts w:ascii="Times New Roman" w:hAnsi="Times New Roman" w:cs="Times New Roman"/>
          <w:sz w:val="28"/>
          <w:szCs w:val="28"/>
        </w:rPr>
      </w:pPr>
      <w:r w:rsidRPr="00A10D6C">
        <w:rPr>
          <w:rFonts w:ascii="Times New Roman" w:hAnsi="Times New Roman" w:cs="Times New Roman"/>
          <w:sz w:val="28"/>
          <w:szCs w:val="28"/>
        </w:rPr>
        <w:t>Премирование по вышеуказанным основаниям осуществляется в размере до</w:t>
      </w:r>
      <w:r w:rsidRPr="00A10D6C">
        <w:rPr>
          <w:rStyle w:val="company-infotext"/>
          <w:rFonts w:ascii="Times New Roman" w:hAnsi="Times New Roman" w:cs="Times New Roman"/>
          <w:sz w:val="28"/>
          <w:szCs w:val="28"/>
          <w:shd w:val="clear" w:color="auto" w:fill="FFFFFF"/>
        </w:rPr>
        <w:t> </w:t>
      </w:r>
      <w:r w:rsidRPr="00A10D6C">
        <w:rPr>
          <w:rFonts w:ascii="Times New Roman" w:hAnsi="Times New Roman" w:cs="Times New Roman"/>
          <w:sz w:val="28"/>
          <w:szCs w:val="28"/>
        </w:rPr>
        <w:t>одного (оклада) должностного оклада, ставки заработной платы на основании приказа</w:t>
      </w:r>
      <w:r>
        <w:rPr>
          <w:rFonts w:ascii="Times New Roman" w:hAnsi="Times New Roman" w:cs="Times New Roman"/>
          <w:sz w:val="28"/>
          <w:szCs w:val="28"/>
        </w:rPr>
        <w:t xml:space="preserve"> (</w:t>
      </w:r>
      <w:r w:rsidRPr="00A10D6C">
        <w:rPr>
          <w:rFonts w:ascii="Times New Roman" w:hAnsi="Times New Roman" w:cs="Times New Roman"/>
          <w:sz w:val="28"/>
          <w:szCs w:val="28"/>
        </w:rPr>
        <w:t>распоряжения) руководителя Учреждения.</w:t>
      </w:r>
    </w:p>
    <w:p w:rsidR="006D3464" w:rsidRPr="005C6F4B" w:rsidRDefault="006D3464" w:rsidP="006D3464">
      <w:pPr>
        <w:pStyle w:val="11"/>
        <w:spacing w:after="0" w:line="240" w:lineRule="auto"/>
        <w:ind w:left="0"/>
        <w:rPr>
          <w:rFonts w:ascii="Times New Roman" w:hAnsi="Times New Roman" w:cs="Times New Roman"/>
          <w:sz w:val="28"/>
          <w:szCs w:val="28"/>
        </w:rPr>
      </w:pPr>
      <w:r w:rsidRPr="005C6F4B">
        <w:rPr>
          <w:rFonts w:ascii="Times New Roman" w:hAnsi="Times New Roman" w:cs="Times New Roman"/>
          <w:sz w:val="28"/>
          <w:szCs w:val="28"/>
        </w:rPr>
        <w:t>5.</w:t>
      </w:r>
      <w:r>
        <w:rPr>
          <w:rFonts w:ascii="Times New Roman" w:hAnsi="Times New Roman" w:cs="Times New Roman"/>
          <w:sz w:val="28"/>
          <w:szCs w:val="28"/>
        </w:rPr>
        <w:t>3</w:t>
      </w:r>
      <w:r w:rsidRPr="005C6F4B">
        <w:rPr>
          <w:rFonts w:ascii="Times New Roman" w:hAnsi="Times New Roman" w:cs="Times New Roman"/>
          <w:sz w:val="28"/>
          <w:szCs w:val="28"/>
        </w:rPr>
        <w:t>. Выплата за стаж работы к окладу (должностному окладу), ставке заработной платы за</w:t>
      </w:r>
      <w:r w:rsidRPr="00C3501B">
        <w:rPr>
          <w:rFonts w:ascii="Times New Roman" w:hAnsi="Times New Roman" w:cs="Times New Roman"/>
          <w:sz w:val="28"/>
          <w:szCs w:val="28"/>
        </w:rPr>
        <w:t xml:space="preserve"> </w:t>
      </w:r>
      <w:r w:rsidRPr="005C6F4B">
        <w:rPr>
          <w:rFonts w:ascii="Times New Roman" w:hAnsi="Times New Roman" w:cs="Times New Roman"/>
          <w:sz w:val="28"/>
          <w:szCs w:val="28"/>
        </w:rPr>
        <w:t>выслугу лет устанавливается всем работникам, занимающим должности рабочих и служащих, в</w:t>
      </w:r>
      <w:r w:rsidRPr="00C3501B">
        <w:rPr>
          <w:rFonts w:ascii="Times New Roman" w:hAnsi="Times New Roman" w:cs="Times New Roman"/>
          <w:sz w:val="28"/>
          <w:szCs w:val="28"/>
        </w:rPr>
        <w:t xml:space="preserve"> </w:t>
      </w:r>
      <w:r w:rsidRPr="005C6F4B">
        <w:rPr>
          <w:rFonts w:ascii="Times New Roman" w:hAnsi="Times New Roman" w:cs="Times New Roman"/>
          <w:sz w:val="28"/>
          <w:szCs w:val="28"/>
        </w:rPr>
        <w:t xml:space="preserve">зависимости от общего стажа работы. Размеры надбавок к окладу (должностному окладу), ставке заработной платы за выслугу лет </w:t>
      </w:r>
      <w:r>
        <w:rPr>
          <w:rFonts w:ascii="Times New Roman" w:hAnsi="Times New Roman" w:cs="Times New Roman"/>
          <w:sz w:val="28"/>
          <w:szCs w:val="28"/>
        </w:rPr>
        <w:t>устанавливаются в соответствии с</w:t>
      </w:r>
      <w:r w:rsidRPr="005C6F4B">
        <w:rPr>
          <w:rFonts w:ascii="Times New Roman" w:hAnsi="Times New Roman" w:cs="Times New Roman"/>
          <w:sz w:val="28"/>
          <w:szCs w:val="28"/>
        </w:rPr>
        <w:t xml:space="preserve"> приложени</w:t>
      </w:r>
      <w:r>
        <w:rPr>
          <w:rFonts w:ascii="Times New Roman" w:hAnsi="Times New Roman" w:cs="Times New Roman"/>
          <w:sz w:val="28"/>
          <w:szCs w:val="28"/>
        </w:rPr>
        <w:t>ем</w:t>
      </w:r>
      <w:r w:rsidRPr="005C6F4B">
        <w:rPr>
          <w:rFonts w:ascii="Times New Roman" w:hAnsi="Times New Roman" w:cs="Times New Roman"/>
          <w:sz w:val="28"/>
          <w:szCs w:val="28"/>
        </w:rPr>
        <w:t xml:space="preserve"> № 1 к настоящему Положению.</w:t>
      </w:r>
    </w:p>
    <w:p w:rsidR="006D3464" w:rsidRPr="00A210B1" w:rsidRDefault="006D3464" w:rsidP="006D3464">
      <w:pPr>
        <w:pStyle w:val="11"/>
        <w:spacing w:after="0" w:line="240" w:lineRule="auto"/>
        <w:ind w:left="0"/>
        <w:rPr>
          <w:rFonts w:ascii="Times New Roman" w:hAnsi="Times New Roman" w:cs="Times New Roman"/>
          <w:sz w:val="28"/>
          <w:szCs w:val="28"/>
        </w:rPr>
      </w:pPr>
      <w:bookmarkStart w:id="7" w:name="P297"/>
      <w:bookmarkEnd w:id="7"/>
      <w:r w:rsidRPr="00A210B1">
        <w:rPr>
          <w:rFonts w:ascii="Times New Roman" w:hAnsi="Times New Roman" w:cs="Times New Roman"/>
          <w:sz w:val="28"/>
          <w:szCs w:val="28"/>
        </w:rPr>
        <w:t>5.</w:t>
      </w:r>
      <w:r>
        <w:rPr>
          <w:rFonts w:ascii="Times New Roman" w:hAnsi="Times New Roman" w:cs="Times New Roman"/>
          <w:sz w:val="28"/>
          <w:szCs w:val="28"/>
        </w:rPr>
        <w:t>4</w:t>
      </w:r>
      <w:r w:rsidRPr="00A210B1">
        <w:rPr>
          <w:rFonts w:ascii="Times New Roman" w:hAnsi="Times New Roman" w:cs="Times New Roman"/>
          <w:sz w:val="28"/>
          <w:szCs w:val="28"/>
        </w:rPr>
        <w:t>.</w:t>
      </w:r>
      <w:r w:rsidRPr="00A210B1">
        <w:rPr>
          <w:rStyle w:val="company-infotext"/>
          <w:rFonts w:ascii="Times New Roman" w:hAnsi="Times New Roman" w:cs="Times New Roman"/>
          <w:sz w:val="28"/>
          <w:szCs w:val="28"/>
          <w:shd w:val="clear" w:color="auto" w:fill="FFFFFF"/>
        </w:rPr>
        <w:t xml:space="preserve"> Премиальные выплаты </w:t>
      </w:r>
      <w:r w:rsidRPr="00A210B1">
        <w:rPr>
          <w:rFonts w:ascii="Times New Roman" w:hAnsi="Times New Roman" w:cs="Times New Roman"/>
          <w:sz w:val="28"/>
          <w:szCs w:val="28"/>
        </w:rPr>
        <w:t>по итогам работы выплачиваются с целью поощрения работников за общие результаты труда по итогам работы за</w:t>
      </w:r>
      <w:r w:rsidRPr="00A210B1">
        <w:rPr>
          <w:rStyle w:val="company-infotext"/>
          <w:rFonts w:ascii="Times New Roman" w:hAnsi="Times New Roman" w:cs="Times New Roman"/>
          <w:sz w:val="28"/>
          <w:szCs w:val="28"/>
          <w:shd w:val="clear" w:color="auto" w:fill="FFFFFF"/>
        </w:rPr>
        <w:t> </w:t>
      </w:r>
      <w:r w:rsidRPr="00A210B1">
        <w:rPr>
          <w:rFonts w:ascii="Times New Roman" w:hAnsi="Times New Roman" w:cs="Times New Roman"/>
          <w:sz w:val="28"/>
          <w:szCs w:val="28"/>
        </w:rPr>
        <w:t>установленный период.</w:t>
      </w:r>
    </w:p>
    <w:p w:rsidR="006D3464" w:rsidRDefault="006D3464" w:rsidP="006D3464">
      <w:pPr>
        <w:pStyle w:val="11"/>
        <w:spacing w:after="0" w:line="240" w:lineRule="auto"/>
        <w:ind w:left="0"/>
        <w:rPr>
          <w:rFonts w:ascii="Times New Roman" w:hAnsi="Times New Roman" w:cs="Times New Roman"/>
          <w:sz w:val="28"/>
          <w:szCs w:val="28"/>
        </w:rPr>
      </w:pPr>
      <w:r w:rsidRPr="00A210B1">
        <w:rPr>
          <w:rFonts w:ascii="Times New Roman" w:hAnsi="Times New Roman" w:cs="Times New Roman"/>
          <w:sz w:val="28"/>
          <w:szCs w:val="28"/>
        </w:rPr>
        <w:t>При наличии экономии</w:t>
      </w:r>
      <w:r>
        <w:rPr>
          <w:rFonts w:ascii="Times New Roman" w:hAnsi="Times New Roman" w:cs="Times New Roman"/>
          <w:sz w:val="28"/>
          <w:szCs w:val="28"/>
        </w:rPr>
        <w:t xml:space="preserve"> </w:t>
      </w:r>
      <w:r w:rsidRPr="00A210B1">
        <w:rPr>
          <w:rFonts w:ascii="Times New Roman" w:hAnsi="Times New Roman" w:cs="Times New Roman"/>
          <w:sz w:val="28"/>
          <w:szCs w:val="28"/>
        </w:rPr>
        <w:t>фонда</w:t>
      </w:r>
      <w:r>
        <w:rPr>
          <w:rFonts w:ascii="Times New Roman" w:hAnsi="Times New Roman" w:cs="Times New Roman"/>
          <w:sz w:val="28"/>
          <w:szCs w:val="28"/>
        </w:rPr>
        <w:t xml:space="preserve"> </w:t>
      </w:r>
      <w:r w:rsidRPr="00A210B1">
        <w:rPr>
          <w:rFonts w:ascii="Times New Roman" w:hAnsi="Times New Roman" w:cs="Times New Roman"/>
          <w:sz w:val="28"/>
          <w:szCs w:val="28"/>
        </w:rPr>
        <w:t>оплаты труда</w:t>
      </w:r>
      <w:r>
        <w:rPr>
          <w:rFonts w:ascii="Times New Roman" w:hAnsi="Times New Roman" w:cs="Times New Roman"/>
          <w:sz w:val="28"/>
          <w:szCs w:val="28"/>
        </w:rPr>
        <w:t xml:space="preserve"> </w:t>
      </w:r>
      <w:r w:rsidRPr="00A210B1">
        <w:rPr>
          <w:rFonts w:ascii="Times New Roman" w:hAnsi="Times New Roman" w:cs="Times New Roman"/>
          <w:sz w:val="28"/>
          <w:szCs w:val="28"/>
        </w:rPr>
        <w:t xml:space="preserve">работникам может выплачиваться </w:t>
      </w:r>
      <w:r w:rsidRPr="00A210B1">
        <w:rPr>
          <w:rStyle w:val="company-infotext"/>
          <w:rFonts w:ascii="Times New Roman" w:hAnsi="Times New Roman" w:cs="Times New Roman"/>
          <w:sz w:val="28"/>
          <w:szCs w:val="28"/>
          <w:shd w:val="clear" w:color="auto" w:fill="FFFFFF"/>
        </w:rPr>
        <w:t xml:space="preserve">единовременная премия </w:t>
      </w:r>
      <w:r w:rsidRPr="00A210B1">
        <w:rPr>
          <w:rFonts w:ascii="Times New Roman" w:hAnsi="Times New Roman" w:cs="Times New Roman"/>
          <w:sz w:val="28"/>
          <w:szCs w:val="28"/>
        </w:rPr>
        <w:t xml:space="preserve">по итогам текущего года. </w:t>
      </w:r>
      <w:r w:rsidRPr="005C6F4B">
        <w:rPr>
          <w:rFonts w:ascii="Times New Roman" w:hAnsi="Times New Roman" w:cs="Times New Roman"/>
          <w:sz w:val="28"/>
          <w:szCs w:val="28"/>
        </w:rPr>
        <w:t xml:space="preserve">Максимальный размер </w:t>
      </w:r>
      <w:r>
        <w:rPr>
          <w:rFonts w:ascii="Times New Roman" w:hAnsi="Times New Roman" w:cs="Times New Roman"/>
          <w:sz w:val="28"/>
          <w:szCs w:val="28"/>
        </w:rPr>
        <w:t>премии</w:t>
      </w:r>
      <w:r w:rsidRPr="005C6F4B">
        <w:rPr>
          <w:rFonts w:ascii="Times New Roman" w:hAnsi="Times New Roman" w:cs="Times New Roman"/>
          <w:sz w:val="28"/>
          <w:szCs w:val="28"/>
        </w:rPr>
        <w:t xml:space="preserve"> не</w:t>
      </w:r>
      <w:r w:rsidRPr="00A10D6C">
        <w:rPr>
          <w:rStyle w:val="company-infotext"/>
          <w:sz w:val="28"/>
          <w:szCs w:val="28"/>
          <w:shd w:val="clear" w:color="auto" w:fill="FFFFFF"/>
        </w:rPr>
        <w:t> </w:t>
      </w:r>
      <w:r w:rsidRPr="005C6F4B">
        <w:rPr>
          <w:rFonts w:ascii="Times New Roman" w:hAnsi="Times New Roman" w:cs="Times New Roman"/>
          <w:sz w:val="28"/>
          <w:szCs w:val="28"/>
        </w:rPr>
        <w:t>огранич</w:t>
      </w:r>
      <w:r>
        <w:rPr>
          <w:rFonts w:ascii="Times New Roman" w:hAnsi="Times New Roman" w:cs="Times New Roman"/>
          <w:sz w:val="28"/>
          <w:szCs w:val="28"/>
        </w:rPr>
        <w:t>ен</w:t>
      </w:r>
      <w:r w:rsidRPr="005C6F4B">
        <w:rPr>
          <w:rFonts w:ascii="Times New Roman" w:hAnsi="Times New Roman" w:cs="Times New Roman"/>
          <w:sz w:val="28"/>
          <w:szCs w:val="28"/>
        </w:rPr>
        <w:t>.</w:t>
      </w:r>
    </w:p>
    <w:p w:rsidR="006D3464" w:rsidRDefault="006D3464" w:rsidP="006D3464">
      <w:pPr>
        <w:pStyle w:val="11"/>
        <w:spacing w:after="0" w:line="240" w:lineRule="auto"/>
        <w:ind w:left="0"/>
        <w:rPr>
          <w:rFonts w:ascii="Times New Roman" w:hAnsi="Times New Roman" w:cs="Times New Roman"/>
          <w:sz w:val="28"/>
          <w:szCs w:val="28"/>
        </w:rPr>
      </w:pPr>
      <w:r w:rsidRPr="00A210B1">
        <w:rPr>
          <w:rFonts w:ascii="Times New Roman" w:hAnsi="Times New Roman" w:cs="Times New Roman"/>
          <w:sz w:val="28"/>
          <w:szCs w:val="28"/>
        </w:rPr>
        <w:t>При</w:t>
      </w:r>
      <w:r>
        <w:rPr>
          <w:rFonts w:ascii="Times New Roman" w:hAnsi="Times New Roman" w:cs="Times New Roman"/>
          <w:sz w:val="28"/>
          <w:szCs w:val="28"/>
        </w:rPr>
        <w:t xml:space="preserve"> </w:t>
      </w:r>
      <w:r w:rsidRPr="00A210B1">
        <w:rPr>
          <w:rFonts w:ascii="Times New Roman" w:hAnsi="Times New Roman" w:cs="Times New Roman"/>
          <w:sz w:val="28"/>
          <w:szCs w:val="28"/>
        </w:rPr>
        <w:t>наличии экономии</w:t>
      </w:r>
      <w:r>
        <w:rPr>
          <w:rFonts w:ascii="Times New Roman" w:hAnsi="Times New Roman" w:cs="Times New Roman"/>
          <w:sz w:val="28"/>
          <w:szCs w:val="28"/>
        </w:rPr>
        <w:t xml:space="preserve"> </w:t>
      </w:r>
      <w:r w:rsidRPr="00A210B1">
        <w:rPr>
          <w:rFonts w:ascii="Times New Roman" w:hAnsi="Times New Roman" w:cs="Times New Roman"/>
          <w:sz w:val="28"/>
          <w:szCs w:val="28"/>
        </w:rPr>
        <w:t>фонда</w:t>
      </w:r>
      <w:r>
        <w:rPr>
          <w:rFonts w:ascii="Times New Roman" w:hAnsi="Times New Roman" w:cs="Times New Roman"/>
          <w:sz w:val="28"/>
          <w:szCs w:val="28"/>
        </w:rPr>
        <w:t xml:space="preserve"> </w:t>
      </w:r>
      <w:r w:rsidRPr="00A210B1">
        <w:rPr>
          <w:rFonts w:ascii="Times New Roman" w:hAnsi="Times New Roman" w:cs="Times New Roman"/>
          <w:sz w:val="28"/>
          <w:szCs w:val="28"/>
        </w:rPr>
        <w:t>оплаты труда работникам</w:t>
      </w:r>
      <w:r>
        <w:rPr>
          <w:rFonts w:ascii="Times New Roman" w:hAnsi="Times New Roman" w:cs="Times New Roman"/>
          <w:sz w:val="28"/>
          <w:szCs w:val="28"/>
        </w:rPr>
        <w:t xml:space="preserve"> </w:t>
      </w:r>
      <w:r w:rsidRPr="00A210B1">
        <w:rPr>
          <w:rFonts w:ascii="Times New Roman" w:hAnsi="Times New Roman" w:cs="Times New Roman"/>
          <w:sz w:val="28"/>
          <w:szCs w:val="28"/>
        </w:rPr>
        <w:t xml:space="preserve">может выплачиваться </w:t>
      </w:r>
      <w:r w:rsidRPr="00A210B1">
        <w:rPr>
          <w:rStyle w:val="company-infotext"/>
          <w:rFonts w:ascii="Times New Roman" w:hAnsi="Times New Roman" w:cs="Times New Roman"/>
          <w:sz w:val="28"/>
          <w:szCs w:val="28"/>
          <w:shd w:val="clear" w:color="auto" w:fill="FFFFFF"/>
        </w:rPr>
        <w:t>единовременная премия</w:t>
      </w:r>
      <w:r>
        <w:rPr>
          <w:rStyle w:val="company-infotext"/>
          <w:rFonts w:ascii="Times New Roman" w:hAnsi="Times New Roman" w:cs="Times New Roman"/>
          <w:sz w:val="28"/>
          <w:szCs w:val="28"/>
          <w:shd w:val="clear" w:color="auto" w:fill="FFFFFF"/>
        </w:rPr>
        <w:t xml:space="preserve"> </w:t>
      </w:r>
      <w:r w:rsidRPr="00A210B1">
        <w:rPr>
          <w:rFonts w:ascii="Times New Roman" w:hAnsi="Times New Roman" w:cs="Times New Roman"/>
          <w:sz w:val="28"/>
          <w:szCs w:val="28"/>
        </w:rPr>
        <w:t>по</w:t>
      </w:r>
      <w:r>
        <w:rPr>
          <w:rFonts w:ascii="Times New Roman" w:hAnsi="Times New Roman" w:cs="Times New Roman"/>
          <w:sz w:val="28"/>
          <w:szCs w:val="28"/>
        </w:rPr>
        <w:t xml:space="preserve"> </w:t>
      </w:r>
      <w:r w:rsidRPr="00A210B1">
        <w:rPr>
          <w:rFonts w:ascii="Times New Roman" w:hAnsi="Times New Roman" w:cs="Times New Roman"/>
          <w:sz w:val="28"/>
          <w:szCs w:val="28"/>
        </w:rPr>
        <w:t>итогам</w:t>
      </w:r>
      <w:r>
        <w:rPr>
          <w:rFonts w:ascii="Times New Roman" w:hAnsi="Times New Roman" w:cs="Times New Roman"/>
          <w:sz w:val="28"/>
          <w:szCs w:val="28"/>
        </w:rPr>
        <w:t xml:space="preserve"> работы за месяц, квартал, полугодие, 9 месяцев</w:t>
      </w:r>
      <w:r w:rsidRPr="00A210B1">
        <w:rPr>
          <w:rFonts w:ascii="Times New Roman" w:hAnsi="Times New Roman" w:cs="Times New Roman"/>
          <w:sz w:val="28"/>
          <w:szCs w:val="28"/>
        </w:rPr>
        <w:t xml:space="preserve">. </w:t>
      </w:r>
      <w:r w:rsidRPr="00A10D6C">
        <w:rPr>
          <w:rFonts w:ascii="Times New Roman" w:hAnsi="Times New Roman" w:cs="Times New Roman"/>
          <w:sz w:val="28"/>
          <w:szCs w:val="28"/>
        </w:rPr>
        <w:t>Премирование осуществляется в размере</w:t>
      </w:r>
      <w:r w:rsidRPr="005C6F4B">
        <w:rPr>
          <w:rFonts w:ascii="Times New Roman" w:hAnsi="Times New Roman" w:cs="Times New Roman"/>
          <w:sz w:val="28"/>
          <w:szCs w:val="28"/>
        </w:rPr>
        <w:t xml:space="preserve"> </w:t>
      </w:r>
      <w:r>
        <w:rPr>
          <w:rFonts w:ascii="Times New Roman" w:hAnsi="Times New Roman" w:cs="Times New Roman"/>
          <w:sz w:val="28"/>
          <w:szCs w:val="28"/>
        </w:rPr>
        <w:t xml:space="preserve">до одного </w:t>
      </w:r>
      <w:r w:rsidRPr="005C6F4B">
        <w:rPr>
          <w:rFonts w:ascii="Times New Roman" w:hAnsi="Times New Roman" w:cs="Times New Roman"/>
          <w:sz w:val="28"/>
          <w:szCs w:val="28"/>
        </w:rPr>
        <w:t>оклад</w:t>
      </w:r>
      <w:r>
        <w:rPr>
          <w:rFonts w:ascii="Times New Roman" w:hAnsi="Times New Roman" w:cs="Times New Roman"/>
          <w:sz w:val="28"/>
          <w:szCs w:val="28"/>
        </w:rPr>
        <w:t>а</w:t>
      </w:r>
      <w:r w:rsidRPr="005C6F4B">
        <w:rPr>
          <w:rFonts w:ascii="Times New Roman" w:hAnsi="Times New Roman" w:cs="Times New Roman"/>
          <w:sz w:val="28"/>
          <w:szCs w:val="28"/>
        </w:rPr>
        <w:t xml:space="preserve"> (должностно</w:t>
      </w:r>
      <w:r>
        <w:rPr>
          <w:rFonts w:ascii="Times New Roman" w:hAnsi="Times New Roman" w:cs="Times New Roman"/>
          <w:sz w:val="28"/>
          <w:szCs w:val="28"/>
        </w:rPr>
        <w:t>го</w:t>
      </w:r>
      <w:r w:rsidRPr="005C6F4B">
        <w:rPr>
          <w:rFonts w:ascii="Times New Roman" w:hAnsi="Times New Roman" w:cs="Times New Roman"/>
          <w:sz w:val="28"/>
          <w:szCs w:val="28"/>
        </w:rPr>
        <w:t xml:space="preserve"> оклад</w:t>
      </w:r>
      <w:r>
        <w:rPr>
          <w:rFonts w:ascii="Times New Roman" w:hAnsi="Times New Roman" w:cs="Times New Roman"/>
          <w:sz w:val="28"/>
          <w:szCs w:val="28"/>
        </w:rPr>
        <w:t>а</w:t>
      </w:r>
      <w:r w:rsidRPr="005C6F4B">
        <w:rPr>
          <w:rFonts w:ascii="Times New Roman" w:hAnsi="Times New Roman" w:cs="Times New Roman"/>
          <w:sz w:val="28"/>
          <w:szCs w:val="28"/>
        </w:rPr>
        <w:t>), ставк</w:t>
      </w:r>
      <w:r>
        <w:rPr>
          <w:rFonts w:ascii="Times New Roman" w:hAnsi="Times New Roman" w:cs="Times New Roman"/>
          <w:sz w:val="28"/>
          <w:szCs w:val="28"/>
        </w:rPr>
        <w:t>и</w:t>
      </w:r>
      <w:r w:rsidRPr="005C6F4B">
        <w:rPr>
          <w:rFonts w:ascii="Times New Roman" w:hAnsi="Times New Roman" w:cs="Times New Roman"/>
          <w:sz w:val="28"/>
          <w:szCs w:val="28"/>
        </w:rPr>
        <w:t xml:space="preserve"> заработной платы.</w:t>
      </w:r>
    </w:p>
    <w:p w:rsidR="006D3464" w:rsidRPr="005C6F4B" w:rsidRDefault="006D3464" w:rsidP="006D3464">
      <w:pPr>
        <w:pStyle w:val="11"/>
        <w:spacing w:after="0" w:line="240" w:lineRule="auto"/>
        <w:ind w:left="0"/>
        <w:rPr>
          <w:rFonts w:ascii="Times New Roman" w:hAnsi="Times New Roman" w:cs="Times New Roman"/>
          <w:sz w:val="28"/>
          <w:szCs w:val="28"/>
        </w:rPr>
      </w:pPr>
      <w:r w:rsidRPr="005C6F4B">
        <w:rPr>
          <w:rFonts w:ascii="Times New Roman" w:hAnsi="Times New Roman" w:cs="Times New Roman"/>
          <w:sz w:val="28"/>
          <w:szCs w:val="28"/>
        </w:rPr>
        <w:t xml:space="preserve">Премия по итогам работы за установленный период выплачивается в пределах фонда оплаты труда Учреждения </w:t>
      </w:r>
      <w:r w:rsidRPr="005C6F4B">
        <w:rPr>
          <w:rFonts w:ascii="Times New Roman" w:hAnsi="Times New Roman"/>
          <w:sz w:val="28"/>
          <w:szCs w:val="28"/>
        </w:rPr>
        <w:t>на текущий финансовый год</w:t>
      </w:r>
      <w:r w:rsidRPr="005C6F4B">
        <w:rPr>
          <w:rFonts w:ascii="Times New Roman" w:hAnsi="Times New Roman" w:cs="Times New Roman"/>
          <w:sz w:val="28"/>
          <w:szCs w:val="28"/>
        </w:rPr>
        <w:t xml:space="preserve">. </w:t>
      </w:r>
      <w:r w:rsidRPr="00A210B1">
        <w:rPr>
          <w:rFonts w:ascii="Times New Roman" w:hAnsi="Times New Roman" w:cs="Times New Roman"/>
          <w:sz w:val="28"/>
          <w:szCs w:val="28"/>
        </w:rPr>
        <w:t>Премирование осуществляется на основании приказа (распоряжения) руководителя Учреждения</w:t>
      </w:r>
      <w:r>
        <w:rPr>
          <w:rFonts w:ascii="Times New Roman" w:hAnsi="Times New Roman" w:cs="Times New Roman"/>
          <w:sz w:val="28"/>
          <w:szCs w:val="28"/>
        </w:rPr>
        <w:t>.</w:t>
      </w:r>
      <w:r w:rsidRPr="005C6F4B">
        <w:rPr>
          <w:rFonts w:ascii="Times New Roman" w:hAnsi="Times New Roman" w:cs="Times New Roman"/>
          <w:sz w:val="28"/>
          <w:szCs w:val="28"/>
        </w:rPr>
        <w:t xml:space="preserve"> Размер премии может определяться как</w:t>
      </w:r>
      <w:r>
        <w:rPr>
          <w:rFonts w:ascii="Times New Roman" w:hAnsi="Times New Roman" w:cs="Times New Roman"/>
          <w:sz w:val="28"/>
          <w:szCs w:val="28"/>
        </w:rPr>
        <w:t xml:space="preserve"> </w:t>
      </w:r>
      <w:r w:rsidRPr="005C6F4B">
        <w:rPr>
          <w:rFonts w:ascii="Times New Roman" w:hAnsi="Times New Roman" w:cs="Times New Roman"/>
          <w:sz w:val="28"/>
          <w:szCs w:val="28"/>
        </w:rPr>
        <w:t>в</w:t>
      </w:r>
      <w:r>
        <w:rPr>
          <w:rFonts w:ascii="Times New Roman" w:hAnsi="Times New Roman" w:cs="Times New Roman"/>
          <w:sz w:val="28"/>
          <w:szCs w:val="28"/>
        </w:rPr>
        <w:t xml:space="preserve"> </w:t>
      </w:r>
      <w:r w:rsidRPr="005C6F4B">
        <w:rPr>
          <w:rFonts w:ascii="Times New Roman" w:hAnsi="Times New Roman" w:cs="Times New Roman"/>
          <w:sz w:val="28"/>
          <w:szCs w:val="28"/>
        </w:rPr>
        <w:t>процентах к окладу (должностному окладу), ставке заработной платы работника, так</w:t>
      </w:r>
      <w:r>
        <w:rPr>
          <w:rFonts w:ascii="Times New Roman" w:hAnsi="Times New Roman" w:cs="Times New Roman"/>
          <w:sz w:val="28"/>
          <w:szCs w:val="28"/>
        </w:rPr>
        <w:t xml:space="preserve"> </w:t>
      </w:r>
      <w:r w:rsidRPr="005C6F4B">
        <w:rPr>
          <w:rFonts w:ascii="Times New Roman" w:hAnsi="Times New Roman" w:cs="Times New Roman"/>
          <w:sz w:val="28"/>
          <w:szCs w:val="28"/>
        </w:rPr>
        <w:t>и</w:t>
      </w:r>
      <w:r>
        <w:rPr>
          <w:rFonts w:ascii="Times New Roman" w:hAnsi="Times New Roman" w:cs="Times New Roman"/>
          <w:sz w:val="28"/>
          <w:szCs w:val="28"/>
        </w:rPr>
        <w:t xml:space="preserve"> </w:t>
      </w:r>
      <w:r w:rsidRPr="005C6F4B">
        <w:rPr>
          <w:rFonts w:ascii="Times New Roman" w:hAnsi="Times New Roman" w:cs="Times New Roman"/>
          <w:sz w:val="28"/>
          <w:szCs w:val="28"/>
        </w:rPr>
        <w:t>в</w:t>
      </w:r>
      <w:r>
        <w:rPr>
          <w:rFonts w:ascii="Times New Roman" w:hAnsi="Times New Roman" w:cs="Times New Roman"/>
          <w:sz w:val="28"/>
          <w:szCs w:val="28"/>
        </w:rPr>
        <w:t xml:space="preserve"> </w:t>
      </w:r>
      <w:r w:rsidRPr="005C6F4B">
        <w:rPr>
          <w:rFonts w:ascii="Times New Roman" w:hAnsi="Times New Roman" w:cs="Times New Roman"/>
          <w:sz w:val="28"/>
          <w:szCs w:val="28"/>
        </w:rPr>
        <w:t>абсолютном размере.</w:t>
      </w:r>
      <w:r>
        <w:rPr>
          <w:rFonts w:ascii="Times New Roman" w:hAnsi="Times New Roman" w:cs="Times New Roman"/>
          <w:sz w:val="28"/>
          <w:szCs w:val="28"/>
        </w:rPr>
        <w:t xml:space="preserve"> </w:t>
      </w:r>
    </w:p>
    <w:p w:rsidR="006D3464" w:rsidRPr="00A210B1" w:rsidRDefault="006D3464" w:rsidP="006D3464">
      <w:pPr>
        <w:pStyle w:val="11"/>
        <w:spacing w:after="0" w:line="240" w:lineRule="auto"/>
        <w:ind w:left="0"/>
        <w:rPr>
          <w:rFonts w:ascii="Times New Roman" w:hAnsi="Times New Roman" w:cs="Times New Roman"/>
          <w:sz w:val="28"/>
          <w:szCs w:val="28"/>
        </w:rPr>
      </w:pPr>
      <w:r w:rsidRPr="00A210B1">
        <w:rPr>
          <w:rFonts w:ascii="Times New Roman" w:hAnsi="Times New Roman" w:cs="Times New Roman"/>
          <w:sz w:val="28"/>
          <w:szCs w:val="28"/>
        </w:rPr>
        <w:t>При премировании учитывается:</w:t>
      </w:r>
    </w:p>
    <w:p w:rsidR="006D3464" w:rsidRPr="004A6811" w:rsidRDefault="006D3464" w:rsidP="006D3464">
      <w:pPr>
        <w:pStyle w:val="11"/>
        <w:spacing w:after="0" w:line="240" w:lineRule="auto"/>
        <w:ind w:left="0"/>
        <w:rPr>
          <w:rFonts w:ascii="Times New Roman" w:hAnsi="Times New Roman" w:cs="Times New Roman"/>
          <w:sz w:val="28"/>
          <w:szCs w:val="28"/>
        </w:rPr>
      </w:pPr>
      <w:r w:rsidRPr="004A6811">
        <w:rPr>
          <w:rFonts w:ascii="Times New Roman" w:hAnsi="Times New Roman" w:cs="Times New Roman"/>
          <w:sz w:val="28"/>
          <w:szCs w:val="28"/>
        </w:rPr>
        <w:t>-</w:t>
      </w:r>
      <w:r w:rsidRPr="004A6811">
        <w:rPr>
          <w:rStyle w:val="company-infotext"/>
          <w:rFonts w:ascii="Times New Roman" w:hAnsi="Times New Roman" w:cs="Times New Roman"/>
          <w:sz w:val="28"/>
          <w:szCs w:val="28"/>
          <w:shd w:val="clear" w:color="auto" w:fill="FFFFFF"/>
        </w:rPr>
        <w:t> </w:t>
      </w:r>
      <w:r w:rsidRPr="004A6811">
        <w:rPr>
          <w:rFonts w:ascii="Times New Roman" w:hAnsi="Times New Roman" w:cs="Times New Roman"/>
          <w:sz w:val="28"/>
          <w:szCs w:val="28"/>
        </w:rPr>
        <w:t>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rsidR="006D3464" w:rsidRPr="004A6811" w:rsidRDefault="006D3464" w:rsidP="006D3464">
      <w:pPr>
        <w:pStyle w:val="11"/>
        <w:spacing w:after="0" w:line="240" w:lineRule="auto"/>
        <w:ind w:left="0"/>
        <w:rPr>
          <w:rFonts w:ascii="Times New Roman" w:hAnsi="Times New Roman" w:cs="Times New Roman"/>
          <w:sz w:val="28"/>
          <w:szCs w:val="28"/>
        </w:rPr>
      </w:pPr>
      <w:r w:rsidRPr="004A6811">
        <w:rPr>
          <w:rFonts w:ascii="Times New Roman" w:hAnsi="Times New Roman" w:cs="Times New Roman"/>
          <w:sz w:val="28"/>
          <w:szCs w:val="28"/>
        </w:rPr>
        <w:t>-</w:t>
      </w:r>
      <w:r w:rsidRPr="004A6811">
        <w:rPr>
          <w:rStyle w:val="company-infotext"/>
          <w:rFonts w:ascii="Times New Roman" w:hAnsi="Times New Roman" w:cs="Times New Roman"/>
          <w:sz w:val="28"/>
          <w:szCs w:val="28"/>
          <w:shd w:val="clear" w:color="auto" w:fill="FFFFFF"/>
        </w:rPr>
        <w:t> </w:t>
      </w:r>
      <w:r w:rsidRPr="004A6811">
        <w:rPr>
          <w:rFonts w:ascii="Times New Roman" w:hAnsi="Times New Roman" w:cs="Times New Roman"/>
          <w:sz w:val="28"/>
          <w:szCs w:val="28"/>
        </w:rPr>
        <w:t>достижение и превышение плановых и нормативных показателей эффективности работы учреждения;</w:t>
      </w:r>
    </w:p>
    <w:p w:rsidR="006D3464" w:rsidRPr="004A6811" w:rsidRDefault="006D3464" w:rsidP="006D3464">
      <w:pPr>
        <w:pStyle w:val="11"/>
        <w:spacing w:after="0" w:line="240" w:lineRule="auto"/>
        <w:ind w:left="0"/>
        <w:rPr>
          <w:rFonts w:ascii="Times New Roman" w:hAnsi="Times New Roman" w:cs="Times New Roman"/>
          <w:sz w:val="28"/>
          <w:szCs w:val="28"/>
        </w:rPr>
      </w:pPr>
      <w:r w:rsidRPr="004A6811">
        <w:rPr>
          <w:rFonts w:ascii="Times New Roman" w:hAnsi="Times New Roman" w:cs="Times New Roman"/>
          <w:sz w:val="28"/>
          <w:szCs w:val="28"/>
        </w:rPr>
        <w:t>-</w:t>
      </w:r>
      <w:r w:rsidRPr="004A6811">
        <w:rPr>
          <w:rStyle w:val="company-infotext"/>
          <w:rFonts w:ascii="Times New Roman" w:hAnsi="Times New Roman" w:cs="Times New Roman"/>
          <w:sz w:val="28"/>
          <w:szCs w:val="28"/>
          <w:shd w:val="clear" w:color="auto" w:fill="FFFFFF"/>
        </w:rPr>
        <w:t> </w:t>
      </w:r>
      <w:r w:rsidRPr="004A6811">
        <w:rPr>
          <w:rFonts w:ascii="Times New Roman" w:hAnsi="Times New Roman" w:cs="Times New Roman"/>
          <w:sz w:val="28"/>
          <w:szCs w:val="28"/>
        </w:rPr>
        <w:t>инициатива, творчество и применение в работе современных форм и методов организации труда;</w:t>
      </w:r>
    </w:p>
    <w:p w:rsidR="006D3464" w:rsidRPr="004A6811" w:rsidRDefault="006D3464" w:rsidP="006D3464">
      <w:pPr>
        <w:pStyle w:val="11"/>
        <w:spacing w:after="0" w:line="240" w:lineRule="auto"/>
        <w:ind w:left="0"/>
        <w:rPr>
          <w:rFonts w:ascii="Times New Roman" w:hAnsi="Times New Roman" w:cs="Times New Roman"/>
          <w:sz w:val="28"/>
          <w:szCs w:val="28"/>
        </w:rPr>
      </w:pPr>
      <w:r w:rsidRPr="004A6811">
        <w:rPr>
          <w:rFonts w:ascii="Times New Roman" w:hAnsi="Times New Roman" w:cs="Times New Roman"/>
          <w:sz w:val="28"/>
          <w:szCs w:val="28"/>
        </w:rPr>
        <w:lastRenderedPageBreak/>
        <w:t>-</w:t>
      </w:r>
      <w:r w:rsidRPr="004A6811">
        <w:rPr>
          <w:rStyle w:val="company-infotext"/>
          <w:rFonts w:ascii="Times New Roman" w:hAnsi="Times New Roman" w:cs="Times New Roman"/>
          <w:sz w:val="28"/>
          <w:szCs w:val="28"/>
          <w:shd w:val="clear" w:color="auto" w:fill="FFFFFF"/>
        </w:rPr>
        <w:t> </w:t>
      </w:r>
      <w:r w:rsidRPr="004A6811">
        <w:rPr>
          <w:rFonts w:ascii="Times New Roman" w:hAnsi="Times New Roman" w:cs="Times New Roman"/>
          <w:sz w:val="28"/>
          <w:szCs w:val="28"/>
        </w:rPr>
        <w:t>своевременность и полнота подготовки отчетности.</w:t>
      </w:r>
    </w:p>
    <w:p w:rsidR="006D3464" w:rsidRDefault="006D3464" w:rsidP="006D3464">
      <w:pPr>
        <w:pStyle w:val="11"/>
        <w:spacing w:after="0" w:line="240" w:lineRule="auto"/>
        <w:ind w:left="0"/>
        <w:rPr>
          <w:rFonts w:ascii="Times New Roman" w:hAnsi="Times New Roman" w:cs="Times New Roman"/>
          <w:sz w:val="28"/>
          <w:szCs w:val="28"/>
        </w:rPr>
      </w:pPr>
      <w:r w:rsidRPr="004A6811">
        <w:rPr>
          <w:rFonts w:ascii="Times New Roman" w:hAnsi="Times New Roman" w:cs="Times New Roman"/>
          <w:sz w:val="28"/>
          <w:szCs w:val="28"/>
        </w:rPr>
        <w:t>На основании</w:t>
      </w:r>
      <w:r w:rsidRPr="005C6F4B">
        <w:rPr>
          <w:rFonts w:ascii="Times New Roman" w:hAnsi="Times New Roman" w:cs="Times New Roman"/>
          <w:sz w:val="28"/>
          <w:szCs w:val="28"/>
        </w:rPr>
        <w:t xml:space="preserve"> приказа руководителя Учреждения за различные нарушения и</w:t>
      </w:r>
      <w:r w:rsidRPr="005C6F4B">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упущения в</w:t>
      </w:r>
      <w:r>
        <w:rPr>
          <w:rFonts w:ascii="Times New Roman" w:hAnsi="Times New Roman" w:cs="Times New Roman"/>
          <w:sz w:val="28"/>
          <w:szCs w:val="28"/>
        </w:rPr>
        <w:t xml:space="preserve"> </w:t>
      </w:r>
      <w:r w:rsidRPr="005C6F4B">
        <w:rPr>
          <w:rFonts w:ascii="Times New Roman" w:hAnsi="Times New Roman" w:cs="Times New Roman"/>
          <w:sz w:val="28"/>
          <w:szCs w:val="28"/>
        </w:rPr>
        <w:t>работе премия может быть снижена до 100%.</w:t>
      </w:r>
    </w:p>
    <w:p w:rsidR="006D3464" w:rsidRPr="005C6F4B" w:rsidRDefault="006D3464" w:rsidP="006D3464">
      <w:pPr>
        <w:pStyle w:val="11"/>
        <w:spacing w:after="0" w:line="240" w:lineRule="auto"/>
        <w:ind w:left="0"/>
        <w:rPr>
          <w:rFonts w:ascii="Times New Roman" w:hAnsi="Times New Roman" w:cs="Times New Roman"/>
          <w:sz w:val="28"/>
          <w:szCs w:val="28"/>
        </w:rPr>
      </w:pPr>
      <w:r w:rsidRPr="005C6F4B">
        <w:rPr>
          <w:rFonts w:ascii="Times New Roman" w:hAnsi="Times New Roman" w:cs="Times New Roman"/>
          <w:sz w:val="28"/>
          <w:szCs w:val="28"/>
        </w:rPr>
        <w:t>5.</w:t>
      </w:r>
      <w:r>
        <w:rPr>
          <w:rFonts w:ascii="Times New Roman" w:hAnsi="Times New Roman" w:cs="Times New Roman"/>
          <w:sz w:val="28"/>
          <w:szCs w:val="28"/>
        </w:rPr>
        <w:t>5</w:t>
      </w:r>
      <w:r w:rsidRPr="005C6F4B">
        <w:rPr>
          <w:rFonts w:ascii="Times New Roman" w:hAnsi="Times New Roman" w:cs="Times New Roman"/>
          <w:sz w:val="28"/>
          <w:szCs w:val="28"/>
        </w:rPr>
        <w:t>. Стимулирующие выплаты за интенсивность и высокие результаты работы устанавливаются работникам за интенсивность и высокие результаты работы на</w:t>
      </w:r>
      <w:r w:rsidRPr="005C6F4B">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определенный срок. При назначении учитывается:</w:t>
      </w:r>
    </w:p>
    <w:p w:rsidR="006D3464" w:rsidRPr="005C6F4B" w:rsidRDefault="006D3464" w:rsidP="006D3464">
      <w:pPr>
        <w:pStyle w:val="11"/>
        <w:spacing w:after="0" w:line="240" w:lineRule="auto"/>
        <w:ind w:left="0"/>
        <w:rPr>
          <w:rFonts w:ascii="Times New Roman" w:hAnsi="Times New Roman" w:cs="Times New Roman"/>
          <w:sz w:val="28"/>
          <w:szCs w:val="28"/>
        </w:rPr>
      </w:pPr>
      <w:r w:rsidRPr="005C6F4B">
        <w:rPr>
          <w:rFonts w:ascii="Times New Roman" w:hAnsi="Times New Roman" w:cs="Times New Roman"/>
          <w:sz w:val="28"/>
          <w:szCs w:val="28"/>
        </w:rPr>
        <w:t>-</w:t>
      </w:r>
      <w:r w:rsidRPr="004A6811">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интенсивность;</w:t>
      </w:r>
    </w:p>
    <w:p w:rsidR="006D3464" w:rsidRPr="005C6F4B" w:rsidRDefault="006D3464" w:rsidP="006D3464">
      <w:pPr>
        <w:pStyle w:val="11"/>
        <w:spacing w:after="0" w:line="240" w:lineRule="auto"/>
        <w:ind w:left="0"/>
        <w:rPr>
          <w:rFonts w:ascii="Times New Roman" w:hAnsi="Times New Roman" w:cs="Times New Roman"/>
          <w:sz w:val="28"/>
          <w:szCs w:val="28"/>
        </w:rPr>
      </w:pPr>
      <w:r w:rsidRPr="005C6F4B">
        <w:rPr>
          <w:rFonts w:ascii="Times New Roman" w:hAnsi="Times New Roman" w:cs="Times New Roman"/>
          <w:sz w:val="28"/>
          <w:szCs w:val="28"/>
        </w:rPr>
        <w:t>-</w:t>
      </w:r>
      <w:r w:rsidRPr="004A6811">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участие в выполнении важных работ, мероприятий;</w:t>
      </w:r>
    </w:p>
    <w:p w:rsidR="006D3464" w:rsidRPr="005C6F4B" w:rsidRDefault="006D3464" w:rsidP="006D3464">
      <w:pPr>
        <w:pStyle w:val="11"/>
        <w:spacing w:after="0" w:line="240" w:lineRule="auto"/>
        <w:ind w:left="0"/>
        <w:rPr>
          <w:rFonts w:ascii="Times New Roman" w:hAnsi="Times New Roman" w:cs="Times New Roman"/>
          <w:sz w:val="28"/>
          <w:szCs w:val="28"/>
        </w:rPr>
      </w:pPr>
      <w:r w:rsidRPr="005C6F4B">
        <w:rPr>
          <w:rFonts w:ascii="Times New Roman" w:hAnsi="Times New Roman" w:cs="Times New Roman"/>
          <w:sz w:val="28"/>
          <w:szCs w:val="28"/>
        </w:rPr>
        <w:t>-</w:t>
      </w:r>
      <w:r w:rsidRPr="004A6811">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обеспечение безаварийной и бесперебойной работы всех служб учреждения;</w:t>
      </w:r>
    </w:p>
    <w:p w:rsidR="006D3464" w:rsidRPr="005C6F4B" w:rsidRDefault="006D3464" w:rsidP="006D3464">
      <w:pPr>
        <w:pStyle w:val="11"/>
        <w:spacing w:after="0" w:line="240" w:lineRule="auto"/>
        <w:ind w:left="0"/>
        <w:rPr>
          <w:rFonts w:ascii="Times New Roman" w:hAnsi="Times New Roman" w:cs="Times New Roman"/>
          <w:sz w:val="28"/>
          <w:szCs w:val="28"/>
        </w:rPr>
      </w:pPr>
      <w:r w:rsidRPr="004A6811">
        <w:rPr>
          <w:rFonts w:ascii="Times New Roman" w:hAnsi="Times New Roman" w:cs="Times New Roman"/>
          <w:sz w:val="28"/>
          <w:szCs w:val="28"/>
        </w:rPr>
        <w:t>-</w:t>
      </w:r>
      <w:r w:rsidRPr="004A6811">
        <w:rPr>
          <w:rStyle w:val="company-infotext"/>
          <w:rFonts w:ascii="Times New Roman" w:hAnsi="Times New Roman" w:cs="Times New Roman"/>
          <w:sz w:val="28"/>
          <w:szCs w:val="28"/>
          <w:shd w:val="clear" w:color="auto" w:fill="FFFFFF"/>
        </w:rPr>
        <w:t> </w:t>
      </w:r>
      <w:r w:rsidRPr="004A6811">
        <w:rPr>
          <w:rFonts w:ascii="Times New Roman" w:hAnsi="Times New Roman" w:cs="Times New Roman"/>
          <w:sz w:val="28"/>
          <w:szCs w:val="28"/>
        </w:rPr>
        <w:t>непосредственное</w:t>
      </w:r>
      <w:r w:rsidRPr="005C6F4B">
        <w:rPr>
          <w:rFonts w:ascii="Times New Roman" w:hAnsi="Times New Roman" w:cs="Times New Roman"/>
          <w:sz w:val="28"/>
          <w:szCs w:val="28"/>
        </w:rPr>
        <w:t xml:space="preserve"> участие в реализации проектов, областных и</w:t>
      </w:r>
      <w:r w:rsidRPr="005C6F4B">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региональных целевых программ.</w:t>
      </w:r>
    </w:p>
    <w:p w:rsidR="006D3464" w:rsidRPr="005C6F4B" w:rsidRDefault="006D3464" w:rsidP="006D3464">
      <w:pPr>
        <w:pStyle w:val="11"/>
        <w:spacing w:after="0" w:line="240" w:lineRule="auto"/>
        <w:ind w:left="0"/>
        <w:rPr>
          <w:rFonts w:ascii="Times New Roman" w:hAnsi="Times New Roman" w:cs="Times New Roman"/>
          <w:sz w:val="28"/>
          <w:szCs w:val="28"/>
        </w:rPr>
      </w:pPr>
      <w:r w:rsidRPr="005C6F4B">
        <w:rPr>
          <w:rFonts w:ascii="Times New Roman" w:hAnsi="Times New Roman" w:cs="Times New Roman"/>
          <w:sz w:val="28"/>
          <w:szCs w:val="28"/>
        </w:rPr>
        <w:t>Размер выплаты определяется как в абсолютном размере, так и в процентном отношении к</w:t>
      </w:r>
      <w:r>
        <w:rPr>
          <w:rFonts w:ascii="Times New Roman" w:hAnsi="Times New Roman" w:cs="Times New Roman"/>
          <w:sz w:val="28"/>
          <w:szCs w:val="28"/>
        </w:rPr>
        <w:t xml:space="preserve"> </w:t>
      </w:r>
      <w:r w:rsidRPr="005C6F4B">
        <w:rPr>
          <w:rFonts w:ascii="Times New Roman" w:hAnsi="Times New Roman" w:cs="Times New Roman"/>
          <w:sz w:val="28"/>
          <w:szCs w:val="28"/>
        </w:rPr>
        <w:t>окладу (должностному окладу), ставке заработной платы.</w:t>
      </w:r>
    </w:p>
    <w:p w:rsidR="006D3464" w:rsidRDefault="006D3464" w:rsidP="006D3464">
      <w:pPr>
        <w:pStyle w:val="11"/>
        <w:spacing w:after="0" w:line="240" w:lineRule="auto"/>
        <w:ind w:left="0"/>
        <w:rPr>
          <w:rFonts w:ascii="Times New Roman" w:hAnsi="Times New Roman" w:cs="Times New Roman"/>
          <w:sz w:val="28"/>
          <w:szCs w:val="28"/>
        </w:rPr>
      </w:pPr>
      <w:r w:rsidRPr="005C6F4B">
        <w:rPr>
          <w:rFonts w:ascii="Times New Roman" w:hAnsi="Times New Roman" w:cs="Times New Roman"/>
          <w:sz w:val="28"/>
          <w:szCs w:val="28"/>
        </w:rPr>
        <w:t>Максимальный размер выплаты не ограничен.</w:t>
      </w:r>
    </w:p>
    <w:p w:rsidR="006D3464" w:rsidRPr="00DF0496" w:rsidRDefault="006D3464" w:rsidP="006D3464">
      <w:pPr>
        <w:pStyle w:val="ConsPlusNormal"/>
        <w:spacing w:line="240" w:lineRule="auto"/>
        <w:ind w:left="0" w:firstLine="709"/>
        <w:rPr>
          <w:rFonts w:ascii="Times New Roman" w:hAnsi="Times New Roman" w:cs="Times New Roman"/>
          <w:sz w:val="28"/>
          <w:szCs w:val="28"/>
        </w:rPr>
      </w:pPr>
      <w:r w:rsidRPr="00DF0496">
        <w:rPr>
          <w:rFonts w:ascii="Times New Roman" w:hAnsi="Times New Roman" w:cs="Times New Roman"/>
          <w:sz w:val="28"/>
          <w:szCs w:val="28"/>
        </w:rPr>
        <w:t>5.6.</w:t>
      </w:r>
      <w:r w:rsidRPr="00DF0496">
        <w:rPr>
          <w:rStyle w:val="company-infotext"/>
          <w:rFonts w:ascii="Times New Roman" w:hAnsi="Times New Roman" w:cs="Times New Roman"/>
          <w:sz w:val="28"/>
          <w:szCs w:val="28"/>
          <w:shd w:val="clear" w:color="auto" w:fill="FFFFFF"/>
        </w:rPr>
        <w:t> </w:t>
      </w:r>
      <w:r w:rsidRPr="00DF0496">
        <w:rPr>
          <w:rFonts w:ascii="Times New Roman" w:hAnsi="Times New Roman" w:cs="Times New Roman"/>
          <w:sz w:val="28"/>
          <w:szCs w:val="28"/>
        </w:rPr>
        <w:t>Стимулирующие выплаты за качество выполняемых работ устанавливаются работникам за качество выполняемых работ на определенный срок.</w:t>
      </w:r>
    </w:p>
    <w:p w:rsidR="006D3464" w:rsidRPr="00DF0496" w:rsidRDefault="006D3464" w:rsidP="006D3464">
      <w:pPr>
        <w:pStyle w:val="11"/>
        <w:spacing w:after="0" w:line="240" w:lineRule="auto"/>
        <w:ind w:left="0"/>
        <w:rPr>
          <w:rFonts w:ascii="Times New Roman" w:hAnsi="Times New Roman" w:cs="Times New Roman"/>
          <w:sz w:val="28"/>
          <w:szCs w:val="28"/>
        </w:rPr>
      </w:pPr>
      <w:r w:rsidRPr="00DF0496">
        <w:rPr>
          <w:rFonts w:ascii="Times New Roman" w:hAnsi="Times New Roman" w:cs="Times New Roman"/>
          <w:sz w:val="28"/>
          <w:szCs w:val="28"/>
        </w:rPr>
        <w:t>Размер выплаты определяется как в абсолютном размере, так и в процентном отношении к окладу (должностному окладу), ставке заработной платы.</w:t>
      </w:r>
    </w:p>
    <w:p w:rsidR="006D3464" w:rsidRPr="00DF0496" w:rsidRDefault="006D3464" w:rsidP="006D3464">
      <w:pPr>
        <w:pStyle w:val="11"/>
        <w:spacing w:after="0" w:line="240" w:lineRule="auto"/>
        <w:ind w:left="0"/>
        <w:rPr>
          <w:rFonts w:ascii="Times New Roman" w:hAnsi="Times New Roman" w:cs="Times New Roman"/>
          <w:sz w:val="28"/>
          <w:szCs w:val="28"/>
        </w:rPr>
      </w:pPr>
      <w:r w:rsidRPr="00DF0496">
        <w:rPr>
          <w:rFonts w:ascii="Times New Roman" w:hAnsi="Times New Roman" w:cs="Times New Roman"/>
          <w:sz w:val="28"/>
          <w:szCs w:val="28"/>
        </w:rPr>
        <w:t>Максимальный размер выплаты не ограничен.</w:t>
      </w:r>
    </w:p>
    <w:p w:rsidR="006D3464" w:rsidRPr="00A10D6C" w:rsidRDefault="006D3464" w:rsidP="006D3464">
      <w:pPr>
        <w:pStyle w:val="ConsPlusNormal"/>
        <w:spacing w:line="240" w:lineRule="auto"/>
        <w:ind w:left="0" w:firstLine="709"/>
        <w:rPr>
          <w:rFonts w:ascii="Times New Roman" w:hAnsi="Times New Roman" w:cs="Times New Roman"/>
          <w:sz w:val="28"/>
          <w:szCs w:val="28"/>
        </w:rPr>
      </w:pPr>
      <w:r w:rsidRPr="00A10D6C">
        <w:rPr>
          <w:rFonts w:ascii="Times New Roman" w:hAnsi="Times New Roman" w:cs="Times New Roman"/>
          <w:sz w:val="28"/>
          <w:szCs w:val="28"/>
        </w:rPr>
        <w:t>5.</w:t>
      </w:r>
      <w:r>
        <w:rPr>
          <w:rFonts w:ascii="Times New Roman" w:hAnsi="Times New Roman" w:cs="Times New Roman"/>
          <w:sz w:val="28"/>
          <w:szCs w:val="28"/>
        </w:rPr>
        <w:t>7</w:t>
      </w:r>
      <w:r w:rsidRPr="00A10D6C">
        <w:rPr>
          <w:rFonts w:ascii="Times New Roman" w:hAnsi="Times New Roman" w:cs="Times New Roman"/>
          <w:sz w:val="28"/>
          <w:szCs w:val="28"/>
        </w:rPr>
        <w:t>.</w:t>
      </w:r>
      <w:r w:rsidRPr="00A10D6C">
        <w:rPr>
          <w:rStyle w:val="company-infotext"/>
          <w:rFonts w:ascii="Times New Roman" w:hAnsi="Times New Roman" w:cs="Times New Roman"/>
          <w:sz w:val="28"/>
          <w:szCs w:val="28"/>
          <w:shd w:val="clear" w:color="auto" w:fill="FFFFFF"/>
        </w:rPr>
        <w:t> </w:t>
      </w:r>
      <w:r w:rsidRPr="00A10D6C">
        <w:rPr>
          <w:rFonts w:ascii="Times New Roman" w:hAnsi="Times New Roman" w:cs="Times New Roman"/>
          <w:sz w:val="28"/>
          <w:szCs w:val="28"/>
        </w:rPr>
        <w:t>Стимулирующие выплаты осуществляются по решению руководителя Учреждения в пределах средств муниципального бюджета, предусмотренных на</w:t>
      </w:r>
      <w:r w:rsidRPr="00A10D6C">
        <w:rPr>
          <w:rStyle w:val="company-infotext"/>
          <w:rFonts w:ascii="Times New Roman" w:hAnsi="Times New Roman" w:cs="Times New Roman"/>
          <w:sz w:val="28"/>
          <w:szCs w:val="28"/>
          <w:shd w:val="clear" w:color="auto" w:fill="FFFFFF"/>
        </w:rPr>
        <w:t> </w:t>
      </w:r>
      <w:r w:rsidRPr="00A10D6C">
        <w:rPr>
          <w:rFonts w:ascii="Times New Roman" w:hAnsi="Times New Roman" w:cs="Times New Roman"/>
          <w:sz w:val="28"/>
          <w:szCs w:val="28"/>
        </w:rPr>
        <w:t>оплату труда работников Учреждения на соответствующий финансовый год, а</w:t>
      </w:r>
      <w:r w:rsidRPr="00A10D6C">
        <w:rPr>
          <w:rStyle w:val="company-infotext"/>
          <w:rFonts w:ascii="Times New Roman" w:hAnsi="Times New Roman" w:cs="Times New Roman"/>
          <w:sz w:val="28"/>
          <w:szCs w:val="28"/>
          <w:shd w:val="clear" w:color="auto" w:fill="FFFFFF"/>
        </w:rPr>
        <w:t> </w:t>
      </w:r>
      <w:r w:rsidRPr="00A10D6C">
        <w:rPr>
          <w:rFonts w:ascii="Times New Roman" w:hAnsi="Times New Roman" w:cs="Times New Roman"/>
          <w:sz w:val="28"/>
          <w:szCs w:val="28"/>
        </w:rPr>
        <w:t>также средств от приносящей доход деятельности.</w:t>
      </w:r>
    </w:p>
    <w:p w:rsidR="006D3464" w:rsidRDefault="006D3464" w:rsidP="006D3464">
      <w:pPr>
        <w:pStyle w:val="ConsPlusNormal"/>
        <w:spacing w:line="240" w:lineRule="auto"/>
        <w:ind w:left="0" w:firstLine="709"/>
        <w:rPr>
          <w:rFonts w:ascii="Times New Roman" w:hAnsi="Times New Roman" w:cs="Times New Roman"/>
          <w:sz w:val="28"/>
          <w:szCs w:val="28"/>
        </w:rPr>
      </w:pPr>
      <w:r w:rsidRPr="005C6F4B">
        <w:rPr>
          <w:rFonts w:ascii="Times New Roman" w:hAnsi="Times New Roman" w:cs="Times New Roman"/>
          <w:sz w:val="28"/>
          <w:szCs w:val="28"/>
        </w:rPr>
        <w:t>5.</w:t>
      </w:r>
      <w:r>
        <w:rPr>
          <w:rFonts w:ascii="Times New Roman" w:hAnsi="Times New Roman" w:cs="Times New Roman"/>
          <w:sz w:val="28"/>
          <w:szCs w:val="28"/>
        </w:rPr>
        <w:t>8</w:t>
      </w:r>
      <w:r w:rsidRPr="005C6F4B">
        <w:rPr>
          <w:rFonts w:ascii="Times New Roman" w:hAnsi="Times New Roman" w:cs="Times New Roman"/>
          <w:sz w:val="28"/>
          <w:szCs w:val="28"/>
        </w:rPr>
        <w:t>.</w:t>
      </w:r>
      <w:r w:rsidRPr="005C6F4B">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Размеры и условия осуществления выплат стимулирующего характера для</w:t>
      </w:r>
      <w:r w:rsidRPr="005C6F4B">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всех категорий работников Учреждения устанавливаются, локальным нормативным актом, принимаемыми с</w:t>
      </w:r>
      <w:r>
        <w:rPr>
          <w:rFonts w:ascii="Times New Roman" w:hAnsi="Times New Roman" w:cs="Times New Roman"/>
          <w:sz w:val="28"/>
          <w:szCs w:val="28"/>
        </w:rPr>
        <w:t xml:space="preserve"> </w:t>
      </w:r>
      <w:r w:rsidRPr="005C6F4B">
        <w:rPr>
          <w:rFonts w:ascii="Times New Roman" w:hAnsi="Times New Roman" w:cs="Times New Roman"/>
          <w:sz w:val="28"/>
          <w:szCs w:val="28"/>
        </w:rPr>
        <w:t>учетом мнения представительного органа работников на основе формализованных показателей и критериев эффективности работы, измеряемых качественными и</w:t>
      </w:r>
      <w:r w:rsidRPr="005C6F4B">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количественными показателями.</w:t>
      </w:r>
    </w:p>
    <w:p w:rsidR="006D3464" w:rsidRPr="00DF4B3C" w:rsidRDefault="006D3464" w:rsidP="006D3464">
      <w:pPr>
        <w:pStyle w:val="ConsPlusNormal"/>
        <w:spacing w:line="240" w:lineRule="auto"/>
        <w:ind w:left="0" w:firstLine="709"/>
        <w:rPr>
          <w:rFonts w:ascii="Times New Roman" w:hAnsi="Times New Roman" w:cs="Times New Roman"/>
          <w:sz w:val="28"/>
          <w:szCs w:val="28"/>
        </w:rPr>
      </w:pPr>
      <w:r w:rsidRPr="00DF4B3C">
        <w:rPr>
          <w:rFonts w:ascii="Times New Roman" w:hAnsi="Times New Roman" w:cs="Times New Roman"/>
          <w:sz w:val="28"/>
          <w:szCs w:val="28"/>
        </w:rPr>
        <w:t>5.</w:t>
      </w:r>
      <w:r>
        <w:rPr>
          <w:rFonts w:ascii="Times New Roman" w:hAnsi="Times New Roman" w:cs="Times New Roman"/>
          <w:sz w:val="28"/>
          <w:szCs w:val="28"/>
        </w:rPr>
        <w:t>9</w:t>
      </w:r>
      <w:r w:rsidRPr="00DF4B3C">
        <w:rPr>
          <w:rFonts w:ascii="Times New Roman" w:hAnsi="Times New Roman" w:cs="Times New Roman"/>
          <w:sz w:val="28"/>
          <w:szCs w:val="28"/>
        </w:rPr>
        <w:t>.</w:t>
      </w:r>
      <w:r w:rsidRPr="00DF4B3C">
        <w:rPr>
          <w:rStyle w:val="company-infotext"/>
          <w:rFonts w:ascii="Times New Roman" w:hAnsi="Times New Roman" w:cs="Times New Roman"/>
          <w:sz w:val="28"/>
          <w:szCs w:val="28"/>
          <w:shd w:val="clear" w:color="auto" w:fill="FFFFFF"/>
        </w:rPr>
        <w:t> </w:t>
      </w:r>
      <w:r>
        <w:rPr>
          <w:rStyle w:val="company-infotext"/>
          <w:rFonts w:ascii="Times New Roman" w:hAnsi="Times New Roman" w:cs="Times New Roman"/>
          <w:sz w:val="28"/>
          <w:szCs w:val="28"/>
          <w:shd w:val="clear" w:color="auto" w:fill="FFFFFF"/>
        </w:rPr>
        <w:t>П</w:t>
      </w:r>
      <w:r w:rsidRPr="00DF4B3C">
        <w:rPr>
          <w:rFonts w:ascii="Times New Roman" w:hAnsi="Times New Roman" w:cs="Times New Roman"/>
          <w:sz w:val="28"/>
          <w:szCs w:val="28"/>
        </w:rPr>
        <w:t>оказател</w:t>
      </w:r>
      <w:r>
        <w:rPr>
          <w:rFonts w:ascii="Times New Roman" w:hAnsi="Times New Roman" w:cs="Times New Roman"/>
          <w:sz w:val="28"/>
          <w:szCs w:val="28"/>
        </w:rPr>
        <w:t>и</w:t>
      </w:r>
      <w:r w:rsidRPr="00DF4B3C">
        <w:rPr>
          <w:rFonts w:ascii="Times New Roman" w:hAnsi="Times New Roman" w:cs="Times New Roman"/>
          <w:sz w:val="28"/>
          <w:szCs w:val="28"/>
        </w:rPr>
        <w:t xml:space="preserve"> и критери</w:t>
      </w:r>
      <w:r>
        <w:rPr>
          <w:rFonts w:ascii="Times New Roman" w:hAnsi="Times New Roman" w:cs="Times New Roman"/>
          <w:sz w:val="28"/>
          <w:szCs w:val="28"/>
        </w:rPr>
        <w:t>и</w:t>
      </w:r>
      <w:r w:rsidRPr="00DF4B3C">
        <w:rPr>
          <w:rFonts w:ascii="Times New Roman" w:hAnsi="Times New Roman" w:cs="Times New Roman"/>
          <w:sz w:val="28"/>
          <w:szCs w:val="28"/>
        </w:rPr>
        <w:t xml:space="preserve"> эффективности работы </w:t>
      </w:r>
      <w:r>
        <w:rPr>
          <w:rFonts w:ascii="Times New Roman" w:hAnsi="Times New Roman" w:cs="Times New Roman"/>
          <w:sz w:val="28"/>
          <w:szCs w:val="28"/>
        </w:rPr>
        <w:t>устанавливаются</w:t>
      </w:r>
      <w:r w:rsidRPr="00DF4B3C">
        <w:rPr>
          <w:rFonts w:ascii="Times New Roman" w:hAnsi="Times New Roman" w:cs="Times New Roman"/>
          <w:sz w:val="28"/>
          <w:szCs w:val="28"/>
        </w:rPr>
        <w:t xml:space="preserve"> с учетом следующих принципов:</w:t>
      </w:r>
    </w:p>
    <w:p w:rsidR="006D3464" w:rsidRPr="005C6F4B" w:rsidRDefault="006D3464" w:rsidP="006D3464">
      <w:pPr>
        <w:pStyle w:val="ConsPlusNormal"/>
        <w:spacing w:line="240" w:lineRule="auto"/>
        <w:ind w:left="0" w:firstLine="709"/>
        <w:rPr>
          <w:rFonts w:ascii="Times New Roman" w:hAnsi="Times New Roman" w:cs="Times New Roman"/>
          <w:sz w:val="28"/>
          <w:szCs w:val="28"/>
        </w:rPr>
      </w:pPr>
      <w:r w:rsidRPr="005C6F4B">
        <w:rPr>
          <w:rFonts w:ascii="Times New Roman" w:hAnsi="Times New Roman" w:cs="Times New Roman"/>
          <w:sz w:val="28"/>
          <w:szCs w:val="28"/>
        </w:rPr>
        <w:t>а)</w:t>
      </w:r>
      <w:r w:rsidRPr="005C6F4B">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объективность - размер вознаграждения работника должен определяться на</w:t>
      </w:r>
      <w:r w:rsidRPr="005C6F4B">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основе объективной оценки результатов его труда, а также за достижение коллективных результатов труда;</w:t>
      </w:r>
    </w:p>
    <w:p w:rsidR="006D3464" w:rsidRPr="005C6F4B" w:rsidRDefault="006D3464" w:rsidP="006D3464">
      <w:pPr>
        <w:pStyle w:val="ConsPlusNormal"/>
        <w:spacing w:line="240" w:lineRule="auto"/>
        <w:ind w:left="0" w:firstLine="709"/>
        <w:rPr>
          <w:rFonts w:ascii="Times New Roman" w:hAnsi="Times New Roman" w:cs="Times New Roman"/>
          <w:sz w:val="28"/>
          <w:szCs w:val="28"/>
        </w:rPr>
      </w:pPr>
      <w:r w:rsidRPr="005C6F4B">
        <w:rPr>
          <w:rFonts w:ascii="Times New Roman" w:hAnsi="Times New Roman" w:cs="Times New Roman"/>
          <w:sz w:val="28"/>
          <w:szCs w:val="28"/>
        </w:rPr>
        <w:t>б)</w:t>
      </w:r>
      <w:r w:rsidRPr="005C6F4B">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 xml:space="preserve">предсказуемость - работник должен знать, какое вознаграждение </w:t>
      </w:r>
      <w:r w:rsidRPr="003B52F6">
        <w:rPr>
          <w:rFonts w:ascii="Times New Roman" w:hAnsi="Times New Roman" w:cs="Times New Roman"/>
          <w:sz w:val="28"/>
          <w:szCs w:val="28"/>
        </w:rPr>
        <w:t>он</w:t>
      </w:r>
      <w:r w:rsidRPr="003B52F6">
        <w:rPr>
          <w:rStyle w:val="company-infotext"/>
          <w:rFonts w:ascii="Times New Roman" w:hAnsi="Times New Roman" w:cs="Times New Roman"/>
          <w:sz w:val="28"/>
          <w:szCs w:val="28"/>
          <w:shd w:val="clear" w:color="auto" w:fill="FFFFFF"/>
        </w:rPr>
        <w:t> </w:t>
      </w:r>
      <w:r w:rsidRPr="003B52F6">
        <w:rPr>
          <w:rFonts w:ascii="Times New Roman" w:hAnsi="Times New Roman" w:cs="Times New Roman"/>
          <w:sz w:val="28"/>
          <w:szCs w:val="28"/>
        </w:rPr>
        <w:t>получит в зависимости от результатов своего труда, а также за достижение</w:t>
      </w:r>
      <w:r w:rsidRPr="005C6F4B">
        <w:rPr>
          <w:rFonts w:ascii="Times New Roman" w:hAnsi="Times New Roman" w:cs="Times New Roman"/>
          <w:sz w:val="28"/>
          <w:szCs w:val="28"/>
        </w:rPr>
        <w:t xml:space="preserve"> коллективных результатов труда;</w:t>
      </w:r>
    </w:p>
    <w:p w:rsidR="006D3464" w:rsidRPr="005C6F4B" w:rsidRDefault="006D3464" w:rsidP="006D3464">
      <w:pPr>
        <w:pStyle w:val="ConsPlusNormal"/>
        <w:spacing w:line="240" w:lineRule="auto"/>
        <w:ind w:left="0" w:firstLine="709"/>
        <w:rPr>
          <w:rFonts w:ascii="Times New Roman" w:hAnsi="Times New Roman" w:cs="Times New Roman"/>
          <w:sz w:val="28"/>
          <w:szCs w:val="28"/>
        </w:rPr>
      </w:pPr>
      <w:r w:rsidRPr="005C6F4B">
        <w:rPr>
          <w:rFonts w:ascii="Times New Roman" w:hAnsi="Times New Roman" w:cs="Times New Roman"/>
          <w:sz w:val="28"/>
          <w:szCs w:val="28"/>
        </w:rPr>
        <w:t>в)</w:t>
      </w:r>
      <w:r w:rsidRPr="005C6F4B">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адекватность - вознаграждение должно быть адекватно трудовому вкладу каждого работника в результат коллективного труда;</w:t>
      </w:r>
    </w:p>
    <w:p w:rsidR="006D3464" w:rsidRPr="005C6F4B" w:rsidRDefault="006D3464" w:rsidP="006D3464">
      <w:pPr>
        <w:pStyle w:val="ConsPlusNormal"/>
        <w:spacing w:line="240" w:lineRule="auto"/>
        <w:ind w:left="0" w:firstLine="709"/>
        <w:rPr>
          <w:rFonts w:ascii="Times New Roman" w:hAnsi="Times New Roman" w:cs="Times New Roman"/>
          <w:sz w:val="28"/>
          <w:szCs w:val="28"/>
        </w:rPr>
      </w:pPr>
      <w:r w:rsidRPr="005C6F4B">
        <w:rPr>
          <w:rFonts w:ascii="Times New Roman" w:hAnsi="Times New Roman" w:cs="Times New Roman"/>
          <w:sz w:val="28"/>
          <w:szCs w:val="28"/>
        </w:rPr>
        <w:t>г)</w:t>
      </w:r>
      <w:r w:rsidRPr="005C6F4B">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своевременность - вознаграждение должно следовать за достижением результатов;</w:t>
      </w:r>
    </w:p>
    <w:p w:rsidR="006D3464" w:rsidRPr="005C6F4B" w:rsidRDefault="006D3464" w:rsidP="006D3464">
      <w:pPr>
        <w:pStyle w:val="ConsPlusNormal"/>
        <w:spacing w:line="240" w:lineRule="auto"/>
        <w:ind w:left="0" w:firstLine="709"/>
        <w:rPr>
          <w:rFonts w:ascii="Times New Roman" w:hAnsi="Times New Roman" w:cs="Times New Roman"/>
          <w:sz w:val="28"/>
          <w:szCs w:val="28"/>
        </w:rPr>
      </w:pPr>
      <w:proofErr w:type="spellStart"/>
      <w:r w:rsidRPr="005C6F4B">
        <w:rPr>
          <w:rFonts w:ascii="Times New Roman" w:hAnsi="Times New Roman" w:cs="Times New Roman"/>
          <w:sz w:val="28"/>
          <w:szCs w:val="28"/>
        </w:rPr>
        <w:t>д</w:t>
      </w:r>
      <w:proofErr w:type="spellEnd"/>
      <w:r w:rsidRPr="005C6F4B">
        <w:rPr>
          <w:rFonts w:ascii="Times New Roman" w:hAnsi="Times New Roman" w:cs="Times New Roman"/>
          <w:sz w:val="28"/>
          <w:szCs w:val="28"/>
        </w:rPr>
        <w:t>)</w:t>
      </w:r>
      <w:r w:rsidRPr="005C6F4B">
        <w:rPr>
          <w:rStyle w:val="company-infotext"/>
          <w:rFonts w:ascii="Times New Roman" w:hAnsi="Times New Roman" w:cs="Times New Roman"/>
          <w:sz w:val="28"/>
          <w:szCs w:val="28"/>
          <w:shd w:val="clear" w:color="auto" w:fill="FFFFFF"/>
        </w:rPr>
        <w:t> </w:t>
      </w:r>
      <w:r w:rsidRPr="005C6F4B">
        <w:rPr>
          <w:rFonts w:ascii="Times New Roman" w:hAnsi="Times New Roman" w:cs="Times New Roman"/>
          <w:sz w:val="28"/>
          <w:szCs w:val="28"/>
        </w:rPr>
        <w:t>прозрачность - правила определения вознаграждения должны быть понятны каждому работнику.</w:t>
      </w:r>
    </w:p>
    <w:p w:rsidR="006D3464" w:rsidRPr="000B3360" w:rsidRDefault="006D3464" w:rsidP="006D3464">
      <w:pPr>
        <w:pStyle w:val="ab"/>
        <w:spacing w:before="180" w:after="180" w:line="240" w:lineRule="auto"/>
        <w:ind w:left="0" w:firstLine="0"/>
        <w:contextualSpacing w:val="0"/>
        <w:jc w:val="center"/>
        <w:rPr>
          <w:rFonts w:ascii="Times New Roman" w:hAnsi="Times New Roman"/>
          <w:b/>
          <w:sz w:val="28"/>
          <w:szCs w:val="28"/>
        </w:rPr>
      </w:pPr>
      <w:r w:rsidRPr="000B3360">
        <w:rPr>
          <w:rFonts w:ascii="Times New Roman" w:hAnsi="Times New Roman"/>
          <w:b/>
          <w:sz w:val="28"/>
          <w:szCs w:val="28"/>
        </w:rPr>
        <w:t>6.</w:t>
      </w:r>
      <w:r w:rsidRPr="000B3360">
        <w:rPr>
          <w:rStyle w:val="company-infotext"/>
          <w:rFonts w:ascii="Times New Roman" w:hAnsi="Times New Roman"/>
          <w:sz w:val="28"/>
          <w:szCs w:val="28"/>
          <w:shd w:val="clear" w:color="auto" w:fill="FFFFFF"/>
        </w:rPr>
        <w:t> </w:t>
      </w:r>
      <w:r w:rsidRPr="000B3360">
        <w:rPr>
          <w:rFonts w:ascii="Times New Roman" w:hAnsi="Times New Roman"/>
          <w:b/>
          <w:sz w:val="28"/>
          <w:szCs w:val="28"/>
        </w:rPr>
        <w:t>МАТЕРИАЛЬНАЯ ПОМОЩЬ ПРИ ПРЕДОСТАВЛЕНИИ ОТПУСКА</w:t>
      </w:r>
    </w:p>
    <w:p w:rsidR="006D3464" w:rsidRPr="000B3360" w:rsidRDefault="006D3464" w:rsidP="006D3464">
      <w:pPr>
        <w:pStyle w:val="ab"/>
        <w:spacing w:line="240" w:lineRule="auto"/>
        <w:ind w:left="0"/>
        <w:contextualSpacing w:val="0"/>
        <w:rPr>
          <w:rFonts w:ascii="Times New Roman" w:hAnsi="Times New Roman"/>
          <w:sz w:val="28"/>
          <w:szCs w:val="28"/>
        </w:rPr>
      </w:pPr>
      <w:r w:rsidRPr="000B3360">
        <w:rPr>
          <w:rFonts w:ascii="Times New Roman" w:hAnsi="Times New Roman"/>
          <w:sz w:val="28"/>
          <w:szCs w:val="28"/>
        </w:rPr>
        <w:lastRenderedPageBreak/>
        <w:t>6.1.</w:t>
      </w:r>
      <w:r w:rsidRPr="000B3360">
        <w:rPr>
          <w:rStyle w:val="company-infotext"/>
          <w:rFonts w:ascii="Times New Roman" w:hAnsi="Times New Roman"/>
          <w:sz w:val="28"/>
          <w:szCs w:val="28"/>
          <w:shd w:val="clear" w:color="auto" w:fill="FFFFFF"/>
        </w:rPr>
        <w:t> </w:t>
      </w:r>
      <w:r w:rsidRPr="000B3360">
        <w:rPr>
          <w:rFonts w:ascii="Times New Roman" w:hAnsi="Times New Roman"/>
          <w:sz w:val="28"/>
          <w:szCs w:val="28"/>
        </w:rPr>
        <w:t>При предоставлении работнику ежегодного оплачиваемого отпуска один раз в год производится выплата материальной помощи в размере до двух окладов (должностных окладов), ставок заработной платы на основании личного заявления.</w:t>
      </w:r>
    </w:p>
    <w:p w:rsidR="006D3464" w:rsidRPr="000B3360" w:rsidRDefault="006D3464" w:rsidP="006D3464">
      <w:pPr>
        <w:pStyle w:val="ab"/>
        <w:spacing w:line="240" w:lineRule="auto"/>
        <w:ind w:left="0"/>
        <w:contextualSpacing w:val="0"/>
        <w:rPr>
          <w:rFonts w:ascii="Times New Roman" w:hAnsi="Times New Roman"/>
          <w:sz w:val="28"/>
          <w:szCs w:val="28"/>
        </w:rPr>
      </w:pPr>
      <w:r w:rsidRPr="000B3360">
        <w:rPr>
          <w:rFonts w:ascii="Times New Roman" w:hAnsi="Times New Roman"/>
          <w:sz w:val="28"/>
          <w:szCs w:val="28"/>
        </w:rPr>
        <w:t>6.2.</w:t>
      </w:r>
      <w:r w:rsidRPr="000B3360">
        <w:rPr>
          <w:rStyle w:val="company-infotext"/>
          <w:rFonts w:ascii="Times New Roman" w:hAnsi="Times New Roman"/>
          <w:sz w:val="28"/>
          <w:szCs w:val="28"/>
          <w:shd w:val="clear" w:color="auto" w:fill="FFFFFF"/>
        </w:rPr>
        <w:t> </w:t>
      </w:r>
      <w:r w:rsidRPr="000B3360">
        <w:rPr>
          <w:rFonts w:ascii="Times New Roman" w:hAnsi="Times New Roman"/>
          <w:sz w:val="28"/>
          <w:szCs w:val="28"/>
        </w:rPr>
        <w:t>Право на получение материальной помощи к ежегодному оплачиваемому отпуску за</w:t>
      </w:r>
      <w:r>
        <w:rPr>
          <w:rFonts w:ascii="Times New Roman" w:hAnsi="Times New Roman"/>
          <w:sz w:val="28"/>
          <w:szCs w:val="28"/>
        </w:rPr>
        <w:t xml:space="preserve"> </w:t>
      </w:r>
      <w:r w:rsidRPr="000B3360">
        <w:rPr>
          <w:rFonts w:ascii="Times New Roman" w:hAnsi="Times New Roman"/>
          <w:sz w:val="28"/>
          <w:szCs w:val="28"/>
        </w:rPr>
        <w:t xml:space="preserve">первый календарный год работы у Работника возникает по истечении шести месяцев непрерывной работы в Учреждении. </w:t>
      </w:r>
    </w:p>
    <w:p w:rsidR="006D3464" w:rsidRPr="000B3360" w:rsidRDefault="006D3464" w:rsidP="006D3464">
      <w:pPr>
        <w:spacing w:line="240" w:lineRule="auto"/>
        <w:ind w:left="0" w:firstLine="714"/>
        <w:rPr>
          <w:sz w:val="28"/>
          <w:szCs w:val="28"/>
        </w:rPr>
      </w:pPr>
      <w:r w:rsidRPr="000B3360">
        <w:rPr>
          <w:sz w:val="28"/>
          <w:szCs w:val="28"/>
        </w:rPr>
        <w:t>6.3.</w:t>
      </w:r>
      <w:r w:rsidRPr="000B3360">
        <w:rPr>
          <w:rStyle w:val="company-infotext"/>
          <w:sz w:val="28"/>
          <w:szCs w:val="28"/>
          <w:shd w:val="clear" w:color="auto" w:fill="FFFFFF"/>
        </w:rPr>
        <w:t> </w:t>
      </w:r>
      <w:r w:rsidRPr="000B3360">
        <w:rPr>
          <w:sz w:val="28"/>
          <w:szCs w:val="28"/>
        </w:rPr>
        <w:t>Выплата материальной помощи к отпуску производится одновременно с</w:t>
      </w:r>
      <w:r w:rsidRPr="00FA5EAB">
        <w:rPr>
          <w:rStyle w:val="company-infotext"/>
          <w:sz w:val="28"/>
          <w:szCs w:val="28"/>
          <w:shd w:val="clear" w:color="auto" w:fill="FFFFFF"/>
        </w:rPr>
        <w:t> </w:t>
      </w:r>
      <w:r w:rsidRPr="000B3360">
        <w:rPr>
          <w:sz w:val="28"/>
          <w:szCs w:val="28"/>
        </w:rPr>
        <w:t>оплатой отпуска.</w:t>
      </w:r>
    </w:p>
    <w:p w:rsidR="006D3464" w:rsidRPr="000B3360" w:rsidRDefault="006D3464" w:rsidP="006D3464">
      <w:pPr>
        <w:pStyle w:val="ab"/>
        <w:spacing w:line="240" w:lineRule="auto"/>
        <w:ind w:left="0"/>
        <w:contextualSpacing w:val="0"/>
        <w:rPr>
          <w:rFonts w:ascii="Times New Roman" w:hAnsi="Times New Roman"/>
          <w:sz w:val="28"/>
          <w:szCs w:val="28"/>
        </w:rPr>
      </w:pPr>
      <w:r w:rsidRPr="000B3360">
        <w:rPr>
          <w:rFonts w:ascii="Times New Roman" w:hAnsi="Times New Roman"/>
          <w:sz w:val="28"/>
          <w:szCs w:val="28"/>
        </w:rPr>
        <w:t>6.4.</w:t>
      </w:r>
      <w:r w:rsidRPr="000B3360">
        <w:rPr>
          <w:rStyle w:val="company-infotext"/>
          <w:rFonts w:ascii="Times New Roman" w:hAnsi="Times New Roman"/>
          <w:sz w:val="28"/>
          <w:szCs w:val="28"/>
          <w:shd w:val="clear" w:color="auto" w:fill="FFFFFF"/>
        </w:rPr>
        <w:t> </w:t>
      </w:r>
      <w:r w:rsidRPr="000B3360">
        <w:rPr>
          <w:rFonts w:ascii="Times New Roman" w:hAnsi="Times New Roman"/>
          <w:sz w:val="28"/>
          <w:szCs w:val="28"/>
        </w:rPr>
        <w:t>Основанием для выплаты Работнику материальной помощи к ежегодному оплачиваемому отпуску являются приказы руководителя Учреждения:</w:t>
      </w:r>
    </w:p>
    <w:p w:rsidR="006D3464" w:rsidRPr="000B3360" w:rsidRDefault="006D3464" w:rsidP="006D3464">
      <w:pPr>
        <w:pStyle w:val="ab"/>
        <w:spacing w:line="240" w:lineRule="auto"/>
        <w:ind w:left="0"/>
        <w:contextualSpacing w:val="0"/>
        <w:rPr>
          <w:rFonts w:ascii="Times New Roman" w:hAnsi="Times New Roman"/>
          <w:sz w:val="28"/>
          <w:szCs w:val="28"/>
        </w:rPr>
      </w:pPr>
      <w:r w:rsidRPr="000B3360">
        <w:rPr>
          <w:rFonts w:ascii="Times New Roman" w:hAnsi="Times New Roman"/>
          <w:sz w:val="28"/>
          <w:szCs w:val="28"/>
        </w:rPr>
        <w:t>-</w:t>
      </w:r>
      <w:r w:rsidRPr="000B3360">
        <w:rPr>
          <w:rStyle w:val="company-infotext"/>
          <w:rFonts w:ascii="Times New Roman" w:hAnsi="Times New Roman"/>
          <w:sz w:val="28"/>
          <w:szCs w:val="28"/>
          <w:shd w:val="clear" w:color="auto" w:fill="FFFFFF"/>
        </w:rPr>
        <w:t> </w:t>
      </w:r>
      <w:r w:rsidRPr="000B3360">
        <w:rPr>
          <w:rFonts w:ascii="Times New Roman" w:hAnsi="Times New Roman"/>
          <w:sz w:val="28"/>
          <w:szCs w:val="28"/>
        </w:rPr>
        <w:t>о предоставлении ежегодного оплачиваемого отпуска</w:t>
      </w:r>
    </w:p>
    <w:p w:rsidR="006D3464" w:rsidRPr="000B3360" w:rsidRDefault="006D3464" w:rsidP="006D3464">
      <w:pPr>
        <w:pStyle w:val="ab"/>
        <w:spacing w:line="240" w:lineRule="auto"/>
        <w:ind w:left="0"/>
        <w:contextualSpacing w:val="0"/>
        <w:rPr>
          <w:rFonts w:ascii="Times New Roman" w:hAnsi="Times New Roman"/>
          <w:sz w:val="28"/>
          <w:szCs w:val="28"/>
        </w:rPr>
      </w:pPr>
      <w:r w:rsidRPr="000B3360">
        <w:rPr>
          <w:rFonts w:ascii="Times New Roman" w:hAnsi="Times New Roman"/>
          <w:sz w:val="28"/>
          <w:szCs w:val="28"/>
        </w:rPr>
        <w:t>-</w:t>
      </w:r>
      <w:r w:rsidRPr="000B3360">
        <w:rPr>
          <w:rStyle w:val="company-infotext"/>
          <w:rFonts w:ascii="Times New Roman" w:hAnsi="Times New Roman"/>
          <w:sz w:val="28"/>
          <w:szCs w:val="28"/>
          <w:shd w:val="clear" w:color="auto" w:fill="FFFFFF"/>
        </w:rPr>
        <w:t> о</w:t>
      </w:r>
      <w:r w:rsidRPr="000B3360">
        <w:rPr>
          <w:rFonts w:ascii="Times New Roman" w:hAnsi="Times New Roman"/>
          <w:sz w:val="28"/>
          <w:szCs w:val="28"/>
        </w:rPr>
        <w:t xml:space="preserve"> выплате материальной помощи к отпуску,</w:t>
      </w:r>
    </w:p>
    <w:p w:rsidR="006D3464" w:rsidRPr="000B3360" w:rsidRDefault="006D3464" w:rsidP="006D3464">
      <w:pPr>
        <w:pStyle w:val="ab"/>
        <w:spacing w:line="240" w:lineRule="auto"/>
        <w:ind w:left="0"/>
        <w:contextualSpacing w:val="0"/>
        <w:rPr>
          <w:rFonts w:ascii="Times New Roman" w:hAnsi="Times New Roman"/>
          <w:sz w:val="28"/>
          <w:szCs w:val="28"/>
        </w:rPr>
      </w:pPr>
      <w:r w:rsidRPr="000B3360">
        <w:rPr>
          <w:rFonts w:ascii="Times New Roman" w:hAnsi="Times New Roman"/>
          <w:sz w:val="28"/>
          <w:szCs w:val="28"/>
        </w:rPr>
        <w:t>6.5.</w:t>
      </w:r>
      <w:r w:rsidRPr="000B3360">
        <w:rPr>
          <w:rStyle w:val="company-infotext"/>
          <w:rFonts w:ascii="Times New Roman" w:hAnsi="Times New Roman"/>
          <w:sz w:val="28"/>
          <w:szCs w:val="28"/>
          <w:shd w:val="clear" w:color="auto" w:fill="FFFFFF"/>
        </w:rPr>
        <w:t> </w:t>
      </w:r>
      <w:r w:rsidRPr="000B3360">
        <w:rPr>
          <w:rFonts w:ascii="Times New Roman" w:hAnsi="Times New Roman"/>
          <w:sz w:val="28"/>
          <w:szCs w:val="28"/>
        </w:rPr>
        <w:t>Основанием для выплаты директору Учреждения материальной помощи к</w:t>
      </w:r>
      <w:r w:rsidRPr="000B3360">
        <w:rPr>
          <w:rStyle w:val="company-infotext"/>
          <w:rFonts w:ascii="Times New Roman" w:hAnsi="Times New Roman"/>
          <w:sz w:val="28"/>
          <w:szCs w:val="28"/>
          <w:shd w:val="clear" w:color="auto" w:fill="FFFFFF"/>
        </w:rPr>
        <w:t> </w:t>
      </w:r>
      <w:r w:rsidRPr="000B3360">
        <w:rPr>
          <w:rFonts w:ascii="Times New Roman" w:hAnsi="Times New Roman"/>
          <w:sz w:val="28"/>
          <w:szCs w:val="28"/>
        </w:rPr>
        <w:t>ежегодному оплачиваемому отпуску является постановление администрации Городецкого муниципального округа Нижегородской области.</w:t>
      </w:r>
    </w:p>
    <w:p w:rsidR="006D3464" w:rsidRPr="000B3360" w:rsidRDefault="006D3464" w:rsidP="006D3464">
      <w:pPr>
        <w:pStyle w:val="ab"/>
        <w:spacing w:line="240" w:lineRule="auto"/>
        <w:ind w:left="0"/>
        <w:contextualSpacing w:val="0"/>
        <w:rPr>
          <w:rFonts w:ascii="Times New Roman" w:hAnsi="Times New Roman"/>
          <w:sz w:val="28"/>
          <w:szCs w:val="28"/>
        </w:rPr>
      </w:pPr>
      <w:r w:rsidRPr="000B3360">
        <w:rPr>
          <w:rFonts w:ascii="Times New Roman" w:hAnsi="Times New Roman"/>
          <w:sz w:val="28"/>
          <w:szCs w:val="28"/>
        </w:rPr>
        <w:t>6.6.</w:t>
      </w:r>
      <w:r w:rsidRPr="000B3360">
        <w:rPr>
          <w:rStyle w:val="company-infotext"/>
          <w:rFonts w:ascii="Times New Roman" w:hAnsi="Times New Roman"/>
          <w:sz w:val="28"/>
          <w:szCs w:val="28"/>
          <w:shd w:val="clear" w:color="auto" w:fill="FFFFFF"/>
        </w:rPr>
        <w:t> </w:t>
      </w:r>
      <w:r w:rsidRPr="000B3360">
        <w:rPr>
          <w:rFonts w:ascii="Times New Roman" w:hAnsi="Times New Roman"/>
          <w:sz w:val="28"/>
          <w:szCs w:val="28"/>
        </w:rPr>
        <w:t>Материальная помощь к отпуску производится в пределах утвержденного фонда оплаты труда на текущий финансовый год.</w:t>
      </w:r>
    </w:p>
    <w:p w:rsidR="006D3464" w:rsidRPr="000B3360" w:rsidRDefault="006D3464" w:rsidP="006D3464">
      <w:pPr>
        <w:pStyle w:val="11"/>
        <w:spacing w:before="180" w:after="180" w:line="240" w:lineRule="auto"/>
        <w:ind w:left="0" w:firstLine="0"/>
        <w:jc w:val="center"/>
        <w:rPr>
          <w:rStyle w:val="a3"/>
          <w:rFonts w:ascii="Times New Roman" w:hAnsi="Times New Roman"/>
          <w:sz w:val="28"/>
          <w:szCs w:val="28"/>
        </w:rPr>
      </w:pPr>
      <w:r w:rsidRPr="000B3360">
        <w:rPr>
          <w:rStyle w:val="a3"/>
          <w:rFonts w:ascii="Times New Roman" w:hAnsi="Times New Roman"/>
          <w:sz w:val="28"/>
          <w:szCs w:val="28"/>
        </w:rPr>
        <w:t>7.</w:t>
      </w:r>
      <w:r w:rsidRPr="000B3360">
        <w:rPr>
          <w:rStyle w:val="company-infotext"/>
          <w:rFonts w:ascii="Times New Roman" w:hAnsi="Times New Roman"/>
          <w:sz w:val="28"/>
          <w:szCs w:val="28"/>
          <w:shd w:val="clear" w:color="auto" w:fill="FFFFFF"/>
        </w:rPr>
        <w:t> </w:t>
      </w:r>
      <w:r w:rsidRPr="000B3360">
        <w:rPr>
          <w:rStyle w:val="a3"/>
          <w:rFonts w:ascii="Times New Roman" w:hAnsi="Times New Roman"/>
          <w:sz w:val="28"/>
          <w:szCs w:val="28"/>
        </w:rPr>
        <w:t>ДРУГИЕ ВОПРОСЫ ОПЛАТЫ ТРУДА</w:t>
      </w:r>
    </w:p>
    <w:p w:rsidR="006D3464" w:rsidRPr="000B3360" w:rsidRDefault="006D3464" w:rsidP="006D3464">
      <w:pPr>
        <w:spacing w:line="240" w:lineRule="auto"/>
        <w:ind w:left="0"/>
        <w:rPr>
          <w:sz w:val="28"/>
          <w:szCs w:val="28"/>
        </w:rPr>
      </w:pPr>
      <w:r w:rsidRPr="000B3360">
        <w:rPr>
          <w:sz w:val="28"/>
          <w:szCs w:val="28"/>
        </w:rPr>
        <w:t xml:space="preserve">7.1. При наличии </w:t>
      </w:r>
      <w:proofErr w:type="gramStart"/>
      <w:r w:rsidRPr="000B3360">
        <w:rPr>
          <w:sz w:val="28"/>
          <w:szCs w:val="28"/>
        </w:rPr>
        <w:t>экономии средств фонда оплаты труда</w:t>
      </w:r>
      <w:proofErr w:type="gramEnd"/>
      <w:r w:rsidRPr="000B3360">
        <w:rPr>
          <w:sz w:val="28"/>
          <w:szCs w:val="28"/>
        </w:rPr>
        <w:t xml:space="preserve"> Работнику может быть выплачена материальная помощь в следующих случаях:</w:t>
      </w:r>
    </w:p>
    <w:p w:rsidR="006D3464" w:rsidRPr="000B3360" w:rsidRDefault="006D3464" w:rsidP="006D3464">
      <w:pPr>
        <w:spacing w:line="240" w:lineRule="auto"/>
        <w:ind w:left="0"/>
        <w:rPr>
          <w:sz w:val="28"/>
          <w:szCs w:val="28"/>
        </w:rPr>
      </w:pPr>
      <w:r w:rsidRPr="000B3360">
        <w:rPr>
          <w:sz w:val="28"/>
          <w:szCs w:val="28"/>
        </w:rPr>
        <w:t>-  выход на пенсию - в размере не более 7000 рублей;</w:t>
      </w:r>
    </w:p>
    <w:p w:rsidR="006D3464" w:rsidRPr="000B3360" w:rsidRDefault="006D3464" w:rsidP="006D3464">
      <w:pPr>
        <w:spacing w:line="240" w:lineRule="auto"/>
        <w:ind w:left="0"/>
        <w:rPr>
          <w:sz w:val="28"/>
          <w:szCs w:val="28"/>
        </w:rPr>
      </w:pPr>
      <w:r w:rsidRPr="000B3360">
        <w:rPr>
          <w:sz w:val="28"/>
          <w:szCs w:val="28"/>
        </w:rPr>
        <w:t>-  рождение ребенка - в размере не более 7000 рублей;</w:t>
      </w:r>
    </w:p>
    <w:p w:rsidR="006D3464" w:rsidRPr="000B3360" w:rsidRDefault="006D3464" w:rsidP="006D3464">
      <w:pPr>
        <w:spacing w:line="240" w:lineRule="auto"/>
        <w:ind w:left="0"/>
        <w:rPr>
          <w:sz w:val="28"/>
          <w:szCs w:val="28"/>
        </w:rPr>
      </w:pPr>
      <w:r w:rsidRPr="000B3360">
        <w:rPr>
          <w:sz w:val="28"/>
          <w:szCs w:val="28"/>
        </w:rPr>
        <w:t>-  регистрация брака (впервые) - в размере не более 7000 рублей;</w:t>
      </w:r>
    </w:p>
    <w:p w:rsidR="006D3464" w:rsidRPr="004A6811" w:rsidRDefault="006D3464" w:rsidP="006D3464">
      <w:pPr>
        <w:spacing w:line="240" w:lineRule="auto"/>
        <w:ind w:left="0"/>
        <w:rPr>
          <w:sz w:val="28"/>
          <w:szCs w:val="28"/>
        </w:rPr>
      </w:pPr>
      <w:r w:rsidRPr="000B3360">
        <w:rPr>
          <w:sz w:val="28"/>
          <w:szCs w:val="28"/>
        </w:rPr>
        <w:t xml:space="preserve">-  смерть близкого родственника (родителей, мужа (жены), детей) либо смерть самого работника (по заявлению близких родственников) - в размере не более </w:t>
      </w:r>
      <w:r w:rsidRPr="004A6811">
        <w:rPr>
          <w:sz w:val="28"/>
          <w:szCs w:val="28"/>
        </w:rPr>
        <w:t>7000</w:t>
      </w:r>
      <w:r w:rsidRPr="004A6811">
        <w:rPr>
          <w:rStyle w:val="company-infotext"/>
          <w:sz w:val="28"/>
          <w:szCs w:val="28"/>
          <w:shd w:val="clear" w:color="auto" w:fill="FFFFFF"/>
        </w:rPr>
        <w:t> </w:t>
      </w:r>
      <w:r w:rsidRPr="004A6811">
        <w:rPr>
          <w:sz w:val="28"/>
          <w:szCs w:val="28"/>
        </w:rPr>
        <w:t>рублей;</w:t>
      </w:r>
    </w:p>
    <w:p w:rsidR="006D3464" w:rsidRPr="000B3360" w:rsidRDefault="006D3464" w:rsidP="006D3464">
      <w:pPr>
        <w:spacing w:line="240" w:lineRule="auto"/>
        <w:ind w:left="0"/>
        <w:rPr>
          <w:sz w:val="28"/>
          <w:szCs w:val="28"/>
        </w:rPr>
      </w:pPr>
      <w:r w:rsidRPr="000B3360">
        <w:rPr>
          <w:sz w:val="28"/>
          <w:szCs w:val="28"/>
        </w:rPr>
        <w:t>-  тяжелое материальное положение, вызванное утратой или повреждением имущества в результате пожара, другого стихийного бедствия, необходимостью приобретения дорогостоящих лекарственных препаратов, проведения дорогостоящих платных медицинских услуг - размер устанавливается руководителем в каждом случае отдельно.</w:t>
      </w:r>
    </w:p>
    <w:p w:rsidR="006D3464" w:rsidRPr="000B3360" w:rsidRDefault="006D3464" w:rsidP="006D3464">
      <w:pPr>
        <w:spacing w:line="240" w:lineRule="auto"/>
        <w:ind w:left="0"/>
        <w:rPr>
          <w:sz w:val="28"/>
          <w:szCs w:val="28"/>
        </w:rPr>
      </w:pPr>
      <w:r w:rsidRPr="000B3360">
        <w:rPr>
          <w:sz w:val="28"/>
          <w:szCs w:val="28"/>
        </w:rPr>
        <w:t xml:space="preserve">7.2. Решение о выплате материальной помощи и ее размере принимается работодателем на основании мотивированного заявления работника </w:t>
      </w:r>
      <w:r w:rsidRPr="004A6811">
        <w:rPr>
          <w:sz w:val="28"/>
          <w:szCs w:val="28"/>
        </w:rPr>
        <w:t>или,</w:t>
      </w:r>
      <w:r w:rsidRPr="004A6811">
        <w:rPr>
          <w:rStyle w:val="company-infotext"/>
          <w:sz w:val="28"/>
          <w:szCs w:val="28"/>
          <w:shd w:val="clear" w:color="auto" w:fill="FFFFFF"/>
        </w:rPr>
        <w:t> </w:t>
      </w:r>
      <w:r w:rsidRPr="004A6811">
        <w:rPr>
          <w:sz w:val="28"/>
          <w:szCs w:val="28"/>
        </w:rPr>
        <w:t>соответственно</w:t>
      </w:r>
      <w:r w:rsidRPr="000B3360">
        <w:rPr>
          <w:sz w:val="28"/>
          <w:szCs w:val="28"/>
        </w:rPr>
        <w:t>, его близкого родственника, с приложением подтверждающих документов, свидетельствующих о событиях, указанных в п. 7.1 настоящего Положения.</w:t>
      </w:r>
    </w:p>
    <w:p w:rsidR="006D3464" w:rsidRPr="000B3360" w:rsidRDefault="006D3464" w:rsidP="006D3464">
      <w:pPr>
        <w:spacing w:line="240" w:lineRule="auto"/>
        <w:ind w:left="0"/>
        <w:rPr>
          <w:sz w:val="28"/>
          <w:szCs w:val="28"/>
        </w:rPr>
      </w:pPr>
      <w:proofErr w:type="gramStart"/>
      <w:r w:rsidRPr="000B3360">
        <w:rPr>
          <w:sz w:val="28"/>
          <w:szCs w:val="28"/>
        </w:rPr>
        <w:t>В случае тяжелого материального положения, вызванного утратой или</w:t>
      </w:r>
      <w:r w:rsidRPr="004A6811">
        <w:rPr>
          <w:rStyle w:val="company-infotext"/>
          <w:sz w:val="28"/>
          <w:szCs w:val="28"/>
          <w:shd w:val="clear" w:color="auto" w:fill="FFFFFF"/>
        </w:rPr>
        <w:t> </w:t>
      </w:r>
      <w:r w:rsidRPr="000B3360">
        <w:rPr>
          <w:sz w:val="28"/>
          <w:szCs w:val="28"/>
        </w:rPr>
        <w:t>повреждением имущества в результате пожара или другого стихийного бедствия, при приобретении дорогостоящих лекарственных препаратов, проведении платных медицинских услуг материальная помощь может выплачиваться по</w:t>
      </w:r>
      <w:r w:rsidRPr="004A6811">
        <w:rPr>
          <w:rStyle w:val="company-infotext"/>
          <w:sz w:val="28"/>
          <w:szCs w:val="28"/>
          <w:shd w:val="clear" w:color="auto" w:fill="FFFFFF"/>
        </w:rPr>
        <w:t> </w:t>
      </w:r>
      <w:r w:rsidRPr="000B3360">
        <w:rPr>
          <w:sz w:val="28"/>
          <w:szCs w:val="28"/>
        </w:rPr>
        <w:t>заявлению работника при предъявлении документов, подтверждающих причиненный ущерб в</w:t>
      </w:r>
      <w:r>
        <w:rPr>
          <w:sz w:val="28"/>
          <w:szCs w:val="28"/>
        </w:rPr>
        <w:t xml:space="preserve"> </w:t>
      </w:r>
      <w:r w:rsidRPr="000B3360">
        <w:rPr>
          <w:sz w:val="28"/>
          <w:szCs w:val="28"/>
        </w:rPr>
        <w:t>результате указанных событий, стоимость утраченного (поврежденного) имущества, справок из соответствующих органов (местного самоуправления, внутренних дел, противопожарной службы и др.), медицинских</w:t>
      </w:r>
      <w:proofErr w:type="gramEnd"/>
      <w:r w:rsidRPr="000B3360">
        <w:rPr>
          <w:sz w:val="28"/>
          <w:szCs w:val="28"/>
        </w:rPr>
        <w:t xml:space="preserve"> учреждений.</w:t>
      </w:r>
    </w:p>
    <w:p w:rsidR="006D3464" w:rsidRPr="000B3360" w:rsidRDefault="006D3464" w:rsidP="006D3464">
      <w:pPr>
        <w:spacing w:line="240" w:lineRule="auto"/>
        <w:ind w:left="0"/>
        <w:rPr>
          <w:sz w:val="28"/>
          <w:szCs w:val="28"/>
        </w:rPr>
      </w:pPr>
      <w:r w:rsidRPr="000B3360">
        <w:rPr>
          <w:sz w:val="28"/>
          <w:szCs w:val="28"/>
        </w:rPr>
        <w:lastRenderedPageBreak/>
        <w:t>В случае смерти близкого родственника работника материальная помощь может выплачиваться при представлении им копии свидетельства о смерти и</w:t>
      </w:r>
      <w:r w:rsidRPr="00FA5EAB">
        <w:rPr>
          <w:rStyle w:val="company-infotext"/>
          <w:sz w:val="28"/>
          <w:szCs w:val="28"/>
          <w:shd w:val="clear" w:color="auto" w:fill="FFFFFF"/>
        </w:rPr>
        <w:t> </w:t>
      </w:r>
      <w:r w:rsidRPr="000B3360">
        <w:rPr>
          <w:sz w:val="28"/>
          <w:szCs w:val="28"/>
        </w:rPr>
        <w:t xml:space="preserve">документов, подтверждающих родство </w:t>
      </w:r>
      <w:proofErr w:type="gramStart"/>
      <w:r w:rsidRPr="000B3360">
        <w:rPr>
          <w:sz w:val="28"/>
          <w:szCs w:val="28"/>
        </w:rPr>
        <w:t>с</w:t>
      </w:r>
      <w:proofErr w:type="gramEnd"/>
      <w:r w:rsidRPr="000B3360">
        <w:rPr>
          <w:sz w:val="28"/>
          <w:szCs w:val="28"/>
        </w:rPr>
        <w:t xml:space="preserve"> умершим.</w:t>
      </w:r>
    </w:p>
    <w:p w:rsidR="006D3464" w:rsidRPr="000B3360" w:rsidRDefault="006D3464" w:rsidP="006D3464">
      <w:pPr>
        <w:pStyle w:val="11"/>
        <w:spacing w:after="0" w:line="240" w:lineRule="auto"/>
        <w:ind w:left="0"/>
        <w:rPr>
          <w:rFonts w:ascii="Times New Roman" w:hAnsi="Times New Roman" w:cs="Times New Roman"/>
          <w:sz w:val="28"/>
          <w:szCs w:val="28"/>
        </w:rPr>
      </w:pPr>
      <w:r w:rsidRPr="000B3360">
        <w:rPr>
          <w:rFonts w:ascii="Times New Roman" w:hAnsi="Times New Roman" w:cs="Times New Roman"/>
          <w:sz w:val="28"/>
          <w:szCs w:val="28"/>
        </w:rPr>
        <w:t>7.3.</w:t>
      </w:r>
      <w:r w:rsidRPr="000B3360">
        <w:rPr>
          <w:rStyle w:val="company-infotext"/>
          <w:rFonts w:ascii="Times New Roman" w:hAnsi="Times New Roman" w:cs="Times New Roman"/>
          <w:sz w:val="28"/>
          <w:szCs w:val="28"/>
          <w:shd w:val="clear" w:color="auto" w:fill="FFFFFF"/>
        </w:rPr>
        <w:t> </w:t>
      </w:r>
      <w:r w:rsidRPr="000B3360">
        <w:rPr>
          <w:rFonts w:ascii="Times New Roman" w:hAnsi="Times New Roman" w:cs="Times New Roman"/>
          <w:sz w:val="28"/>
          <w:szCs w:val="28"/>
        </w:rPr>
        <w:t>Выплаты материальной помощи производятся на основании приказа руководителя Учреждения.</w:t>
      </w:r>
    </w:p>
    <w:p w:rsidR="004A6AB8" w:rsidRDefault="00F47304" w:rsidP="006D3464">
      <w:pPr>
        <w:pStyle w:val="ConsPlusTitle"/>
        <w:spacing w:before="180" w:after="180" w:line="240" w:lineRule="auto"/>
        <w:ind w:left="0" w:firstLine="0"/>
        <w:contextualSpacing/>
        <w:jc w:val="center"/>
        <w:outlineLvl w:val="1"/>
        <w:rPr>
          <w:rFonts w:ascii="Times New Roman" w:hAnsi="Times New Roman" w:cs="Times New Roman"/>
          <w:sz w:val="28"/>
          <w:szCs w:val="28"/>
        </w:rPr>
      </w:pPr>
      <w:r>
        <w:rPr>
          <w:rFonts w:ascii="Times New Roman" w:hAnsi="Times New Roman" w:cs="Times New Roman"/>
          <w:sz w:val="28"/>
          <w:szCs w:val="28"/>
        </w:rPr>
        <w:br/>
      </w:r>
    </w:p>
    <w:p w:rsidR="004A6AB8" w:rsidRDefault="004A6AB8" w:rsidP="006D3464">
      <w:pPr>
        <w:pStyle w:val="ConsPlusTitle"/>
        <w:spacing w:before="180" w:after="180" w:line="240" w:lineRule="auto"/>
        <w:ind w:left="0" w:firstLine="0"/>
        <w:contextualSpacing/>
        <w:jc w:val="center"/>
        <w:outlineLvl w:val="1"/>
        <w:rPr>
          <w:rFonts w:ascii="Times New Roman" w:hAnsi="Times New Roman" w:cs="Times New Roman"/>
          <w:sz w:val="28"/>
          <w:szCs w:val="28"/>
        </w:rPr>
      </w:pPr>
    </w:p>
    <w:p w:rsidR="006D3464" w:rsidRPr="000B3360" w:rsidRDefault="006D3464" w:rsidP="006D3464">
      <w:pPr>
        <w:pStyle w:val="ConsPlusTitle"/>
        <w:spacing w:before="180" w:after="180" w:line="240" w:lineRule="auto"/>
        <w:ind w:left="0" w:firstLine="0"/>
        <w:contextualSpacing/>
        <w:jc w:val="center"/>
        <w:outlineLvl w:val="1"/>
        <w:rPr>
          <w:rFonts w:ascii="Times New Roman" w:hAnsi="Times New Roman" w:cs="Times New Roman"/>
          <w:sz w:val="28"/>
          <w:szCs w:val="28"/>
        </w:rPr>
      </w:pPr>
      <w:r w:rsidRPr="000B3360">
        <w:rPr>
          <w:rFonts w:ascii="Times New Roman" w:hAnsi="Times New Roman" w:cs="Times New Roman"/>
          <w:sz w:val="28"/>
          <w:szCs w:val="28"/>
        </w:rPr>
        <w:t>8.</w:t>
      </w:r>
      <w:r w:rsidRPr="000B3360">
        <w:rPr>
          <w:rStyle w:val="company-infotext"/>
          <w:rFonts w:ascii="Times New Roman" w:hAnsi="Times New Roman"/>
          <w:sz w:val="28"/>
          <w:szCs w:val="28"/>
          <w:shd w:val="clear" w:color="auto" w:fill="FFFFFF"/>
        </w:rPr>
        <w:t> </w:t>
      </w:r>
      <w:r w:rsidRPr="000B3360">
        <w:rPr>
          <w:rFonts w:ascii="Times New Roman" w:hAnsi="Times New Roman" w:cs="Times New Roman"/>
          <w:sz w:val="28"/>
          <w:szCs w:val="28"/>
        </w:rPr>
        <w:t xml:space="preserve">ИНДЕКСАЦИЯ (ПОВЫШЕНИЕ) ЗАРАБОТНОЙ ПЛАТЫ </w:t>
      </w:r>
    </w:p>
    <w:p w:rsidR="006D3464" w:rsidRPr="00E95D12" w:rsidRDefault="006D3464" w:rsidP="006D3464">
      <w:pPr>
        <w:spacing w:line="240" w:lineRule="auto"/>
        <w:ind w:left="0"/>
        <w:rPr>
          <w:bCs/>
          <w:sz w:val="28"/>
          <w:szCs w:val="28"/>
        </w:rPr>
      </w:pPr>
      <w:r>
        <w:rPr>
          <w:bCs/>
          <w:sz w:val="28"/>
          <w:szCs w:val="28"/>
        </w:rPr>
        <w:t>8</w:t>
      </w:r>
      <w:r w:rsidRPr="00E95D12">
        <w:rPr>
          <w:bCs/>
          <w:sz w:val="28"/>
          <w:szCs w:val="28"/>
        </w:rPr>
        <w:t>.1.</w:t>
      </w:r>
      <w:r w:rsidRPr="00E95D12">
        <w:rPr>
          <w:rStyle w:val="company-infotext"/>
          <w:sz w:val="28"/>
          <w:szCs w:val="28"/>
          <w:shd w:val="clear" w:color="auto" w:fill="FFFFFF"/>
        </w:rPr>
        <w:t> </w:t>
      </w:r>
      <w:r w:rsidRPr="00E95D12">
        <w:rPr>
          <w:bCs/>
          <w:sz w:val="28"/>
          <w:szCs w:val="28"/>
        </w:rPr>
        <w:t>Индексация (повышение) заработной платы работников Учреждения осуществляется при формировании бюджета Городецкого муниципального округа Нижегородской области на очередной финансовый год и плановый период и</w:t>
      </w:r>
      <w:r w:rsidRPr="00E95D12">
        <w:rPr>
          <w:rStyle w:val="company-infotext"/>
          <w:sz w:val="28"/>
          <w:szCs w:val="28"/>
          <w:shd w:val="clear" w:color="auto" w:fill="FFFFFF"/>
        </w:rPr>
        <w:t> </w:t>
      </w:r>
      <w:r w:rsidRPr="00E95D12">
        <w:rPr>
          <w:bCs/>
          <w:sz w:val="28"/>
          <w:szCs w:val="28"/>
        </w:rPr>
        <w:t>в</w:t>
      </w:r>
      <w:r w:rsidRPr="00E95D12">
        <w:rPr>
          <w:rStyle w:val="company-infotext"/>
          <w:sz w:val="28"/>
          <w:szCs w:val="28"/>
          <w:shd w:val="clear" w:color="auto" w:fill="FFFFFF"/>
        </w:rPr>
        <w:t> </w:t>
      </w:r>
      <w:r w:rsidRPr="00E95D12">
        <w:rPr>
          <w:bCs/>
          <w:sz w:val="28"/>
          <w:szCs w:val="28"/>
        </w:rPr>
        <w:t>течение финансового года по решению Учредителя.</w:t>
      </w:r>
    </w:p>
    <w:p w:rsidR="006D3464" w:rsidRPr="00E95D12" w:rsidRDefault="006D3464" w:rsidP="006D3464">
      <w:pPr>
        <w:spacing w:line="240" w:lineRule="auto"/>
        <w:ind w:left="0"/>
        <w:rPr>
          <w:bCs/>
          <w:sz w:val="28"/>
          <w:szCs w:val="28"/>
        </w:rPr>
      </w:pPr>
      <w:r>
        <w:rPr>
          <w:bCs/>
          <w:sz w:val="28"/>
          <w:szCs w:val="28"/>
        </w:rPr>
        <w:t>8</w:t>
      </w:r>
      <w:r w:rsidRPr="00E95D12">
        <w:rPr>
          <w:bCs/>
          <w:sz w:val="28"/>
          <w:szCs w:val="28"/>
        </w:rPr>
        <w:t>.2.</w:t>
      </w:r>
      <w:r w:rsidRPr="00E95D12">
        <w:rPr>
          <w:rStyle w:val="company-infotext"/>
          <w:sz w:val="28"/>
          <w:szCs w:val="28"/>
          <w:shd w:val="clear" w:color="auto" w:fill="FFFFFF"/>
        </w:rPr>
        <w:t> </w:t>
      </w:r>
      <w:r w:rsidRPr="00E95D12">
        <w:rPr>
          <w:bCs/>
          <w:sz w:val="28"/>
          <w:szCs w:val="28"/>
        </w:rPr>
        <w:t xml:space="preserve">Индексация (повышение) заработной платы </w:t>
      </w:r>
      <w:r w:rsidRPr="00E95D12">
        <w:rPr>
          <w:sz w:val="28"/>
          <w:szCs w:val="28"/>
        </w:rPr>
        <w:t>руководителя, его</w:t>
      </w:r>
      <w:r w:rsidRPr="00E95D12">
        <w:rPr>
          <w:rStyle w:val="company-infotext"/>
          <w:sz w:val="28"/>
          <w:szCs w:val="28"/>
          <w:shd w:val="clear" w:color="auto" w:fill="FFFFFF"/>
        </w:rPr>
        <w:t> </w:t>
      </w:r>
      <w:r w:rsidRPr="00E95D12">
        <w:rPr>
          <w:sz w:val="28"/>
          <w:szCs w:val="28"/>
        </w:rPr>
        <w:t>заместителей и главного бухгалтера</w:t>
      </w:r>
      <w:r w:rsidRPr="00E95D12">
        <w:rPr>
          <w:bCs/>
          <w:sz w:val="28"/>
          <w:szCs w:val="28"/>
        </w:rPr>
        <w:t xml:space="preserve"> Учреждения осуществляется при</w:t>
      </w:r>
      <w:r w:rsidRPr="00E95D12">
        <w:rPr>
          <w:rStyle w:val="company-infotext"/>
          <w:sz w:val="28"/>
          <w:szCs w:val="28"/>
          <w:shd w:val="clear" w:color="auto" w:fill="FFFFFF"/>
        </w:rPr>
        <w:t> </w:t>
      </w:r>
      <w:r w:rsidRPr="00E95D12">
        <w:rPr>
          <w:bCs/>
          <w:sz w:val="28"/>
          <w:szCs w:val="28"/>
        </w:rPr>
        <w:t>формировании бюджета Городецкого муниципального округа Нижегородской области на очередной финансовый год и плановый период и</w:t>
      </w:r>
      <w:r w:rsidRPr="00E95D12">
        <w:rPr>
          <w:rStyle w:val="company-infotext"/>
          <w:sz w:val="28"/>
          <w:szCs w:val="28"/>
          <w:shd w:val="clear" w:color="auto" w:fill="FFFFFF"/>
        </w:rPr>
        <w:t xml:space="preserve"> </w:t>
      </w:r>
      <w:r w:rsidRPr="00E95D12">
        <w:rPr>
          <w:bCs/>
          <w:sz w:val="28"/>
          <w:szCs w:val="28"/>
        </w:rPr>
        <w:t>в течение финансового года по решению Учредителя.</w:t>
      </w:r>
    </w:p>
    <w:p w:rsidR="006D3464" w:rsidRPr="00E95D12" w:rsidRDefault="006D3464" w:rsidP="006D3464">
      <w:pPr>
        <w:spacing w:line="240" w:lineRule="auto"/>
        <w:ind w:left="0"/>
        <w:outlineLvl w:val="0"/>
        <w:rPr>
          <w:sz w:val="28"/>
          <w:szCs w:val="28"/>
          <w:shd w:val="clear" w:color="auto" w:fill="FFFFFF"/>
        </w:rPr>
      </w:pPr>
      <w:r>
        <w:rPr>
          <w:sz w:val="28"/>
          <w:szCs w:val="28"/>
          <w:shd w:val="clear" w:color="auto" w:fill="FFFFFF"/>
        </w:rPr>
        <w:t>8</w:t>
      </w:r>
      <w:r w:rsidRPr="00E95D12">
        <w:rPr>
          <w:sz w:val="28"/>
          <w:szCs w:val="28"/>
          <w:shd w:val="clear" w:color="auto" w:fill="FFFFFF"/>
        </w:rPr>
        <w:t>.3.</w:t>
      </w:r>
      <w:r w:rsidRPr="00E95D12">
        <w:rPr>
          <w:rStyle w:val="company-infotext"/>
          <w:sz w:val="28"/>
          <w:szCs w:val="28"/>
          <w:shd w:val="clear" w:color="auto" w:fill="FFFFFF"/>
        </w:rPr>
        <w:t> </w:t>
      </w:r>
      <w:r w:rsidRPr="00E95D12">
        <w:rPr>
          <w:sz w:val="28"/>
          <w:szCs w:val="28"/>
          <w:shd w:val="clear" w:color="auto" w:fill="FFFFFF"/>
        </w:rPr>
        <w:t xml:space="preserve">В результате индексации (повышения) размеры окладов (должностных окладов), ставок заработной платы подлежат округлению до целого рубля в сторону увеличения. </w:t>
      </w:r>
    </w:p>
    <w:p w:rsidR="006D3464" w:rsidRDefault="006D3464" w:rsidP="006D3464">
      <w:pPr>
        <w:pStyle w:val="11"/>
        <w:spacing w:after="0" w:line="240" w:lineRule="auto"/>
        <w:ind w:left="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Pr="00E95D12">
        <w:rPr>
          <w:rFonts w:ascii="Times New Roman" w:hAnsi="Times New Roman" w:cs="Times New Roman"/>
          <w:sz w:val="28"/>
          <w:szCs w:val="28"/>
          <w:shd w:val="clear" w:color="auto" w:fill="FFFFFF"/>
        </w:rPr>
        <w:t>.4.</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shd w:val="clear" w:color="auto" w:fill="FFFFFF"/>
        </w:rPr>
        <w:t>После индексации все установленные к окладу (должностному окладу), ставке заработной платы выплаты пересчитываются исходя из нового оклада.</w:t>
      </w:r>
    </w:p>
    <w:p w:rsidR="006D3464" w:rsidRPr="00E95D12" w:rsidRDefault="006D3464" w:rsidP="006D3464">
      <w:pPr>
        <w:pStyle w:val="11"/>
        <w:spacing w:after="0" w:line="240" w:lineRule="auto"/>
        <w:ind w:left="0"/>
        <w:rPr>
          <w:rFonts w:ascii="Times New Roman" w:hAnsi="Times New Roman" w:cs="Times New Roman"/>
          <w:sz w:val="24"/>
          <w:szCs w:val="24"/>
        </w:rPr>
      </w:pPr>
    </w:p>
    <w:p w:rsidR="006D3464" w:rsidRPr="00E95D12" w:rsidRDefault="006D3464" w:rsidP="006D3464">
      <w:pPr>
        <w:pStyle w:val="ConsPlusTitle"/>
        <w:spacing w:before="180" w:after="180" w:line="240" w:lineRule="auto"/>
        <w:ind w:left="0" w:firstLine="0"/>
        <w:jc w:val="center"/>
        <w:outlineLvl w:val="1"/>
        <w:rPr>
          <w:rFonts w:ascii="Times New Roman" w:hAnsi="Times New Roman" w:cs="Times New Roman"/>
          <w:sz w:val="28"/>
          <w:szCs w:val="28"/>
        </w:rPr>
      </w:pPr>
      <w:r w:rsidRPr="00E95D12">
        <w:rPr>
          <w:rFonts w:ascii="Times New Roman" w:hAnsi="Times New Roman" w:cs="Times New Roman"/>
          <w:sz w:val="28"/>
          <w:szCs w:val="28"/>
        </w:rPr>
        <w:t>9.</w:t>
      </w:r>
      <w:r w:rsidRPr="00E95D12">
        <w:rPr>
          <w:rStyle w:val="company-infotext"/>
          <w:rFonts w:ascii="Times New Roman" w:hAnsi="Times New Roman" w:cs="Times New Roman"/>
          <w:sz w:val="28"/>
          <w:szCs w:val="28"/>
          <w:shd w:val="clear" w:color="auto" w:fill="FFFFFF"/>
        </w:rPr>
        <w:t xml:space="preserve"> ФОРМИРОВАНИЕ </w:t>
      </w:r>
      <w:r w:rsidRPr="00E95D12">
        <w:rPr>
          <w:rFonts w:ascii="Times New Roman" w:hAnsi="Times New Roman" w:cs="Times New Roman"/>
          <w:sz w:val="28"/>
          <w:szCs w:val="28"/>
        </w:rPr>
        <w:t>ФОНДА ОПЛАТЫ ТРУДА</w:t>
      </w:r>
    </w:p>
    <w:p w:rsidR="006D3464" w:rsidRPr="00E95D12" w:rsidRDefault="006D3464" w:rsidP="006D3464">
      <w:pPr>
        <w:spacing w:line="240" w:lineRule="auto"/>
        <w:ind w:left="0"/>
        <w:rPr>
          <w:bCs/>
          <w:sz w:val="28"/>
          <w:szCs w:val="28"/>
        </w:rPr>
      </w:pPr>
      <w:r>
        <w:rPr>
          <w:bCs/>
          <w:sz w:val="28"/>
          <w:szCs w:val="28"/>
        </w:rPr>
        <w:t>9</w:t>
      </w:r>
      <w:r w:rsidRPr="00E95D12">
        <w:rPr>
          <w:bCs/>
          <w:sz w:val="28"/>
          <w:szCs w:val="28"/>
        </w:rPr>
        <w:t>.1.</w:t>
      </w:r>
      <w:r w:rsidRPr="00E95D12">
        <w:rPr>
          <w:rStyle w:val="company-infotext"/>
          <w:sz w:val="28"/>
          <w:szCs w:val="28"/>
          <w:shd w:val="clear" w:color="auto" w:fill="FFFFFF"/>
        </w:rPr>
        <w:t> </w:t>
      </w:r>
      <w:r w:rsidRPr="00E95D12">
        <w:rPr>
          <w:bCs/>
          <w:sz w:val="28"/>
          <w:szCs w:val="28"/>
        </w:rPr>
        <w:t>Фонд оплаты труда работников Учреждения формируется на очередной финансовый год и плановый период исходя из размера субсидий муниципальному учреждению на финансовое обеспечение выполнения им муниципального задания, объемов средств государственных внебюджетных фондов, направленных на</w:t>
      </w:r>
      <w:r w:rsidRPr="00E95D12">
        <w:rPr>
          <w:rStyle w:val="company-infotext"/>
          <w:sz w:val="28"/>
          <w:szCs w:val="28"/>
          <w:shd w:val="clear" w:color="auto" w:fill="FFFFFF"/>
        </w:rPr>
        <w:t> </w:t>
      </w:r>
      <w:r w:rsidRPr="00E95D12">
        <w:rPr>
          <w:bCs/>
          <w:sz w:val="28"/>
          <w:szCs w:val="28"/>
        </w:rPr>
        <w:t>возмещение затрат Учреждения на оказание медицинских услуг, и средств, поступающих от приносящей доход деятельности.</w:t>
      </w:r>
    </w:p>
    <w:p w:rsidR="006D3464" w:rsidRPr="00E95D12" w:rsidRDefault="006D3464" w:rsidP="006D3464">
      <w:pPr>
        <w:pStyle w:val="11"/>
        <w:spacing w:after="0" w:line="240" w:lineRule="auto"/>
        <w:ind w:left="0"/>
        <w:rPr>
          <w:rFonts w:ascii="Times New Roman" w:hAnsi="Times New Roman" w:cs="Times New Roman"/>
          <w:sz w:val="28"/>
          <w:szCs w:val="28"/>
        </w:rPr>
      </w:pPr>
      <w:r>
        <w:rPr>
          <w:rFonts w:ascii="Times New Roman" w:hAnsi="Times New Roman" w:cs="Times New Roman"/>
          <w:sz w:val="28"/>
          <w:szCs w:val="28"/>
        </w:rPr>
        <w:t>9</w:t>
      </w:r>
      <w:r w:rsidRPr="00E95D12">
        <w:rPr>
          <w:rFonts w:ascii="Times New Roman" w:hAnsi="Times New Roman" w:cs="Times New Roman"/>
          <w:sz w:val="28"/>
          <w:szCs w:val="28"/>
        </w:rPr>
        <w:t>.2.</w:t>
      </w:r>
      <w:r w:rsidRPr="00E95D12">
        <w:rPr>
          <w:rStyle w:val="company-infotext"/>
          <w:rFonts w:ascii="Times New Roman" w:hAnsi="Times New Roman" w:cs="Times New Roman"/>
          <w:sz w:val="28"/>
          <w:szCs w:val="28"/>
          <w:shd w:val="clear" w:color="auto" w:fill="FFFFFF"/>
        </w:rPr>
        <w:t> </w:t>
      </w:r>
      <w:r w:rsidRPr="00E95D12">
        <w:rPr>
          <w:rFonts w:ascii="Times New Roman" w:hAnsi="Times New Roman" w:cs="Times New Roman"/>
          <w:sz w:val="28"/>
          <w:szCs w:val="28"/>
        </w:rPr>
        <w:t>Фонд оплаты труда работников Учреждения устанавливается на очередной финансовый год исходя из количества окладов (должностных окладов) руководителей, специалистов и служащих, ставок заработной платы по профессиям рабочих, предусмотренных штатным расписанием Учреждения.</w:t>
      </w:r>
    </w:p>
    <w:p w:rsidR="006D3464" w:rsidRDefault="006D3464" w:rsidP="006D3464">
      <w:pPr>
        <w:spacing w:line="240" w:lineRule="auto"/>
        <w:ind w:left="0"/>
        <w:rPr>
          <w:sz w:val="28"/>
          <w:szCs w:val="28"/>
        </w:rPr>
      </w:pPr>
      <w:r>
        <w:rPr>
          <w:sz w:val="28"/>
          <w:szCs w:val="28"/>
        </w:rPr>
        <w:t>9.3.</w:t>
      </w:r>
      <w:r w:rsidRPr="00E95D12">
        <w:rPr>
          <w:rStyle w:val="company-infotext"/>
          <w:sz w:val="28"/>
          <w:szCs w:val="28"/>
          <w:shd w:val="clear" w:color="auto" w:fill="FFFFFF"/>
        </w:rPr>
        <w:t> </w:t>
      </w:r>
      <w:r w:rsidRPr="00E95D12">
        <w:rPr>
          <w:sz w:val="28"/>
          <w:szCs w:val="28"/>
        </w:rPr>
        <w:t>Учреждению установлен фонд оплаты труда работников на очередно</w:t>
      </w:r>
      <w:r w:rsidR="00E71551">
        <w:rPr>
          <w:sz w:val="28"/>
          <w:szCs w:val="28"/>
        </w:rPr>
        <w:t>й финансовый год в количестве 32</w:t>
      </w:r>
      <w:r w:rsidRPr="00E95D12">
        <w:rPr>
          <w:sz w:val="28"/>
          <w:szCs w:val="28"/>
        </w:rPr>
        <w:t xml:space="preserve"> окладов (должностных окладов) руководителей, специалистов и служащих, ставок заработной платы по профессиям рабочих, предусмотренных штатным расписанием Учреждения.</w:t>
      </w:r>
    </w:p>
    <w:p w:rsidR="006D3464" w:rsidRPr="00296CEA" w:rsidRDefault="006D3464" w:rsidP="006D3464">
      <w:pPr>
        <w:spacing w:line="240" w:lineRule="auto"/>
        <w:ind w:left="0"/>
        <w:rPr>
          <w:sz w:val="24"/>
          <w:szCs w:val="24"/>
          <w:u w:val="single"/>
        </w:rPr>
      </w:pPr>
    </w:p>
    <w:p w:rsidR="006D3464" w:rsidRPr="00296CEA" w:rsidRDefault="006D3464" w:rsidP="006D3464">
      <w:pPr>
        <w:pStyle w:val="ConsPlusNormal"/>
        <w:spacing w:line="240" w:lineRule="auto"/>
        <w:ind w:left="0" w:firstLine="709"/>
        <w:rPr>
          <w:rFonts w:ascii="Times New Roman" w:hAnsi="Times New Roman" w:cs="Times New Roman"/>
          <w:sz w:val="24"/>
          <w:szCs w:val="24"/>
          <w:u w:val="single"/>
        </w:rPr>
        <w:sectPr w:rsidR="006D3464" w:rsidRPr="00296CEA" w:rsidSect="006D3464">
          <w:headerReference w:type="default" r:id="rId18"/>
          <w:pgSz w:w="11906" w:h="16838"/>
          <w:pgMar w:top="567" w:right="567" w:bottom="567" w:left="1134" w:header="709" w:footer="709" w:gutter="0"/>
          <w:cols w:space="708"/>
          <w:docGrid w:linePitch="360"/>
        </w:sectPr>
      </w:pPr>
    </w:p>
    <w:tbl>
      <w:tblPr>
        <w:tblW w:w="10314" w:type="dxa"/>
        <w:tblLook w:val="04A0"/>
      </w:tblPr>
      <w:tblGrid>
        <w:gridCol w:w="3190"/>
        <w:gridCol w:w="2021"/>
        <w:gridCol w:w="5103"/>
      </w:tblGrid>
      <w:tr w:rsidR="006D3464" w:rsidRPr="00296CEA" w:rsidTr="005D0A1A">
        <w:tc>
          <w:tcPr>
            <w:tcW w:w="3190" w:type="dxa"/>
          </w:tcPr>
          <w:p w:rsidR="006D3464" w:rsidRPr="00296CEA" w:rsidRDefault="006D3464" w:rsidP="005D0A1A">
            <w:pPr>
              <w:widowControl w:val="0"/>
              <w:spacing w:line="240" w:lineRule="auto"/>
              <w:ind w:left="0"/>
              <w:jc w:val="center"/>
              <w:rPr>
                <w:b/>
                <w:sz w:val="24"/>
                <w:szCs w:val="24"/>
              </w:rPr>
            </w:pPr>
          </w:p>
        </w:tc>
        <w:tc>
          <w:tcPr>
            <w:tcW w:w="2021" w:type="dxa"/>
          </w:tcPr>
          <w:p w:rsidR="006D3464" w:rsidRPr="00296CEA" w:rsidRDefault="006D3464" w:rsidP="005D0A1A">
            <w:pPr>
              <w:widowControl w:val="0"/>
              <w:spacing w:line="240" w:lineRule="auto"/>
              <w:ind w:left="0"/>
              <w:jc w:val="center"/>
              <w:rPr>
                <w:b/>
                <w:sz w:val="24"/>
                <w:szCs w:val="24"/>
              </w:rPr>
            </w:pPr>
          </w:p>
        </w:tc>
        <w:tc>
          <w:tcPr>
            <w:tcW w:w="5103" w:type="dxa"/>
          </w:tcPr>
          <w:p w:rsidR="006D3464" w:rsidRPr="00296CEA" w:rsidRDefault="006D3464" w:rsidP="005D0A1A">
            <w:pPr>
              <w:widowControl w:val="0"/>
              <w:spacing w:line="240" w:lineRule="auto"/>
              <w:ind w:left="0" w:firstLine="0"/>
              <w:jc w:val="center"/>
              <w:rPr>
                <w:sz w:val="24"/>
                <w:szCs w:val="24"/>
              </w:rPr>
            </w:pPr>
            <w:r w:rsidRPr="00296CEA">
              <w:rPr>
                <w:sz w:val="24"/>
                <w:szCs w:val="24"/>
              </w:rPr>
              <w:t xml:space="preserve">Приложение </w:t>
            </w:r>
            <w:r>
              <w:rPr>
                <w:sz w:val="24"/>
                <w:szCs w:val="24"/>
              </w:rPr>
              <w:t>1</w:t>
            </w:r>
          </w:p>
          <w:p w:rsidR="006D3464" w:rsidRPr="00296CEA" w:rsidRDefault="006D3464" w:rsidP="005D0A1A">
            <w:pPr>
              <w:widowControl w:val="0"/>
              <w:spacing w:line="240" w:lineRule="auto"/>
              <w:ind w:left="0" w:firstLine="0"/>
              <w:jc w:val="center"/>
              <w:rPr>
                <w:b/>
                <w:sz w:val="24"/>
                <w:szCs w:val="24"/>
              </w:rPr>
            </w:pPr>
            <w:r w:rsidRPr="00296CEA">
              <w:rPr>
                <w:sz w:val="24"/>
                <w:szCs w:val="24"/>
              </w:rPr>
              <w:t xml:space="preserve">к Положению об оплате труда работников </w:t>
            </w:r>
            <w:r>
              <w:rPr>
                <w:sz w:val="24"/>
                <w:szCs w:val="24"/>
              </w:rPr>
              <w:t>М</w:t>
            </w:r>
            <w:r w:rsidRPr="00296CEA">
              <w:rPr>
                <w:sz w:val="24"/>
                <w:szCs w:val="24"/>
              </w:rPr>
              <w:t xml:space="preserve">униципального бюджетного учреждения «Бизнес-инкубатор Городецкого </w:t>
            </w:r>
            <w:r>
              <w:rPr>
                <w:sz w:val="24"/>
                <w:szCs w:val="24"/>
              </w:rPr>
              <w:t>муниципального округа</w:t>
            </w:r>
            <w:r w:rsidRPr="00296CEA">
              <w:rPr>
                <w:sz w:val="24"/>
                <w:szCs w:val="24"/>
              </w:rPr>
              <w:t>»</w:t>
            </w:r>
          </w:p>
        </w:tc>
      </w:tr>
    </w:tbl>
    <w:p w:rsidR="006D3464" w:rsidRPr="00296CEA" w:rsidRDefault="006D3464" w:rsidP="006D3464">
      <w:pPr>
        <w:spacing w:line="240" w:lineRule="auto"/>
        <w:ind w:left="0"/>
        <w:rPr>
          <w:sz w:val="24"/>
          <w:szCs w:val="24"/>
        </w:rPr>
      </w:pPr>
    </w:p>
    <w:p w:rsidR="006D3464" w:rsidRDefault="006D3464" w:rsidP="006D3464">
      <w:pPr>
        <w:spacing w:line="240" w:lineRule="auto"/>
        <w:ind w:left="0" w:firstLine="0"/>
        <w:jc w:val="center"/>
        <w:rPr>
          <w:b/>
          <w:bCs/>
          <w:sz w:val="28"/>
          <w:szCs w:val="28"/>
        </w:rPr>
      </w:pPr>
    </w:p>
    <w:p w:rsidR="006D3464" w:rsidRPr="006F4B1D" w:rsidRDefault="006D3464" w:rsidP="006D3464">
      <w:pPr>
        <w:spacing w:line="240" w:lineRule="auto"/>
        <w:ind w:left="0" w:firstLine="0"/>
        <w:jc w:val="center"/>
        <w:rPr>
          <w:b/>
          <w:bCs/>
          <w:sz w:val="28"/>
          <w:szCs w:val="28"/>
        </w:rPr>
      </w:pPr>
      <w:r w:rsidRPr="006F4B1D">
        <w:rPr>
          <w:b/>
          <w:bCs/>
          <w:sz w:val="28"/>
          <w:szCs w:val="28"/>
        </w:rPr>
        <w:t>ПОЛОЖЕНИЕ</w:t>
      </w:r>
    </w:p>
    <w:p w:rsidR="006D3464" w:rsidRPr="006F4B1D" w:rsidRDefault="006D3464" w:rsidP="006D3464">
      <w:pPr>
        <w:spacing w:line="240" w:lineRule="auto"/>
        <w:ind w:left="0" w:firstLine="0"/>
        <w:jc w:val="center"/>
        <w:rPr>
          <w:b/>
          <w:bCs/>
          <w:sz w:val="28"/>
          <w:szCs w:val="28"/>
        </w:rPr>
      </w:pPr>
      <w:r w:rsidRPr="006F4B1D">
        <w:rPr>
          <w:b/>
          <w:bCs/>
          <w:sz w:val="28"/>
          <w:szCs w:val="28"/>
        </w:rPr>
        <w:t xml:space="preserve">ОБ ИСЧИСЛЕНИИ ВЫСЛУГИ ЛЕТ ДЛЯ УСТАНОВЛЕНИЯ ВЫПЛАТЫ </w:t>
      </w:r>
    </w:p>
    <w:p w:rsidR="006D3464" w:rsidRPr="006F4B1D" w:rsidRDefault="006D3464" w:rsidP="006D3464">
      <w:pPr>
        <w:spacing w:line="240" w:lineRule="auto"/>
        <w:ind w:left="0" w:firstLine="0"/>
        <w:jc w:val="center"/>
        <w:rPr>
          <w:b/>
          <w:bCs/>
          <w:sz w:val="28"/>
          <w:szCs w:val="28"/>
        </w:rPr>
      </w:pPr>
      <w:r w:rsidRPr="006F4B1D">
        <w:rPr>
          <w:b/>
          <w:bCs/>
          <w:sz w:val="28"/>
          <w:szCs w:val="28"/>
        </w:rPr>
        <w:t xml:space="preserve">ЗА ВЫСЛУГУ ЛЕТ К ОКЛАДУ (ДОЛЖНОСТНОМУ ОКЛАДУ), </w:t>
      </w:r>
    </w:p>
    <w:p w:rsidR="006D3464" w:rsidRPr="006F4B1D" w:rsidRDefault="006D3464" w:rsidP="006D3464">
      <w:pPr>
        <w:spacing w:line="240" w:lineRule="auto"/>
        <w:ind w:left="0" w:firstLine="0"/>
        <w:jc w:val="center"/>
        <w:rPr>
          <w:b/>
          <w:bCs/>
          <w:sz w:val="28"/>
          <w:szCs w:val="28"/>
        </w:rPr>
      </w:pPr>
      <w:r w:rsidRPr="006F4B1D">
        <w:rPr>
          <w:b/>
          <w:bCs/>
          <w:sz w:val="28"/>
          <w:szCs w:val="28"/>
        </w:rPr>
        <w:t>СТАВКЕ ЗАРАБОТНОЙ ПЛАТЫ РАБОТНИКОВ</w:t>
      </w:r>
    </w:p>
    <w:p w:rsidR="006D3464" w:rsidRPr="006F4B1D" w:rsidRDefault="006D3464" w:rsidP="006D3464">
      <w:pPr>
        <w:spacing w:line="240" w:lineRule="auto"/>
        <w:ind w:left="0" w:firstLine="0"/>
        <w:jc w:val="center"/>
        <w:rPr>
          <w:b/>
          <w:bCs/>
          <w:sz w:val="28"/>
          <w:szCs w:val="28"/>
        </w:rPr>
      </w:pPr>
      <w:r w:rsidRPr="006F4B1D">
        <w:rPr>
          <w:b/>
          <w:bCs/>
          <w:sz w:val="28"/>
          <w:szCs w:val="28"/>
        </w:rPr>
        <w:t>В МУНИЦИПАЛЬНОМ БЮДЖЕТНОМ УЧРЕЖДЕНИИ</w:t>
      </w:r>
    </w:p>
    <w:p w:rsidR="006D3464" w:rsidRPr="006F4B1D" w:rsidRDefault="006D3464" w:rsidP="006D3464">
      <w:pPr>
        <w:spacing w:line="240" w:lineRule="auto"/>
        <w:ind w:left="0" w:firstLine="0"/>
        <w:jc w:val="center"/>
        <w:rPr>
          <w:b/>
          <w:bCs/>
          <w:sz w:val="28"/>
          <w:szCs w:val="28"/>
        </w:rPr>
      </w:pPr>
      <w:r w:rsidRPr="006F4B1D">
        <w:rPr>
          <w:b/>
          <w:bCs/>
          <w:sz w:val="28"/>
          <w:szCs w:val="28"/>
        </w:rPr>
        <w:t>«БИЗНЕС-ИНКУБАТОР ГОРОДЕЦКОГО МУНИЦИПАЛЬНОГО ОКРУГА»</w:t>
      </w:r>
    </w:p>
    <w:p w:rsidR="006D3464" w:rsidRPr="00D5649D" w:rsidRDefault="006D3464" w:rsidP="006D3464">
      <w:pPr>
        <w:pStyle w:val="11"/>
        <w:spacing w:after="0" w:line="240" w:lineRule="auto"/>
        <w:ind w:left="0" w:firstLine="0"/>
        <w:jc w:val="center"/>
        <w:rPr>
          <w:rStyle w:val="a3"/>
          <w:rFonts w:ascii="Times New Roman" w:hAnsi="Times New Roman"/>
          <w:b w:val="0"/>
          <w:sz w:val="28"/>
          <w:szCs w:val="28"/>
        </w:rPr>
      </w:pPr>
      <w:r w:rsidRPr="00D5649D">
        <w:rPr>
          <w:rStyle w:val="a3"/>
          <w:rFonts w:ascii="Times New Roman" w:hAnsi="Times New Roman"/>
          <w:b w:val="0"/>
          <w:sz w:val="28"/>
          <w:szCs w:val="28"/>
        </w:rPr>
        <w:t>(далее – Положение)</w:t>
      </w:r>
    </w:p>
    <w:p w:rsidR="006D3464" w:rsidRPr="006F4B1D" w:rsidRDefault="006D3464" w:rsidP="006D3464">
      <w:pPr>
        <w:spacing w:before="200" w:after="200" w:line="240" w:lineRule="auto"/>
        <w:ind w:left="0" w:firstLine="0"/>
        <w:jc w:val="center"/>
        <w:outlineLvl w:val="2"/>
        <w:rPr>
          <w:b/>
          <w:sz w:val="28"/>
          <w:szCs w:val="28"/>
        </w:rPr>
      </w:pPr>
      <w:r w:rsidRPr="006F4B1D">
        <w:rPr>
          <w:b/>
          <w:sz w:val="28"/>
          <w:szCs w:val="28"/>
        </w:rPr>
        <w:t>1.</w:t>
      </w:r>
      <w:r w:rsidRPr="00CD182E">
        <w:rPr>
          <w:rStyle w:val="company-infotext"/>
          <w:sz w:val="28"/>
          <w:szCs w:val="28"/>
          <w:shd w:val="clear" w:color="auto" w:fill="FFFFFF"/>
        </w:rPr>
        <w:t> </w:t>
      </w:r>
      <w:r w:rsidRPr="006F4B1D">
        <w:rPr>
          <w:b/>
          <w:sz w:val="28"/>
          <w:szCs w:val="28"/>
        </w:rPr>
        <w:t>ОБЩИЕ ПОЛОЖЕНИЯ</w:t>
      </w:r>
    </w:p>
    <w:p w:rsidR="006D3464" w:rsidRPr="00AE0C27" w:rsidRDefault="006D3464" w:rsidP="006D3464">
      <w:pPr>
        <w:pStyle w:val="12"/>
        <w:spacing w:line="240" w:lineRule="auto"/>
        <w:ind w:left="0"/>
        <w:rPr>
          <w:rFonts w:eastAsia="Calibri"/>
          <w:sz w:val="28"/>
          <w:szCs w:val="28"/>
          <w:lang w:eastAsia="en-US"/>
        </w:rPr>
      </w:pPr>
      <w:r w:rsidRPr="00AE0C27">
        <w:rPr>
          <w:rFonts w:eastAsia="Calibri"/>
          <w:sz w:val="28"/>
          <w:szCs w:val="28"/>
          <w:lang w:eastAsia="en-US"/>
        </w:rPr>
        <w:t>1.1.</w:t>
      </w:r>
      <w:r w:rsidRPr="00CD182E">
        <w:rPr>
          <w:rStyle w:val="company-infotext"/>
          <w:sz w:val="28"/>
          <w:szCs w:val="28"/>
          <w:shd w:val="clear" w:color="auto" w:fill="FFFFFF"/>
        </w:rPr>
        <w:t> </w:t>
      </w:r>
      <w:r w:rsidRPr="00AE0C27">
        <w:rPr>
          <w:rFonts w:eastAsia="Calibri"/>
          <w:sz w:val="28"/>
          <w:szCs w:val="28"/>
          <w:lang w:eastAsia="en-US"/>
        </w:rPr>
        <w:t>Выплата за выслугу лет устанавливается всем работникам Муниципального бюджетного учреждения «Бизнес-инкубатор Городецкого муниципального округа» в зависимости от общего стажа работы.</w:t>
      </w:r>
    </w:p>
    <w:p w:rsidR="006D3464" w:rsidRPr="00AE0C27" w:rsidRDefault="006D3464" w:rsidP="006D3464">
      <w:pPr>
        <w:pStyle w:val="12"/>
        <w:spacing w:after="200" w:line="240" w:lineRule="auto"/>
        <w:ind w:left="0"/>
        <w:rPr>
          <w:rFonts w:eastAsia="Calibri"/>
          <w:sz w:val="28"/>
          <w:szCs w:val="28"/>
          <w:lang w:eastAsia="en-US"/>
        </w:rPr>
      </w:pPr>
      <w:r w:rsidRPr="00AE0C27">
        <w:rPr>
          <w:rFonts w:eastAsia="Calibri"/>
          <w:sz w:val="28"/>
          <w:szCs w:val="28"/>
          <w:lang w:eastAsia="en-US"/>
        </w:rPr>
        <w:t>1.2.</w:t>
      </w:r>
      <w:r w:rsidRPr="00CD182E">
        <w:rPr>
          <w:rStyle w:val="company-infotext"/>
          <w:sz w:val="28"/>
          <w:szCs w:val="28"/>
          <w:shd w:val="clear" w:color="auto" w:fill="FFFFFF"/>
        </w:rPr>
        <w:t> </w:t>
      </w:r>
      <w:r w:rsidRPr="00AE0C27">
        <w:rPr>
          <w:rFonts w:eastAsia="Calibri"/>
          <w:sz w:val="28"/>
          <w:szCs w:val="28"/>
          <w:lang w:eastAsia="en-US"/>
        </w:rPr>
        <w:t>Выплата за выслугу лет к окладу (должностному окладу), ставке заработной платы устанавливается в следующих размерах:</w:t>
      </w:r>
    </w:p>
    <w:tbl>
      <w:tblPr>
        <w:tblW w:w="10206" w:type="dxa"/>
        <w:tblInd w:w="70" w:type="dxa"/>
        <w:tblLayout w:type="fixed"/>
        <w:tblCellMar>
          <w:left w:w="70" w:type="dxa"/>
          <w:right w:w="70" w:type="dxa"/>
        </w:tblCellMar>
        <w:tblLook w:val="0000"/>
      </w:tblPr>
      <w:tblGrid>
        <w:gridCol w:w="3828"/>
        <w:gridCol w:w="6378"/>
      </w:tblGrid>
      <w:tr w:rsidR="006D3464" w:rsidRPr="00AE0C27" w:rsidTr="005D0A1A">
        <w:trPr>
          <w:cantSplit/>
          <w:trHeight w:val="600"/>
        </w:trPr>
        <w:tc>
          <w:tcPr>
            <w:tcW w:w="3828" w:type="dxa"/>
            <w:tcBorders>
              <w:top w:val="single" w:sz="6" w:space="0" w:color="auto"/>
              <w:left w:val="single" w:sz="6" w:space="0" w:color="auto"/>
              <w:bottom w:val="single" w:sz="6" w:space="0" w:color="auto"/>
              <w:right w:val="single" w:sz="6" w:space="0" w:color="auto"/>
            </w:tcBorders>
            <w:vAlign w:val="center"/>
          </w:tcPr>
          <w:p w:rsidR="006D3464" w:rsidRPr="00AE0C27" w:rsidRDefault="006D3464" w:rsidP="005D0A1A">
            <w:pPr>
              <w:spacing w:line="240" w:lineRule="auto"/>
              <w:ind w:left="0" w:hanging="68"/>
              <w:jc w:val="center"/>
              <w:rPr>
                <w:iCs/>
                <w:sz w:val="28"/>
                <w:szCs w:val="28"/>
              </w:rPr>
            </w:pPr>
            <w:r w:rsidRPr="00AE0C27">
              <w:rPr>
                <w:iCs/>
                <w:sz w:val="28"/>
                <w:szCs w:val="28"/>
              </w:rPr>
              <w:t>При общем трудовом стаже</w:t>
            </w:r>
          </w:p>
        </w:tc>
        <w:tc>
          <w:tcPr>
            <w:tcW w:w="6378" w:type="dxa"/>
            <w:tcBorders>
              <w:top w:val="single" w:sz="6" w:space="0" w:color="auto"/>
              <w:left w:val="single" w:sz="6" w:space="0" w:color="auto"/>
              <w:bottom w:val="single" w:sz="6" w:space="0" w:color="auto"/>
              <w:right w:val="single" w:sz="6" w:space="0" w:color="auto"/>
            </w:tcBorders>
          </w:tcPr>
          <w:p w:rsidR="006D3464" w:rsidRPr="00AE0C27" w:rsidRDefault="006D3464" w:rsidP="005D0A1A">
            <w:pPr>
              <w:spacing w:line="240" w:lineRule="auto"/>
              <w:ind w:left="0" w:firstLine="0"/>
              <w:jc w:val="center"/>
              <w:rPr>
                <w:iCs/>
                <w:sz w:val="28"/>
                <w:szCs w:val="28"/>
              </w:rPr>
            </w:pPr>
            <w:r w:rsidRPr="00AE0C27">
              <w:rPr>
                <w:iCs/>
                <w:sz w:val="28"/>
                <w:szCs w:val="28"/>
              </w:rPr>
              <w:t xml:space="preserve">Размер выплаты за выслугу лет в процентах </w:t>
            </w:r>
          </w:p>
          <w:p w:rsidR="006D3464" w:rsidRPr="00AE0C27" w:rsidRDefault="006D3464" w:rsidP="005D0A1A">
            <w:pPr>
              <w:spacing w:line="240" w:lineRule="auto"/>
              <w:ind w:left="0" w:firstLine="0"/>
              <w:jc w:val="center"/>
              <w:rPr>
                <w:iCs/>
                <w:sz w:val="28"/>
                <w:szCs w:val="28"/>
              </w:rPr>
            </w:pPr>
            <w:r w:rsidRPr="00AE0C27">
              <w:rPr>
                <w:iCs/>
                <w:sz w:val="28"/>
                <w:szCs w:val="28"/>
              </w:rPr>
              <w:t>к должностному окладу (окладу), ставке заработной платы, %</w:t>
            </w:r>
          </w:p>
        </w:tc>
      </w:tr>
      <w:tr w:rsidR="006D3464" w:rsidRPr="00AE0C27" w:rsidTr="005D0A1A">
        <w:trPr>
          <w:cantSplit/>
          <w:trHeight w:val="240"/>
        </w:trPr>
        <w:tc>
          <w:tcPr>
            <w:tcW w:w="3828" w:type="dxa"/>
            <w:tcBorders>
              <w:top w:val="single" w:sz="6" w:space="0" w:color="auto"/>
              <w:left w:val="single" w:sz="6" w:space="0" w:color="auto"/>
              <w:bottom w:val="single" w:sz="6" w:space="0" w:color="auto"/>
              <w:right w:val="single" w:sz="6" w:space="0" w:color="auto"/>
            </w:tcBorders>
          </w:tcPr>
          <w:p w:rsidR="006D3464" w:rsidRPr="00AE0C27" w:rsidRDefault="006D3464" w:rsidP="005D0A1A">
            <w:pPr>
              <w:spacing w:after="200" w:line="240" w:lineRule="auto"/>
              <w:ind w:left="0"/>
              <w:rPr>
                <w:iCs/>
                <w:sz w:val="28"/>
                <w:szCs w:val="28"/>
              </w:rPr>
            </w:pPr>
            <w:r w:rsidRPr="00AE0C27">
              <w:rPr>
                <w:iCs/>
                <w:sz w:val="28"/>
                <w:szCs w:val="28"/>
              </w:rPr>
              <w:t xml:space="preserve">от 1 до 5 лет </w:t>
            </w:r>
          </w:p>
        </w:tc>
        <w:tc>
          <w:tcPr>
            <w:tcW w:w="6378" w:type="dxa"/>
            <w:tcBorders>
              <w:top w:val="single" w:sz="6" w:space="0" w:color="auto"/>
              <w:left w:val="single" w:sz="6" w:space="0" w:color="auto"/>
              <w:bottom w:val="single" w:sz="6" w:space="0" w:color="auto"/>
              <w:right w:val="single" w:sz="6" w:space="0" w:color="auto"/>
            </w:tcBorders>
          </w:tcPr>
          <w:p w:rsidR="006D3464" w:rsidRPr="00AE0C27" w:rsidRDefault="006D3464" w:rsidP="005D0A1A">
            <w:pPr>
              <w:spacing w:after="200" w:line="240" w:lineRule="auto"/>
              <w:ind w:left="0" w:firstLine="0"/>
              <w:jc w:val="center"/>
              <w:rPr>
                <w:iCs/>
                <w:sz w:val="28"/>
                <w:szCs w:val="28"/>
              </w:rPr>
            </w:pPr>
            <w:r w:rsidRPr="00AE0C27">
              <w:rPr>
                <w:iCs/>
                <w:sz w:val="28"/>
                <w:szCs w:val="28"/>
              </w:rPr>
              <w:t>10</w:t>
            </w:r>
          </w:p>
        </w:tc>
      </w:tr>
      <w:tr w:rsidR="006D3464" w:rsidRPr="00AE0C27" w:rsidTr="005D0A1A">
        <w:trPr>
          <w:cantSplit/>
          <w:trHeight w:val="240"/>
        </w:trPr>
        <w:tc>
          <w:tcPr>
            <w:tcW w:w="3828" w:type="dxa"/>
            <w:tcBorders>
              <w:top w:val="single" w:sz="6" w:space="0" w:color="auto"/>
              <w:left w:val="single" w:sz="6" w:space="0" w:color="auto"/>
              <w:bottom w:val="single" w:sz="6" w:space="0" w:color="auto"/>
              <w:right w:val="single" w:sz="6" w:space="0" w:color="auto"/>
            </w:tcBorders>
          </w:tcPr>
          <w:p w:rsidR="006D3464" w:rsidRPr="00AE0C27" w:rsidRDefault="006D3464" w:rsidP="005D0A1A">
            <w:pPr>
              <w:spacing w:after="200" w:line="240" w:lineRule="auto"/>
              <w:ind w:left="0"/>
              <w:rPr>
                <w:iCs/>
                <w:sz w:val="28"/>
                <w:szCs w:val="28"/>
              </w:rPr>
            </w:pPr>
            <w:r w:rsidRPr="00AE0C27">
              <w:rPr>
                <w:iCs/>
                <w:sz w:val="28"/>
                <w:szCs w:val="28"/>
              </w:rPr>
              <w:t xml:space="preserve">от 5 до 10 лет </w:t>
            </w:r>
          </w:p>
        </w:tc>
        <w:tc>
          <w:tcPr>
            <w:tcW w:w="6378" w:type="dxa"/>
            <w:tcBorders>
              <w:top w:val="single" w:sz="6" w:space="0" w:color="auto"/>
              <w:left w:val="single" w:sz="6" w:space="0" w:color="auto"/>
              <w:bottom w:val="single" w:sz="6" w:space="0" w:color="auto"/>
              <w:right w:val="single" w:sz="6" w:space="0" w:color="auto"/>
            </w:tcBorders>
          </w:tcPr>
          <w:p w:rsidR="006D3464" w:rsidRPr="00AE0C27" w:rsidRDefault="006D3464" w:rsidP="005D0A1A">
            <w:pPr>
              <w:spacing w:after="200" w:line="240" w:lineRule="auto"/>
              <w:ind w:left="0" w:firstLine="0"/>
              <w:jc w:val="center"/>
              <w:rPr>
                <w:iCs/>
                <w:sz w:val="28"/>
                <w:szCs w:val="28"/>
              </w:rPr>
            </w:pPr>
            <w:r w:rsidRPr="00AE0C27">
              <w:rPr>
                <w:iCs/>
                <w:sz w:val="28"/>
                <w:szCs w:val="28"/>
              </w:rPr>
              <w:t>20</w:t>
            </w:r>
          </w:p>
        </w:tc>
      </w:tr>
      <w:tr w:rsidR="006D3464" w:rsidRPr="00AE0C27" w:rsidTr="005D0A1A">
        <w:trPr>
          <w:cantSplit/>
          <w:trHeight w:val="240"/>
        </w:trPr>
        <w:tc>
          <w:tcPr>
            <w:tcW w:w="3828" w:type="dxa"/>
            <w:tcBorders>
              <w:top w:val="single" w:sz="6" w:space="0" w:color="auto"/>
              <w:left w:val="single" w:sz="6" w:space="0" w:color="auto"/>
              <w:bottom w:val="single" w:sz="6" w:space="0" w:color="auto"/>
              <w:right w:val="single" w:sz="6" w:space="0" w:color="auto"/>
            </w:tcBorders>
          </w:tcPr>
          <w:p w:rsidR="006D3464" w:rsidRPr="00AE0C27" w:rsidRDefault="006D3464" w:rsidP="005D0A1A">
            <w:pPr>
              <w:spacing w:after="200" w:line="240" w:lineRule="auto"/>
              <w:ind w:left="0"/>
              <w:rPr>
                <w:iCs/>
                <w:sz w:val="28"/>
                <w:szCs w:val="28"/>
              </w:rPr>
            </w:pPr>
            <w:r w:rsidRPr="00AE0C27">
              <w:rPr>
                <w:iCs/>
                <w:sz w:val="28"/>
                <w:szCs w:val="28"/>
              </w:rPr>
              <w:t xml:space="preserve">от 10 до 15 лет </w:t>
            </w:r>
          </w:p>
        </w:tc>
        <w:tc>
          <w:tcPr>
            <w:tcW w:w="6378" w:type="dxa"/>
            <w:tcBorders>
              <w:top w:val="single" w:sz="6" w:space="0" w:color="auto"/>
              <w:left w:val="single" w:sz="6" w:space="0" w:color="auto"/>
              <w:bottom w:val="single" w:sz="6" w:space="0" w:color="auto"/>
              <w:right w:val="single" w:sz="6" w:space="0" w:color="auto"/>
            </w:tcBorders>
          </w:tcPr>
          <w:p w:rsidR="006D3464" w:rsidRPr="00AE0C27" w:rsidRDefault="006D3464" w:rsidP="005D0A1A">
            <w:pPr>
              <w:spacing w:after="200" w:line="240" w:lineRule="auto"/>
              <w:ind w:left="0" w:firstLine="0"/>
              <w:jc w:val="center"/>
              <w:rPr>
                <w:iCs/>
                <w:sz w:val="28"/>
                <w:szCs w:val="28"/>
              </w:rPr>
            </w:pPr>
            <w:r w:rsidRPr="00AE0C27">
              <w:rPr>
                <w:iCs/>
                <w:sz w:val="28"/>
                <w:szCs w:val="28"/>
              </w:rPr>
              <w:t>30</w:t>
            </w:r>
          </w:p>
        </w:tc>
      </w:tr>
      <w:tr w:rsidR="006D3464" w:rsidRPr="00AE0C27" w:rsidTr="005D0A1A">
        <w:trPr>
          <w:cantSplit/>
          <w:trHeight w:val="240"/>
        </w:trPr>
        <w:tc>
          <w:tcPr>
            <w:tcW w:w="3828" w:type="dxa"/>
            <w:tcBorders>
              <w:top w:val="single" w:sz="6" w:space="0" w:color="auto"/>
              <w:left w:val="single" w:sz="6" w:space="0" w:color="auto"/>
              <w:bottom w:val="single" w:sz="6" w:space="0" w:color="auto"/>
              <w:right w:val="single" w:sz="6" w:space="0" w:color="auto"/>
            </w:tcBorders>
          </w:tcPr>
          <w:p w:rsidR="006D3464" w:rsidRPr="00AE0C27" w:rsidRDefault="006D3464" w:rsidP="005D0A1A">
            <w:pPr>
              <w:spacing w:after="200" w:line="240" w:lineRule="auto"/>
              <w:ind w:left="0"/>
              <w:rPr>
                <w:iCs/>
                <w:sz w:val="28"/>
                <w:szCs w:val="28"/>
              </w:rPr>
            </w:pPr>
            <w:r w:rsidRPr="00AE0C27">
              <w:rPr>
                <w:iCs/>
                <w:sz w:val="28"/>
                <w:szCs w:val="28"/>
              </w:rPr>
              <w:t xml:space="preserve">от 15 лет </w:t>
            </w:r>
          </w:p>
        </w:tc>
        <w:tc>
          <w:tcPr>
            <w:tcW w:w="6378" w:type="dxa"/>
            <w:tcBorders>
              <w:top w:val="single" w:sz="6" w:space="0" w:color="auto"/>
              <w:left w:val="single" w:sz="6" w:space="0" w:color="auto"/>
              <w:bottom w:val="single" w:sz="6" w:space="0" w:color="auto"/>
              <w:right w:val="single" w:sz="6" w:space="0" w:color="auto"/>
            </w:tcBorders>
          </w:tcPr>
          <w:p w:rsidR="006D3464" w:rsidRPr="00AE0C27" w:rsidRDefault="006D3464" w:rsidP="005D0A1A">
            <w:pPr>
              <w:spacing w:after="200" w:line="240" w:lineRule="auto"/>
              <w:ind w:left="0" w:firstLine="0"/>
              <w:jc w:val="center"/>
              <w:rPr>
                <w:iCs/>
                <w:sz w:val="28"/>
                <w:szCs w:val="28"/>
              </w:rPr>
            </w:pPr>
            <w:r w:rsidRPr="00AE0C27">
              <w:rPr>
                <w:iCs/>
                <w:sz w:val="28"/>
                <w:szCs w:val="28"/>
              </w:rPr>
              <w:t>40</w:t>
            </w:r>
          </w:p>
        </w:tc>
      </w:tr>
    </w:tbl>
    <w:p w:rsidR="006D3464" w:rsidRPr="00AE0C27" w:rsidRDefault="006D3464" w:rsidP="006D3464">
      <w:pPr>
        <w:pStyle w:val="12"/>
        <w:spacing w:before="200" w:after="200" w:line="240" w:lineRule="auto"/>
        <w:ind w:left="0" w:firstLine="0"/>
        <w:jc w:val="center"/>
        <w:rPr>
          <w:b/>
          <w:sz w:val="28"/>
          <w:szCs w:val="28"/>
        </w:rPr>
      </w:pPr>
      <w:r w:rsidRPr="00AE0C27">
        <w:rPr>
          <w:b/>
          <w:sz w:val="28"/>
          <w:szCs w:val="28"/>
        </w:rPr>
        <w:t>2.</w:t>
      </w:r>
      <w:r w:rsidRPr="00AE0C27">
        <w:rPr>
          <w:rStyle w:val="company-infotext"/>
          <w:b/>
          <w:sz w:val="28"/>
          <w:szCs w:val="28"/>
          <w:shd w:val="clear" w:color="auto" w:fill="FFFFFF"/>
        </w:rPr>
        <w:t> </w:t>
      </w:r>
      <w:r w:rsidRPr="00AE0C27">
        <w:rPr>
          <w:b/>
          <w:sz w:val="28"/>
          <w:szCs w:val="28"/>
        </w:rPr>
        <w:t>ПОРЯДОК УСТАНОВЛЕНИЯ ВЫПЛАТЫ ЗА ВЫСЛУГУ ЛЕТ</w:t>
      </w:r>
    </w:p>
    <w:p w:rsidR="006D3464" w:rsidRPr="00AE0C27" w:rsidRDefault="006D3464" w:rsidP="006D3464">
      <w:pPr>
        <w:pStyle w:val="12"/>
        <w:spacing w:line="240" w:lineRule="auto"/>
        <w:ind w:left="0"/>
        <w:rPr>
          <w:rFonts w:eastAsia="Calibri"/>
          <w:sz w:val="28"/>
          <w:szCs w:val="28"/>
          <w:lang w:eastAsia="en-US"/>
        </w:rPr>
      </w:pPr>
      <w:r>
        <w:rPr>
          <w:sz w:val="28"/>
          <w:szCs w:val="28"/>
        </w:rPr>
        <w:t>2</w:t>
      </w:r>
      <w:r w:rsidRPr="00AE0C27">
        <w:rPr>
          <w:rFonts w:eastAsia="Calibri"/>
          <w:sz w:val="28"/>
          <w:szCs w:val="28"/>
          <w:lang w:eastAsia="en-US"/>
        </w:rPr>
        <w:t>.1.</w:t>
      </w:r>
      <w:r w:rsidRPr="00AE0C27">
        <w:rPr>
          <w:rStyle w:val="company-infotext"/>
          <w:sz w:val="28"/>
          <w:szCs w:val="28"/>
          <w:shd w:val="clear" w:color="auto" w:fill="FFFFFF"/>
        </w:rPr>
        <w:t> </w:t>
      </w:r>
      <w:r w:rsidRPr="00AE0C27">
        <w:rPr>
          <w:rFonts w:eastAsia="Calibri"/>
          <w:sz w:val="28"/>
          <w:szCs w:val="28"/>
          <w:lang w:eastAsia="en-US"/>
        </w:rPr>
        <w:t>В выслугу лет работника, дающую право на получение выплаты за</w:t>
      </w:r>
      <w:r w:rsidRPr="00CD182E">
        <w:rPr>
          <w:rStyle w:val="company-infotext"/>
          <w:sz w:val="28"/>
          <w:szCs w:val="28"/>
          <w:shd w:val="clear" w:color="auto" w:fill="FFFFFF"/>
        </w:rPr>
        <w:t> </w:t>
      </w:r>
      <w:r w:rsidRPr="00AE0C27">
        <w:rPr>
          <w:rFonts w:eastAsia="Calibri"/>
          <w:sz w:val="28"/>
          <w:szCs w:val="28"/>
          <w:lang w:eastAsia="en-US"/>
        </w:rPr>
        <w:t>выслугу лет, засчитываются периоды работы, подтвержденные соответствующими документами, в том числе время работы при прохождении испытательного срока.</w:t>
      </w:r>
    </w:p>
    <w:p w:rsidR="006D3464" w:rsidRPr="00AE0C27" w:rsidRDefault="006D3464" w:rsidP="006D3464">
      <w:pPr>
        <w:pStyle w:val="12"/>
        <w:spacing w:line="240" w:lineRule="auto"/>
        <w:ind w:left="0"/>
        <w:rPr>
          <w:rFonts w:eastAsia="Calibri"/>
          <w:sz w:val="28"/>
          <w:szCs w:val="28"/>
          <w:lang w:eastAsia="en-US"/>
        </w:rPr>
      </w:pPr>
      <w:r>
        <w:rPr>
          <w:sz w:val="28"/>
          <w:szCs w:val="28"/>
        </w:rPr>
        <w:t>2</w:t>
      </w:r>
      <w:r w:rsidRPr="00AE0C27">
        <w:rPr>
          <w:rFonts w:eastAsia="Calibri"/>
          <w:sz w:val="28"/>
          <w:szCs w:val="28"/>
          <w:lang w:eastAsia="en-US"/>
        </w:rPr>
        <w:t>.2.</w:t>
      </w:r>
      <w:r w:rsidRPr="00AE0C27">
        <w:rPr>
          <w:rStyle w:val="company-infotext"/>
          <w:sz w:val="28"/>
          <w:szCs w:val="28"/>
          <w:shd w:val="clear" w:color="auto" w:fill="FFFFFF"/>
        </w:rPr>
        <w:t> </w:t>
      </w:r>
      <w:r w:rsidRPr="00AE0C27">
        <w:rPr>
          <w:rFonts w:eastAsia="Calibri"/>
          <w:sz w:val="28"/>
          <w:szCs w:val="28"/>
          <w:lang w:eastAsia="en-US"/>
        </w:rPr>
        <w:t>Исчисление выслуги лет и установление выплаты за выслугу лет производится в</w:t>
      </w:r>
      <w:r>
        <w:rPr>
          <w:rFonts w:eastAsia="Calibri"/>
          <w:sz w:val="28"/>
          <w:szCs w:val="28"/>
          <w:lang w:eastAsia="en-US"/>
        </w:rPr>
        <w:t xml:space="preserve"> </w:t>
      </w:r>
      <w:r w:rsidRPr="00AE0C27">
        <w:rPr>
          <w:rFonts w:eastAsia="Calibri"/>
          <w:sz w:val="28"/>
          <w:szCs w:val="28"/>
          <w:lang w:eastAsia="en-US"/>
        </w:rPr>
        <w:t>месячный срок с момента приема работника на работу, кроме случаев, требующих представления дополнительных подтверждающих документов.</w:t>
      </w:r>
    </w:p>
    <w:p w:rsidR="006D3464" w:rsidRPr="00AE0C27" w:rsidRDefault="006D3464" w:rsidP="006D3464">
      <w:pPr>
        <w:pStyle w:val="12"/>
        <w:spacing w:line="240" w:lineRule="auto"/>
        <w:ind w:left="0"/>
        <w:rPr>
          <w:rFonts w:eastAsia="Calibri"/>
          <w:sz w:val="28"/>
          <w:szCs w:val="28"/>
          <w:lang w:eastAsia="en-US"/>
        </w:rPr>
      </w:pPr>
      <w:r>
        <w:rPr>
          <w:rFonts w:eastAsia="Calibri"/>
          <w:sz w:val="28"/>
          <w:szCs w:val="28"/>
          <w:lang w:eastAsia="en-US"/>
        </w:rPr>
        <w:t>2</w:t>
      </w:r>
      <w:r w:rsidRPr="00AE0C27">
        <w:rPr>
          <w:rFonts w:eastAsia="Calibri"/>
          <w:sz w:val="28"/>
          <w:szCs w:val="28"/>
          <w:lang w:eastAsia="en-US"/>
        </w:rPr>
        <w:t>.3.</w:t>
      </w:r>
      <w:r w:rsidRPr="00AE0C27">
        <w:rPr>
          <w:rStyle w:val="company-infotext"/>
          <w:sz w:val="28"/>
          <w:szCs w:val="28"/>
          <w:shd w:val="clear" w:color="auto" w:fill="FFFFFF"/>
        </w:rPr>
        <w:t> </w:t>
      </w:r>
      <w:r w:rsidRPr="00AE0C27">
        <w:rPr>
          <w:rFonts w:eastAsia="Calibri"/>
          <w:sz w:val="28"/>
          <w:szCs w:val="28"/>
          <w:lang w:eastAsia="en-US"/>
        </w:rPr>
        <w:t>Зачет выслуги лет и установление выплаты за выслугу лет работнику производится на</w:t>
      </w:r>
      <w:r>
        <w:rPr>
          <w:rFonts w:eastAsia="Calibri"/>
          <w:sz w:val="28"/>
          <w:szCs w:val="28"/>
          <w:lang w:eastAsia="en-US"/>
        </w:rPr>
        <w:t xml:space="preserve"> </w:t>
      </w:r>
      <w:r w:rsidRPr="00AE0C27">
        <w:rPr>
          <w:rFonts w:eastAsia="Calibri"/>
          <w:sz w:val="28"/>
          <w:szCs w:val="28"/>
          <w:lang w:eastAsia="en-US"/>
        </w:rPr>
        <w:t>основании протокола заседания комиссии по установлению выслуги лет (далее - комиссия), назначаемой приказом директора Учреждения с</w:t>
      </w:r>
      <w:r w:rsidRPr="00CD182E">
        <w:rPr>
          <w:rStyle w:val="company-infotext"/>
          <w:sz w:val="28"/>
          <w:szCs w:val="28"/>
          <w:shd w:val="clear" w:color="auto" w:fill="FFFFFF"/>
        </w:rPr>
        <w:t> </w:t>
      </w:r>
      <w:r w:rsidRPr="00AE0C27">
        <w:rPr>
          <w:rFonts w:eastAsia="Calibri"/>
          <w:sz w:val="28"/>
          <w:szCs w:val="28"/>
          <w:lang w:eastAsia="en-US"/>
        </w:rPr>
        <w:t>учетом мнения представительного органа.</w:t>
      </w:r>
    </w:p>
    <w:p w:rsidR="006D3464" w:rsidRPr="00AE0C27" w:rsidRDefault="006D3464" w:rsidP="006D3464">
      <w:pPr>
        <w:pStyle w:val="12"/>
        <w:spacing w:line="240" w:lineRule="auto"/>
        <w:ind w:left="0"/>
        <w:rPr>
          <w:rFonts w:eastAsia="Calibri"/>
          <w:sz w:val="28"/>
          <w:szCs w:val="28"/>
          <w:lang w:eastAsia="en-US"/>
        </w:rPr>
      </w:pPr>
      <w:r>
        <w:rPr>
          <w:rFonts w:eastAsia="Calibri"/>
          <w:sz w:val="28"/>
          <w:szCs w:val="28"/>
          <w:lang w:eastAsia="en-US"/>
        </w:rPr>
        <w:t>2</w:t>
      </w:r>
      <w:r w:rsidRPr="00AE0C27">
        <w:rPr>
          <w:rFonts w:eastAsia="Calibri"/>
          <w:sz w:val="28"/>
          <w:szCs w:val="28"/>
          <w:lang w:eastAsia="en-US"/>
        </w:rPr>
        <w:t>.4.</w:t>
      </w:r>
      <w:r w:rsidRPr="00AE0C27">
        <w:rPr>
          <w:rStyle w:val="company-infotext"/>
          <w:sz w:val="28"/>
          <w:szCs w:val="28"/>
          <w:shd w:val="clear" w:color="auto" w:fill="FFFFFF"/>
        </w:rPr>
        <w:t> </w:t>
      </w:r>
      <w:r w:rsidRPr="00AE0C27">
        <w:rPr>
          <w:rFonts w:eastAsia="Calibri"/>
          <w:sz w:val="28"/>
          <w:szCs w:val="28"/>
          <w:lang w:eastAsia="en-US"/>
        </w:rPr>
        <w:t>Состав комиссии по установлению выслуги лет утверждается приказом директора Учреждения.</w:t>
      </w:r>
    </w:p>
    <w:p w:rsidR="006D3464" w:rsidRPr="00AE0C27" w:rsidRDefault="006D3464" w:rsidP="006D3464">
      <w:pPr>
        <w:pStyle w:val="12"/>
        <w:spacing w:line="240" w:lineRule="auto"/>
        <w:ind w:left="0"/>
        <w:rPr>
          <w:rFonts w:eastAsia="Calibri"/>
          <w:sz w:val="28"/>
          <w:szCs w:val="28"/>
          <w:lang w:eastAsia="en-US"/>
        </w:rPr>
      </w:pPr>
      <w:r>
        <w:rPr>
          <w:rFonts w:eastAsia="Calibri"/>
          <w:sz w:val="28"/>
          <w:szCs w:val="28"/>
          <w:lang w:eastAsia="en-US"/>
        </w:rPr>
        <w:lastRenderedPageBreak/>
        <w:t>2</w:t>
      </w:r>
      <w:r w:rsidRPr="00AE0C27">
        <w:rPr>
          <w:rFonts w:eastAsia="Calibri"/>
          <w:sz w:val="28"/>
          <w:szCs w:val="28"/>
          <w:lang w:eastAsia="en-US"/>
        </w:rPr>
        <w:t>.5.</w:t>
      </w:r>
      <w:r w:rsidRPr="00AE0C27">
        <w:rPr>
          <w:rStyle w:val="company-infotext"/>
          <w:sz w:val="28"/>
          <w:szCs w:val="28"/>
          <w:shd w:val="clear" w:color="auto" w:fill="FFFFFF"/>
        </w:rPr>
        <w:t> </w:t>
      </w:r>
      <w:r w:rsidRPr="00AE0C27">
        <w:rPr>
          <w:rFonts w:eastAsia="Calibri"/>
          <w:sz w:val="28"/>
          <w:szCs w:val="28"/>
          <w:lang w:eastAsia="en-US"/>
        </w:rPr>
        <w:t>Комиссия по установлению выслуги лет рассматривает обращения работников, несогласных с решением комиссий, и принимает решение о зачете или</w:t>
      </w:r>
      <w:r w:rsidRPr="00AE0C27">
        <w:rPr>
          <w:rStyle w:val="company-infotext"/>
          <w:sz w:val="28"/>
          <w:szCs w:val="28"/>
          <w:shd w:val="clear" w:color="auto" w:fill="FFFFFF"/>
        </w:rPr>
        <w:t> </w:t>
      </w:r>
      <w:r w:rsidRPr="00AE0C27">
        <w:rPr>
          <w:rFonts w:eastAsia="Calibri"/>
          <w:sz w:val="28"/>
          <w:szCs w:val="28"/>
          <w:lang w:eastAsia="en-US"/>
        </w:rPr>
        <w:t>незачете соответствующего периода учебы в выслугу лет.</w:t>
      </w:r>
    </w:p>
    <w:p w:rsidR="006D3464" w:rsidRPr="00AE0C27" w:rsidRDefault="006D3464" w:rsidP="006D3464">
      <w:pPr>
        <w:pStyle w:val="12"/>
        <w:spacing w:line="240" w:lineRule="auto"/>
        <w:ind w:left="0"/>
        <w:rPr>
          <w:rFonts w:eastAsia="Calibri"/>
          <w:sz w:val="28"/>
          <w:szCs w:val="28"/>
          <w:lang w:eastAsia="en-US"/>
        </w:rPr>
      </w:pPr>
      <w:r>
        <w:rPr>
          <w:rFonts w:eastAsia="Calibri"/>
          <w:sz w:val="28"/>
          <w:szCs w:val="28"/>
          <w:lang w:eastAsia="en-US"/>
        </w:rPr>
        <w:t>2</w:t>
      </w:r>
      <w:r w:rsidRPr="00AE0C27">
        <w:rPr>
          <w:rFonts w:eastAsia="Calibri"/>
          <w:sz w:val="28"/>
          <w:szCs w:val="28"/>
          <w:lang w:eastAsia="en-US"/>
        </w:rPr>
        <w:t>.6.</w:t>
      </w:r>
      <w:r w:rsidRPr="00AE0C27">
        <w:rPr>
          <w:rStyle w:val="company-infotext"/>
          <w:sz w:val="28"/>
          <w:szCs w:val="28"/>
          <w:shd w:val="clear" w:color="auto" w:fill="FFFFFF"/>
        </w:rPr>
        <w:t> </w:t>
      </w:r>
      <w:r w:rsidRPr="00AE0C27">
        <w:rPr>
          <w:rFonts w:eastAsia="Calibri"/>
          <w:sz w:val="28"/>
          <w:szCs w:val="28"/>
          <w:lang w:eastAsia="en-US"/>
        </w:rPr>
        <w:t>Документами, подтверждающими периоды работы, которые могут быть засчитаны в</w:t>
      </w:r>
      <w:r w:rsidRPr="00AE0C27">
        <w:rPr>
          <w:rStyle w:val="company-infotext"/>
          <w:sz w:val="28"/>
          <w:szCs w:val="28"/>
          <w:shd w:val="clear" w:color="auto" w:fill="FFFFFF"/>
        </w:rPr>
        <w:t> </w:t>
      </w:r>
      <w:r w:rsidRPr="00AE0C27">
        <w:rPr>
          <w:rFonts w:eastAsia="Calibri"/>
          <w:sz w:val="28"/>
          <w:szCs w:val="28"/>
          <w:lang w:eastAsia="en-US"/>
        </w:rPr>
        <w:t>выслугу лет, являются:</w:t>
      </w:r>
    </w:p>
    <w:p w:rsidR="006D3464" w:rsidRPr="00AE0C27" w:rsidRDefault="006D3464" w:rsidP="006D3464">
      <w:pPr>
        <w:pStyle w:val="12"/>
        <w:spacing w:line="240" w:lineRule="auto"/>
        <w:ind w:left="0"/>
        <w:rPr>
          <w:rFonts w:eastAsia="Calibri"/>
          <w:sz w:val="28"/>
          <w:szCs w:val="28"/>
          <w:lang w:eastAsia="en-US"/>
        </w:rPr>
      </w:pPr>
      <w:r w:rsidRPr="00AE0C27">
        <w:rPr>
          <w:rFonts w:eastAsia="Calibri"/>
          <w:sz w:val="28"/>
          <w:szCs w:val="28"/>
          <w:lang w:eastAsia="en-US"/>
        </w:rPr>
        <w:t>а)</w:t>
      </w:r>
      <w:r w:rsidRPr="00AE0C27">
        <w:rPr>
          <w:rStyle w:val="company-infotext"/>
          <w:sz w:val="28"/>
          <w:szCs w:val="28"/>
          <w:shd w:val="clear" w:color="auto" w:fill="FFFFFF"/>
        </w:rPr>
        <w:t> </w:t>
      </w:r>
      <w:r w:rsidRPr="00AE0C27">
        <w:rPr>
          <w:rFonts w:eastAsia="Calibri"/>
          <w:sz w:val="28"/>
          <w:szCs w:val="28"/>
          <w:lang w:eastAsia="en-US"/>
        </w:rPr>
        <w:t>трудовая книжка;</w:t>
      </w:r>
    </w:p>
    <w:p w:rsidR="006D3464" w:rsidRPr="00AE0C27" w:rsidRDefault="006D3464" w:rsidP="006D3464">
      <w:pPr>
        <w:pStyle w:val="12"/>
        <w:spacing w:line="240" w:lineRule="auto"/>
        <w:ind w:left="0"/>
        <w:rPr>
          <w:rFonts w:eastAsia="Calibri"/>
          <w:sz w:val="28"/>
          <w:szCs w:val="28"/>
          <w:lang w:eastAsia="en-US"/>
        </w:rPr>
      </w:pPr>
      <w:r w:rsidRPr="00AE0C27">
        <w:rPr>
          <w:rFonts w:eastAsia="Calibri"/>
          <w:sz w:val="28"/>
          <w:szCs w:val="28"/>
          <w:lang w:eastAsia="en-US"/>
        </w:rPr>
        <w:t>б)</w:t>
      </w:r>
      <w:r w:rsidRPr="00AE0C27">
        <w:rPr>
          <w:rStyle w:val="company-infotext"/>
          <w:sz w:val="28"/>
          <w:szCs w:val="28"/>
          <w:shd w:val="clear" w:color="auto" w:fill="FFFFFF"/>
        </w:rPr>
        <w:t> </w:t>
      </w:r>
      <w:r w:rsidRPr="00AE0C27">
        <w:rPr>
          <w:rFonts w:eastAsia="Calibri"/>
          <w:sz w:val="28"/>
          <w:szCs w:val="28"/>
          <w:lang w:eastAsia="en-US"/>
        </w:rPr>
        <w:t>сведения о трудовой деятельности;</w:t>
      </w:r>
    </w:p>
    <w:p w:rsidR="006D3464" w:rsidRPr="00AE0C27" w:rsidRDefault="006D3464" w:rsidP="006D3464">
      <w:pPr>
        <w:pStyle w:val="12"/>
        <w:spacing w:line="240" w:lineRule="auto"/>
        <w:ind w:left="0"/>
        <w:rPr>
          <w:rFonts w:eastAsia="Calibri"/>
          <w:sz w:val="28"/>
          <w:szCs w:val="28"/>
          <w:lang w:eastAsia="en-US"/>
        </w:rPr>
      </w:pPr>
      <w:r w:rsidRPr="00AE0C27">
        <w:rPr>
          <w:rFonts w:eastAsia="Calibri"/>
          <w:sz w:val="28"/>
          <w:szCs w:val="28"/>
          <w:lang w:eastAsia="en-US"/>
        </w:rPr>
        <w:t>б)</w:t>
      </w:r>
      <w:r w:rsidRPr="00AE0C27">
        <w:rPr>
          <w:rStyle w:val="company-infotext"/>
          <w:sz w:val="28"/>
          <w:szCs w:val="28"/>
          <w:shd w:val="clear" w:color="auto" w:fill="FFFFFF"/>
        </w:rPr>
        <w:t> </w:t>
      </w:r>
      <w:r w:rsidRPr="00AE0C27">
        <w:rPr>
          <w:rFonts w:eastAsia="Calibri"/>
          <w:sz w:val="28"/>
          <w:szCs w:val="28"/>
          <w:lang w:eastAsia="en-US"/>
        </w:rPr>
        <w:t>выписки из приказов руководителей соответствующих органов, организаций, учреждений;</w:t>
      </w:r>
    </w:p>
    <w:p w:rsidR="006D3464" w:rsidRPr="00AE0C27" w:rsidRDefault="006D3464" w:rsidP="006D3464">
      <w:pPr>
        <w:pStyle w:val="12"/>
        <w:spacing w:line="240" w:lineRule="auto"/>
        <w:ind w:left="0"/>
        <w:rPr>
          <w:rFonts w:eastAsia="Calibri"/>
          <w:sz w:val="28"/>
          <w:szCs w:val="28"/>
          <w:lang w:eastAsia="en-US"/>
        </w:rPr>
      </w:pPr>
      <w:r w:rsidRPr="00AE0C27">
        <w:rPr>
          <w:rFonts w:eastAsia="Calibri"/>
          <w:sz w:val="28"/>
          <w:szCs w:val="28"/>
          <w:lang w:eastAsia="en-US"/>
        </w:rPr>
        <w:t>в)</w:t>
      </w:r>
      <w:r w:rsidRPr="00AE0C27">
        <w:rPr>
          <w:rStyle w:val="company-infotext"/>
          <w:sz w:val="28"/>
          <w:szCs w:val="28"/>
          <w:shd w:val="clear" w:color="auto" w:fill="FFFFFF"/>
        </w:rPr>
        <w:t> </w:t>
      </w:r>
      <w:r w:rsidRPr="00AE0C27">
        <w:rPr>
          <w:rFonts w:eastAsia="Calibri"/>
          <w:sz w:val="28"/>
          <w:szCs w:val="28"/>
          <w:lang w:eastAsia="en-US"/>
        </w:rPr>
        <w:t>выписки из личных дел, приказов, сообщения и справки кадровых подразделений соответствующих организаций;</w:t>
      </w:r>
    </w:p>
    <w:p w:rsidR="006D3464" w:rsidRPr="00AE0C27" w:rsidRDefault="006D3464" w:rsidP="006D3464">
      <w:pPr>
        <w:pStyle w:val="12"/>
        <w:spacing w:line="240" w:lineRule="auto"/>
        <w:ind w:left="0"/>
        <w:rPr>
          <w:rFonts w:eastAsia="Calibri"/>
          <w:sz w:val="28"/>
          <w:szCs w:val="28"/>
          <w:lang w:eastAsia="en-US"/>
        </w:rPr>
      </w:pPr>
      <w:r w:rsidRPr="00AE0C27">
        <w:rPr>
          <w:rFonts w:eastAsia="Calibri"/>
          <w:sz w:val="28"/>
          <w:szCs w:val="28"/>
          <w:lang w:eastAsia="en-US"/>
        </w:rPr>
        <w:t>г)</w:t>
      </w:r>
      <w:r w:rsidRPr="00AE0C27">
        <w:rPr>
          <w:rStyle w:val="company-infotext"/>
          <w:sz w:val="28"/>
          <w:szCs w:val="28"/>
          <w:shd w:val="clear" w:color="auto" w:fill="FFFFFF"/>
        </w:rPr>
        <w:t> </w:t>
      </w:r>
      <w:r w:rsidRPr="00AE0C27">
        <w:rPr>
          <w:rFonts w:eastAsia="Calibri"/>
          <w:sz w:val="28"/>
          <w:szCs w:val="28"/>
          <w:lang w:eastAsia="en-US"/>
        </w:rPr>
        <w:t>справки архивных и других уполномоченных учреждений (организаций).</w:t>
      </w:r>
    </w:p>
    <w:p w:rsidR="006D3464" w:rsidRPr="00AE0C27" w:rsidRDefault="006D3464" w:rsidP="006D3464">
      <w:pPr>
        <w:pStyle w:val="12"/>
        <w:spacing w:line="240" w:lineRule="auto"/>
        <w:ind w:left="0"/>
        <w:rPr>
          <w:rFonts w:eastAsia="Calibri"/>
          <w:sz w:val="28"/>
          <w:szCs w:val="28"/>
          <w:lang w:eastAsia="en-US"/>
        </w:rPr>
      </w:pPr>
      <w:r>
        <w:rPr>
          <w:rFonts w:eastAsia="Calibri"/>
          <w:sz w:val="28"/>
          <w:szCs w:val="28"/>
          <w:lang w:eastAsia="en-US"/>
        </w:rPr>
        <w:t>2</w:t>
      </w:r>
      <w:r w:rsidRPr="00AE0C27">
        <w:rPr>
          <w:rFonts w:eastAsia="Calibri"/>
          <w:sz w:val="28"/>
          <w:szCs w:val="28"/>
          <w:lang w:eastAsia="en-US"/>
        </w:rPr>
        <w:t>.7.</w:t>
      </w:r>
      <w:r w:rsidRPr="00AE0C27">
        <w:rPr>
          <w:rStyle w:val="company-infotext"/>
          <w:sz w:val="28"/>
          <w:szCs w:val="28"/>
          <w:shd w:val="clear" w:color="auto" w:fill="FFFFFF"/>
        </w:rPr>
        <w:t> </w:t>
      </w:r>
      <w:r w:rsidRPr="00AE0C27">
        <w:rPr>
          <w:rFonts w:eastAsia="Calibri"/>
          <w:sz w:val="28"/>
          <w:szCs w:val="28"/>
          <w:lang w:eastAsia="en-US"/>
        </w:rPr>
        <w:t>Решение о зачете в выслугу лет работнику времени работы и назначении размеров выплаты принимается комиссией на основании документов, представленных работником.</w:t>
      </w:r>
    </w:p>
    <w:p w:rsidR="006D3464" w:rsidRPr="00AE0C27" w:rsidRDefault="006D3464" w:rsidP="006D3464">
      <w:pPr>
        <w:pStyle w:val="12"/>
        <w:spacing w:line="240" w:lineRule="auto"/>
        <w:ind w:left="0"/>
        <w:rPr>
          <w:rFonts w:eastAsia="Calibri"/>
          <w:sz w:val="28"/>
          <w:szCs w:val="28"/>
          <w:lang w:eastAsia="en-US"/>
        </w:rPr>
      </w:pPr>
      <w:r w:rsidRPr="00AE0C27">
        <w:rPr>
          <w:rFonts w:eastAsia="Calibri"/>
          <w:sz w:val="28"/>
          <w:szCs w:val="28"/>
          <w:lang w:eastAsia="en-US"/>
        </w:rPr>
        <w:t>Решение комиссии оформляется протоколом.</w:t>
      </w:r>
    </w:p>
    <w:p w:rsidR="006D3464" w:rsidRPr="00AE0C27" w:rsidRDefault="006D3464" w:rsidP="006D3464">
      <w:pPr>
        <w:pStyle w:val="12"/>
        <w:spacing w:line="240" w:lineRule="auto"/>
        <w:ind w:left="0"/>
        <w:rPr>
          <w:rFonts w:eastAsia="Calibri"/>
          <w:sz w:val="28"/>
          <w:szCs w:val="28"/>
          <w:lang w:eastAsia="en-US"/>
        </w:rPr>
      </w:pPr>
      <w:r w:rsidRPr="00AE0C27">
        <w:rPr>
          <w:rFonts w:eastAsia="Calibri"/>
          <w:sz w:val="28"/>
          <w:szCs w:val="28"/>
          <w:lang w:eastAsia="en-US"/>
        </w:rPr>
        <w:t>Работник должен быть ознакомлен с решением комиссии.</w:t>
      </w:r>
    </w:p>
    <w:p w:rsidR="006D3464" w:rsidRPr="00AE0C27" w:rsidRDefault="006D3464" w:rsidP="006D3464">
      <w:pPr>
        <w:pStyle w:val="12"/>
        <w:spacing w:line="240" w:lineRule="auto"/>
        <w:ind w:left="0"/>
        <w:rPr>
          <w:rFonts w:eastAsia="Calibri"/>
          <w:sz w:val="28"/>
          <w:szCs w:val="28"/>
          <w:lang w:eastAsia="en-US"/>
        </w:rPr>
      </w:pPr>
      <w:r>
        <w:rPr>
          <w:rFonts w:eastAsia="Calibri"/>
          <w:sz w:val="28"/>
          <w:szCs w:val="28"/>
          <w:lang w:eastAsia="en-US"/>
        </w:rPr>
        <w:t>2</w:t>
      </w:r>
      <w:r w:rsidRPr="00AE0C27">
        <w:rPr>
          <w:rFonts w:eastAsia="Calibri"/>
          <w:sz w:val="28"/>
          <w:szCs w:val="28"/>
          <w:lang w:eastAsia="en-US"/>
        </w:rPr>
        <w:t>.8.</w:t>
      </w:r>
      <w:r w:rsidRPr="00AE0C27">
        <w:rPr>
          <w:rStyle w:val="company-infotext"/>
          <w:sz w:val="28"/>
          <w:szCs w:val="28"/>
          <w:shd w:val="clear" w:color="auto" w:fill="FFFFFF"/>
        </w:rPr>
        <w:t> </w:t>
      </w:r>
      <w:r w:rsidRPr="00AE0C27">
        <w:rPr>
          <w:rFonts w:eastAsia="Calibri"/>
          <w:sz w:val="28"/>
          <w:szCs w:val="28"/>
          <w:lang w:eastAsia="en-US"/>
        </w:rPr>
        <w:t>Выписка из протокола в отношении конкретного работника, заверенная подписью председателя комиссии или его заместителя и скрепленная печатью кадровой службы, передается в бухгалтерию и приобщается к личному делу работника. При необходимости копия выписки выдается работнику на руки.</w:t>
      </w:r>
    </w:p>
    <w:p w:rsidR="006D3464" w:rsidRPr="00AE0C27" w:rsidRDefault="006D3464" w:rsidP="006D3464">
      <w:pPr>
        <w:pStyle w:val="12"/>
        <w:spacing w:line="240" w:lineRule="auto"/>
        <w:ind w:left="0"/>
        <w:rPr>
          <w:rFonts w:eastAsia="Calibri"/>
          <w:sz w:val="28"/>
          <w:szCs w:val="28"/>
          <w:lang w:eastAsia="en-US"/>
        </w:rPr>
      </w:pPr>
      <w:r>
        <w:rPr>
          <w:rFonts w:eastAsia="Calibri"/>
          <w:sz w:val="28"/>
          <w:szCs w:val="28"/>
          <w:lang w:eastAsia="en-US"/>
        </w:rPr>
        <w:t>2</w:t>
      </w:r>
      <w:r w:rsidRPr="00AE0C27">
        <w:rPr>
          <w:rFonts w:eastAsia="Calibri"/>
          <w:sz w:val="28"/>
          <w:szCs w:val="28"/>
          <w:lang w:eastAsia="en-US"/>
        </w:rPr>
        <w:t>.9.</w:t>
      </w:r>
      <w:r w:rsidRPr="00AE0C27">
        <w:rPr>
          <w:rStyle w:val="company-infotext"/>
          <w:sz w:val="28"/>
          <w:szCs w:val="28"/>
          <w:shd w:val="clear" w:color="auto" w:fill="FFFFFF"/>
        </w:rPr>
        <w:t> </w:t>
      </w:r>
      <w:r w:rsidRPr="00AE0C27">
        <w:rPr>
          <w:rFonts w:eastAsia="Calibri"/>
          <w:sz w:val="28"/>
          <w:szCs w:val="28"/>
          <w:lang w:eastAsia="en-US"/>
        </w:rPr>
        <w:t>Решение о зачете работнику в выслугу лет стажа работы принимает комиссия по</w:t>
      </w:r>
      <w:r w:rsidRPr="00AE0C27">
        <w:rPr>
          <w:rStyle w:val="company-infotext"/>
          <w:sz w:val="28"/>
          <w:szCs w:val="28"/>
          <w:shd w:val="clear" w:color="auto" w:fill="FFFFFF"/>
        </w:rPr>
        <w:t> </w:t>
      </w:r>
      <w:r w:rsidRPr="00AE0C27">
        <w:rPr>
          <w:rFonts w:eastAsia="Calibri"/>
          <w:sz w:val="28"/>
          <w:szCs w:val="28"/>
          <w:lang w:eastAsia="en-US"/>
        </w:rPr>
        <w:t>установлению выслуги лет на основании мотивированного представления кадровой службы.</w:t>
      </w:r>
    </w:p>
    <w:p w:rsidR="006D3464" w:rsidRPr="00AE0C27" w:rsidRDefault="006D3464" w:rsidP="006D3464">
      <w:pPr>
        <w:pStyle w:val="12"/>
        <w:spacing w:line="240" w:lineRule="auto"/>
        <w:ind w:left="0"/>
        <w:rPr>
          <w:rFonts w:eastAsia="Calibri"/>
          <w:sz w:val="28"/>
          <w:szCs w:val="28"/>
          <w:lang w:eastAsia="en-US"/>
        </w:rPr>
      </w:pPr>
      <w:r w:rsidRPr="00AE0C27">
        <w:rPr>
          <w:rFonts w:eastAsia="Calibri"/>
          <w:sz w:val="28"/>
          <w:szCs w:val="28"/>
          <w:lang w:eastAsia="en-US"/>
        </w:rPr>
        <w:t>К указанному представлению прилагается заявление работника с просьбой о</w:t>
      </w:r>
      <w:r w:rsidRPr="00AE0C27">
        <w:rPr>
          <w:rStyle w:val="company-infotext"/>
          <w:sz w:val="28"/>
          <w:szCs w:val="28"/>
          <w:shd w:val="clear" w:color="auto" w:fill="FFFFFF"/>
        </w:rPr>
        <w:t> </w:t>
      </w:r>
      <w:r w:rsidRPr="00AE0C27">
        <w:rPr>
          <w:rFonts w:eastAsia="Calibri"/>
          <w:sz w:val="28"/>
          <w:szCs w:val="28"/>
          <w:lang w:eastAsia="en-US"/>
        </w:rPr>
        <w:t>зачете соответствующего периода в выслугу лет и копии документов, подтверждающих основания для</w:t>
      </w:r>
      <w:r w:rsidRPr="00AE0C27">
        <w:rPr>
          <w:rStyle w:val="company-infotext"/>
          <w:sz w:val="28"/>
          <w:szCs w:val="28"/>
          <w:shd w:val="clear" w:color="auto" w:fill="FFFFFF"/>
        </w:rPr>
        <w:t> </w:t>
      </w:r>
      <w:r w:rsidRPr="00AE0C27">
        <w:rPr>
          <w:rFonts w:eastAsia="Calibri"/>
          <w:sz w:val="28"/>
          <w:szCs w:val="28"/>
          <w:lang w:eastAsia="en-US"/>
        </w:rPr>
        <w:t>включения указанного периода работы в выслугу лет работника.</w:t>
      </w:r>
    </w:p>
    <w:p w:rsidR="006D3464" w:rsidRPr="00AE0C27" w:rsidRDefault="006D3464" w:rsidP="006D3464">
      <w:pPr>
        <w:pStyle w:val="12"/>
        <w:spacing w:line="240" w:lineRule="auto"/>
        <w:ind w:left="0"/>
        <w:rPr>
          <w:rFonts w:eastAsia="Calibri"/>
          <w:sz w:val="28"/>
          <w:szCs w:val="28"/>
          <w:lang w:eastAsia="en-US"/>
        </w:rPr>
      </w:pPr>
      <w:r>
        <w:rPr>
          <w:rFonts w:eastAsia="Calibri"/>
          <w:sz w:val="28"/>
          <w:szCs w:val="28"/>
          <w:lang w:eastAsia="en-US"/>
        </w:rPr>
        <w:t>2</w:t>
      </w:r>
      <w:r w:rsidRPr="00AE0C27">
        <w:rPr>
          <w:rFonts w:eastAsia="Calibri"/>
          <w:sz w:val="28"/>
          <w:szCs w:val="28"/>
          <w:lang w:eastAsia="en-US"/>
        </w:rPr>
        <w:t>.10.</w:t>
      </w:r>
      <w:r w:rsidRPr="00AE0C27">
        <w:rPr>
          <w:rStyle w:val="company-infotext"/>
          <w:sz w:val="28"/>
          <w:szCs w:val="28"/>
          <w:shd w:val="clear" w:color="auto" w:fill="FFFFFF"/>
        </w:rPr>
        <w:t> </w:t>
      </w:r>
      <w:r w:rsidRPr="00AE0C27">
        <w:rPr>
          <w:rFonts w:eastAsia="Calibri"/>
          <w:sz w:val="28"/>
          <w:szCs w:val="28"/>
          <w:lang w:eastAsia="en-US"/>
        </w:rPr>
        <w:t>При увольнении работника выплата за выслугу лет применяется пропорционально отработанному времени и выплачивается при окончательном расчете.</w:t>
      </w:r>
    </w:p>
    <w:p w:rsidR="006D3464" w:rsidRPr="00AE0C27" w:rsidRDefault="006D3464" w:rsidP="006D3464">
      <w:pPr>
        <w:pStyle w:val="12"/>
        <w:spacing w:line="240" w:lineRule="auto"/>
        <w:ind w:left="0"/>
        <w:rPr>
          <w:rFonts w:eastAsia="Calibri"/>
          <w:sz w:val="28"/>
          <w:szCs w:val="28"/>
          <w:lang w:eastAsia="en-US"/>
        </w:rPr>
      </w:pPr>
      <w:r>
        <w:rPr>
          <w:rFonts w:eastAsia="Calibri"/>
          <w:sz w:val="28"/>
          <w:szCs w:val="28"/>
          <w:lang w:eastAsia="en-US"/>
        </w:rPr>
        <w:t>2</w:t>
      </w:r>
      <w:r w:rsidRPr="00AE0C27">
        <w:rPr>
          <w:rFonts w:eastAsia="Calibri"/>
          <w:sz w:val="28"/>
          <w:szCs w:val="28"/>
          <w:lang w:eastAsia="en-US"/>
        </w:rPr>
        <w:t>.11.</w:t>
      </w:r>
      <w:r w:rsidRPr="00AE0C27">
        <w:rPr>
          <w:rStyle w:val="company-infotext"/>
          <w:sz w:val="28"/>
          <w:szCs w:val="28"/>
          <w:shd w:val="clear" w:color="auto" w:fill="FFFFFF"/>
        </w:rPr>
        <w:t> </w:t>
      </w:r>
      <w:r w:rsidRPr="00AE0C27">
        <w:rPr>
          <w:rFonts w:eastAsia="Calibri"/>
          <w:sz w:val="28"/>
          <w:szCs w:val="28"/>
          <w:lang w:eastAsia="en-US"/>
        </w:rPr>
        <w:t>Ответственность за своевременное установление и пересмотр выслуги лет  работников и установление соответствующих надбавок за выслугу лет несет кадровая служба Учреждения.</w:t>
      </w:r>
    </w:p>
    <w:p w:rsidR="006D3464" w:rsidRPr="00AE0C27" w:rsidRDefault="006D3464" w:rsidP="006D3464">
      <w:pPr>
        <w:pStyle w:val="12"/>
        <w:spacing w:line="240" w:lineRule="auto"/>
        <w:ind w:left="0"/>
        <w:rPr>
          <w:rFonts w:eastAsia="Calibri"/>
          <w:sz w:val="28"/>
          <w:szCs w:val="28"/>
          <w:lang w:eastAsia="en-US"/>
        </w:rPr>
      </w:pPr>
      <w:r>
        <w:rPr>
          <w:rFonts w:eastAsia="Calibri"/>
          <w:sz w:val="28"/>
          <w:szCs w:val="28"/>
          <w:lang w:eastAsia="en-US"/>
        </w:rPr>
        <w:t>2</w:t>
      </w:r>
      <w:r w:rsidRPr="00AE0C27">
        <w:rPr>
          <w:rFonts w:eastAsia="Calibri"/>
          <w:sz w:val="28"/>
          <w:szCs w:val="28"/>
          <w:lang w:eastAsia="en-US"/>
        </w:rPr>
        <w:t>.12.</w:t>
      </w:r>
      <w:r w:rsidRPr="00AE0C27">
        <w:rPr>
          <w:rStyle w:val="company-infotext"/>
          <w:sz w:val="28"/>
          <w:szCs w:val="28"/>
          <w:shd w:val="clear" w:color="auto" w:fill="FFFFFF"/>
        </w:rPr>
        <w:t> </w:t>
      </w:r>
      <w:r w:rsidRPr="00AE0C27">
        <w:rPr>
          <w:rFonts w:eastAsia="Calibri"/>
          <w:sz w:val="28"/>
          <w:szCs w:val="28"/>
          <w:lang w:eastAsia="en-US"/>
        </w:rPr>
        <w:t>Решение комиссии по подсчету выслуги лет может быть обжаловано работником, несогласным с принятым решением, в соответствии с действующим законодательством.</w:t>
      </w:r>
    </w:p>
    <w:p w:rsidR="006D3464" w:rsidRPr="00296CEA" w:rsidRDefault="006D3464" w:rsidP="006D3464">
      <w:pPr>
        <w:spacing w:line="240" w:lineRule="auto"/>
        <w:ind w:left="0"/>
        <w:rPr>
          <w:sz w:val="24"/>
          <w:szCs w:val="24"/>
        </w:rPr>
      </w:pPr>
    </w:p>
    <w:p w:rsidR="006D3464" w:rsidRPr="00296CEA" w:rsidRDefault="006D3464" w:rsidP="006D3464">
      <w:pPr>
        <w:spacing w:line="240" w:lineRule="auto"/>
        <w:ind w:left="0"/>
        <w:rPr>
          <w:sz w:val="24"/>
          <w:szCs w:val="24"/>
        </w:rPr>
      </w:pPr>
    </w:p>
    <w:p w:rsidR="006D3464" w:rsidRPr="00296CEA" w:rsidRDefault="006D3464" w:rsidP="006D3464">
      <w:pPr>
        <w:spacing w:line="240" w:lineRule="auto"/>
        <w:ind w:left="0"/>
        <w:rPr>
          <w:sz w:val="24"/>
          <w:szCs w:val="24"/>
        </w:rPr>
        <w:sectPr w:rsidR="006D3464" w:rsidRPr="00296CEA" w:rsidSect="006D3464">
          <w:pgSz w:w="11906" w:h="16838"/>
          <w:pgMar w:top="567" w:right="567" w:bottom="567" w:left="1134" w:header="709" w:footer="709" w:gutter="0"/>
          <w:cols w:space="708"/>
          <w:docGrid w:linePitch="360"/>
        </w:sectPr>
      </w:pPr>
    </w:p>
    <w:tbl>
      <w:tblPr>
        <w:tblW w:w="10173" w:type="dxa"/>
        <w:tblLook w:val="04A0"/>
      </w:tblPr>
      <w:tblGrid>
        <w:gridCol w:w="3190"/>
        <w:gridCol w:w="2163"/>
        <w:gridCol w:w="4820"/>
      </w:tblGrid>
      <w:tr w:rsidR="006D3464" w:rsidRPr="00296CEA" w:rsidTr="005D0A1A">
        <w:tc>
          <w:tcPr>
            <w:tcW w:w="3190" w:type="dxa"/>
          </w:tcPr>
          <w:p w:rsidR="006D3464" w:rsidRPr="00296CEA" w:rsidRDefault="006D3464" w:rsidP="005D0A1A">
            <w:pPr>
              <w:widowControl w:val="0"/>
              <w:spacing w:line="240" w:lineRule="auto"/>
              <w:ind w:left="0"/>
              <w:jc w:val="center"/>
              <w:rPr>
                <w:b/>
                <w:sz w:val="24"/>
                <w:szCs w:val="24"/>
              </w:rPr>
            </w:pPr>
          </w:p>
        </w:tc>
        <w:tc>
          <w:tcPr>
            <w:tcW w:w="2163" w:type="dxa"/>
          </w:tcPr>
          <w:p w:rsidR="006D3464" w:rsidRPr="00296CEA" w:rsidRDefault="006D3464" w:rsidP="005D0A1A">
            <w:pPr>
              <w:widowControl w:val="0"/>
              <w:spacing w:line="240" w:lineRule="auto"/>
              <w:ind w:left="0"/>
              <w:jc w:val="center"/>
              <w:rPr>
                <w:b/>
                <w:sz w:val="24"/>
                <w:szCs w:val="24"/>
              </w:rPr>
            </w:pPr>
          </w:p>
        </w:tc>
        <w:tc>
          <w:tcPr>
            <w:tcW w:w="4820" w:type="dxa"/>
          </w:tcPr>
          <w:p w:rsidR="006D3464" w:rsidRPr="00296CEA" w:rsidRDefault="006D3464" w:rsidP="005D0A1A">
            <w:pPr>
              <w:widowControl w:val="0"/>
              <w:spacing w:line="240" w:lineRule="auto"/>
              <w:ind w:left="0" w:firstLine="0"/>
              <w:jc w:val="center"/>
              <w:rPr>
                <w:sz w:val="24"/>
                <w:szCs w:val="24"/>
              </w:rPr>
            </w:pPr>
            <w:r w:rsidRPr="00296CEA">
              <w:rPr>
                <w:sz w:val="24"/>
                <w:szCs w:val="24"/>
              </w:rPr>
              <w:t xml:space="preserve">Приложение № </w:t>
            </w:r>
            <w:r>
              <w:rPr>
                <w:sz w:val="24"/>
                <w:szCs w:val="24"/>
              </w:rPr>
              <w:t>2</w:t>
            </w:r>
          </w:p>
          <w:p w:rsidR="006D3464" w:rsidRPr="00296CEA" w:rsidRDefault="006D3464" w:rsidP="005D0A1A">
            <w:pPr>
              <w:widowControl w:val="0"/>
              <w:spacing w:line="240" w:lineRule="auto"/>
              <w:ind w:left="0" w:firstLine="0"/>
              <w:jc w:val="center"/>
              <w:rPr>
                <w:b/>
                <w:sz w:val="24"/>
                <w:szCs w:val="24"/>
              </w:rPr>
            </w:pPr>
            <w:r w:rsidRPr="00296CEA">
              <w:rPr>
                <w:sz w:val="24"/>
                <w:szCs w:val="24"/>
              </w:rPr>
              <w:t xml:space="preserve">к Положению об оплате труда работников </w:t>
            </w:r>
            <w:r>
              <w:rPr>
                <w:sz w:val="24"/>
                <w:szCs w:val="24"/>
              </w:rPr>
              <w:t>М</w:t>
            </w:r>
            <w:r w:rsidRPr="00296CEA">
              <w:rPr>
                <w:sz w:val="24"/>
                <w:szCs w:val="24"/>
              </w:rPr>
              <w:t xml:space="preserve">униципального бюджетного учреждения «Бизнес-инкубатор Городецкого </w:t>
            </w:r>
            <w:r>
              <w:rPr>
                <w:sz w:val="24"/>
                <w:szCs w:val="24"/>
              </w:rPr>
              <w:t>муниципального округа</w:t>
            </w:r>
            <w:r w:rsidRPr="00296CEA">
              <w:rPr>
                <w:sz w:val="24"/>
                <w:szCs w:val="24"/>
              </w:rPr>
              <w:t>»</w:t>
            </w:r>
          </w:p>
        </w:tc>
      </w:tr>
    </w:tbl>
    <w:p w:rsidR="006D3464" w:rsidRDefault="006D3464" w:rsidP="006D3464">
      <w:pPr>
        <w:ind w:firstLine="0"/>
        <w:jc w:val="center"/>
        <w:outlineLvl w:val="0"/>
        <w:rPr>
          <w:b/>
          <w:sz w:val="28"/>
          <w:szCs w:val="28"/>
        </w:rPr>
      </w:pPr>
    </w:p>
    <w:p w:rsidR="006D3464" w:rsidRPr="00475589" w:rsidRDefault="006D3464" w:rsidP="006D3464">
      <w:pPr>
        <w:spacing w:line="240" w:lineRule="auto"/>
        <w:ind w:left="0" w:firstLine="0"/>
        <w:jc w:val="center"/>
        <w:outlineLvl w:val="0"/>
        <w:rPr>
          <w:b/>
          <w:sz w:val="24"/>
          <w:szCs w:val="24"/>
        </w:rPr>
      </w:pPr>
      <w:r w:rsidRPr="00475589">
        <w:rPr>
          <w:b/>
          <w:sz w:val="24"/>
          <w:szCs w:val="24"/>
        </w:rPr>
        <w:t>Лист ознакомления</w:t>
      </w:r>
    </w:p>
    <w:p w:rsidR="006D3464" w:rsidRPr="00475589" w:rsidRDefault="006D3464" w:rsidP="006D3464">
      <w:pPr>
        <w:spacing w:line="240" w:lineRule="auto"/>
        <w:ind w:left="0" w:firstLine="0"/>
        <w:jc w:val="center"/>
        <w:rPr>
          <w:b/>
          <w:sz w:val="24"/>
          <w:szCs w:val="24"/>
        </w:rPr>
      </w:pPr>
      <w:r w:rsidRPr="00475589">
        <w:rPr>
          <w:b/>
          <w:sz w:val="24"/>
          <w:szCs w:val="24"/>
        </w:rPr>
        <w:t xml:space="preserve">с Положением об оплате труда работников </w:t>
      </w:r>
      <w:r>
        <w:rPr>
          <w:b/>
          <w:sz w:val="24"/>
          <w:szCs w:val="24"/>
        </w:rPr>
        <w:t>М</w:t>
      </w:r>
      <w:r w:rsidRPr="00475589">
        <w:rPr>
          <w:b/>
          <w:sz w:val="24"/>
          <w:szCs w:val="24"/>
        </w:rPr>
        <w:t xml:space="preserve">униципального бюджетного учреждения «Бизнес-инкубатор Городецкого </w:t>
      </w:r>
      <w:r>
        <w:rPr>
          <w:b/>
          <w:sz w:val="24"/>
          <w:szCs w:val="24"/>
        </w:rPr>
        <w:t>муниципального округа</w:t>
      </w:r>
      <w:r w:rsidRPr="00475589">
        <w:rPr>
          <w:b/>
          <w:sz w:val="24"/>
          <w:szCs w:val="24"/>
        </w:rPr>
        <w:t xml:space="preserve">» </w:t>
      </w:r>
    </w:p>
    <w:p w:rsidR="006D3464" w:rsidRPr="00475589" w:rsidRDefault="006D3464" w:rsidP="006D3464">
      <w:pPr>
        <w:spacing w:line="240" w:lineRule="auto"/>
        <w:ind w:left="0" w:firstLine="0"/>
        <w:jc w:val="center"/>
        <w:rPr>
          <w:b/>
          <w:sz w:val="24"/>
          <w:szCs w:val="24"/>
        </w:rPr>
      </w:pPr>
      <w:r w:rsidRPr="00475589">
        <w:rPr>
          <w:b/>
          <w:sz w:val="24"/>
          <w:szCs w:val="24"/>
        </w:rPr>
        <w:t>(утвержден</w:t>
      </w:r>
      <w:r>
        <w:rPr>
          <w:b/>
          <w:sz w:val="24"/>
          <w:szCs w:val="24"/>
        </w:rPr>
        <w:t>о</w:t>
      </w:r>
      <w:r w:rsidRPr="00475589">
        <w:rPr>
          <w:b/>
          <w:sz w:val="24"/>
          <w:szCs w:val="24"/>
        </w:rPr>
        <w:t xml:space="preserve"> приказом </w:t>
      </w:r>
      <w:r>
        <w:rPr>
          <w:b/>
          <w:sz w:val="24"/>
          <w:szCs w:val="24"/>
        </w:rPr>
        <w:t xml:space="preserve">МБУ «БИГМО» </w:t>
      </w:r>
      <w:r w:rsidRPr="00475589">
        <w:rPr>
          <w:b/>
          <w:sz w:val="24"/>
          <w:szCs w:val="24"/>
        </w:rPr>
        <w:t xml:space="preserve">от </w:t>
      </w:r>
      <w:r w:rsidR="004A6AB8">
        <w:rPr>
          <w:b/>
          <w:sz w:val="24"/>
          <w:szCs w:val="24"/>
        </w:rPr>
        <w:t>29.01.2025</w:t>
      </w:r>
      <w:r w:rsidRPr="00475589">
        <w:rPr>
          <w:b/>
          <w:sz w:val="24"/>
          <w:szCs w:val="24"/>
        </w:rPr>
        <w:t xml:space="preserve"> № </w:t>
      </w:r>
      <w:r w:rsidR="004A6AB8">
        <w:rPr>
          <w:b/>
          <w:sz w:val="24"/>
          <w:szCs w:val="24"/>
        </w:rPr>
        <w:t>1</w:t>
      </w:r>
      <w:r w:rsidRPr="00475589">
        <w:rPr>
          <w:b/>
          <w:sz w:val="24"/>
          <w:szCs w:val="24"/>
        </w:rPr>
        <w:t>)</w:t>
      </w:r>
    </w:p>
    <w:p w:rsidR="006D3464" w:rsidRPr="000D5C5B" w:rsidRDefault="006D3464" w:rsidP="006D3464">
      <w:pPr>
        <w:spacing w:line="276" w:lineRule="auto"/>
        <w:ind w:firstLine="0"/>
        <w:jc w:val="center"/>
        <w:rPr>
          <w:sz w:val="24"/>
          <w:szCs w:val="24"/>
        </w:rPr>
      </w:pPr>
    </w:p>
    <w:p w:rsidR="006D3464" w:rsidRPr="000D5C5B" w:rsidRDefault="006D3464" w:rsidP="006D3464">
      <w:pPr>
        <w:spacing w:line="240" w:lineRule="auto"/>
        <w:ind w:left="0" w:firstLine="0"/>
        <w:rPr>
          <w:i/>
          <w:sz w:val="24"/>
          <w:szCs w:val="24"/>
          <w:shd w:val="clear" w:color="auto" w:fill="FFFFFF"/>
        </w:rPr>
      </w:pPr>
      <w:r w:rsidRPr="000D5C5B">
        <w:rPr>
          <w:rStyle w:val="af1"/>
          <w:i w:val="0"/>
          <w:sz w:val="24"/>
          <w:szCs w:val="24"/>
          <w:shd w:val="clear" w:color="auto" w:fill="FFFFFF"/>
        </w:rPr>
        <w:t xml:space="preserve">Настоящей подписью подтверждаю, что Положение об оплате труда </w:t>
      </w:r>
      <w:r w:rsidRPr="000D5C5B">
        <w:rPr>
          <w:sz w:val="24"/>
          <w:szCs w:val="24"/>
        </w:rPr>
        <w:t>работников</w:t>
      </w:r>
      <w:r w:rsidRPr="000D5C5B">
        <w:rPr>
          <w:i/>
          <w:sz w:val="24"/>
          <w:szCs w:val="24"/>
        </w:rPr>
        <w:t xml:space="preserve"> </w:t>
      </w:r>
      <w:r w:rsidRPr="000D5C5B">
        <w:rPr>
          <w:rStyle w:val="af1"/>
          <w:i w:val="0"/>
          <w:sz w:val="24"/>
          <w:szCs w:val="24"/>
          <w:shd w:val="clear" w:color="auto" w:fill="FFFFFF"/>
        </w:rPr>
        <w:t xml:space="preserve">муниципального бюджетного учреждения «Бизнес-инкубатор Городецкого </w:t>
      </w:r>
      <w:r>
        <w:rPr>
          <w:rStyle w:val="af1"/>
          <w:i w:val="0"/>
          <w:sz w:val="24"/>
          <w:szCs w:val="24"/>
          <w:shd w:val="clear" w:color="auto" w:fill="FFFFFF"/>
        </w:rPr>
        <w:t>муниципального округа</w:t>
      </w:r>
      <w:r w:rsidRPr="000D5C5B">
        <w:rPr>
          <w:rStyle w:val="af1"/>
          <w:i w:val="0"/>
          <w:sz w:val="24"/>
          <w:szCs w:val="24"/>
          <w:shd w:val="clear" w:color="auto" w:fill="FFFFFF"/>
        </w:rPr>
        <w:t>» мною прочитано, все вопросы, касающиеся его содержания, мне понятны</w:t>
      </w:r>
      <w:r w:rsidRPr="000D5C5B">
        <w:rPr>
          <w:i/>
          <w:sz w:val="24"/>
          <w:szCs w:val="24"/>
          <w:shd w:val="clear" w:color="auto" w:fill="FFFFFF"/>
        </w:rPr>
        <w:t>:</w:t>
      </w:r>
    </w:p>
    <w:p w:rsidR="006D3464" w:rsidRPr="00E65167" w:rsidRDefault="006D3464" w:rsidP="006D3464">
      <w:pPr>
        <w:spacing w:line="269" w:lineRule="auto"/>
        <w:ind w:firstLine="0"/>
        <w:rPr>
          <w:i/>
          <w:sz w:val="16"/>
          <w:szCs w:val="16"/>
          <w:shd w:val="clear" w:color="auto" w:fill="FFFFFF"/>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
        <w:gridCol w:w="3540"/>
        <w:gridCol w:w="2578"/>
        <w:gridCol w:w="1649"/>
        <w:gridCol w:w="1753"/>
      </w:tblGrid>
      <w:tr w:rsidR="006D3464" w:rsidRPr="00BB5A72" w:rsidTr="00854B11">
        <w:tc>
          <w:tcPr>
            <w:tcW w:w="651" w:type="dxa"/>
            <w:vAlign w:val="center"/>
          </w:tcPr>
          <w:p w:rsidR="006D3464" w:rsidRPr="007543CA" w:rsidRDefault="006D3464" w:rsidP="005D0A1A">
            <w:pPr>
              <w:spacing w:line="240" w:lineRule="auto"/>
              <w:ind w:left="0" w:firstLine="0"/>
              <w:jc w:val="center"/>
              <w:rPr>
                <w:b/>
              </w:rPr>
            </w:pPr>
            <w:r w:rsidRPr="007543CA">
              <w:rPr>
                <w:b/>
              </w:rPr>
              <w:t xml:space="preserve">№ </w:t>
            </w:r>
            <w:proofErr w:type="spellStart"/>
            <w:proofErr w:type="gramStart"/>
            <w:r w:rsidRPr="007543CA">
              <w:rPr>
                <w:b/>
              </w:rPr>
              <w:t>п</w:t>
            </w:r>
            <w:proofErr w:type="spellEnd"/>
            <w:proofErr w:type="gramEnd"/>
            <w:r w:rsidRPr="007543CA">
              <w:rPr>
                <w:b/>
              </w:rPr>
              <w:t>/</w:t>
            </w:r>
            <w:proofErr w:type="spellStart"/>
            <w:r w:rsidRPr="007543CA">
              <w:rPr>
                <w:b/>
              </w:rPr>
              <w:t>п</w:t>
            </w:r>
            <w:proofErr w:type="spellEnd"/>
          </w:p>
        </w:tc>
        <w:tc>
          <w:tcPr>
            <w:tcW w:w="3540" w:type="dxa"/>
            <w:vAlign w:val="center"/>
          </w:tcPr>
          <w:p w:rsidR="006D3464" w:rsidRPr="007543CA" w:rsidRDefault="006D3464" w:rsidP="005D0A1A">
            <w:pPr>
              <w:spacing w:line="240" w:lineRule="auto"/>
              <w:ind w:left="0" w:firstLine="0"/>
              <w:jc w:val="center"/>
              <w:rPr>
                <w:b/>
              </w:rPr>
            </w:pPr>
            <w:r w:rsidRPr="007543CA">
              <w:rPr>
                <w:b/>
              </w:rPr>
              <w:t>Фамилия, имя, отчество</w:t>
            </w:r>
          </w:p>
        </w:tc>
        <w:tc>
          <w:tcPr>
            <w:tcW w:w="2578" w:type="dxa"/>
            <w:vAlign w:val="center"/>
          </w:tcPr>
          <w:p w:rsidR="006D3464" w:rsidRPr="007543CA" w:rsidRDefault="006D3464" w:rsidP="005D0A1A">
            <w:pPr>
              <w:spacing w:line="240" w:lineRule="auto"/>
              <w:ind w:left="0" w:firstLine="0"/>
              <w:jc w:val="center"/>
              <w:rPr>
                <w:b/>
              </w:rPr>
            </w:pPr>
            <w:r w:rsidRPr="007543CA">
              <w:rPr>
                <w:b/>
              </w:rPr>
              <w:t>Должность</w:t>
            </w:r>
          </w:p>
        </w:tc>
        <w:tc>
          <w:tcPr>
            <w:tcW w:w="1649" w:type="dxa"/>
            <w:vAlign w:val="center"/>
          </w:tcPr>
          <w:p w:rsidR="006D3464" w:rsidRPr="007543CA" w:rsidRDefault="006D3464" w:rsidP="005D0A1A">
            <w:pPr>
              <w:spacing w:line="240" w:lineRule="auto"/>
              <w:ind w:left="0" w:firstLine="0"/>
              <w:jc w:val="center"/>
              <w:rPr>
                <w:b/>
              </w:rPr>
            </w:pPr>
            <w:r w:rsidRPr="007543CA">
              <w:rPr>
                <w:b/>
              </w:rPr>
              <w:t xml:space="preserve">Подпись </w:t>
            </w:r>
          </w:p>
        </w:tc>
        <w:tc>
          <w:tcPr>
            <w:tcW w:w="1753" w:type="dxa"/>
            <w:vAlign w:val="center"/>
          </w:tcPr>
          <w:p w:rsidR="006D3464" w:rsidRPr="007543CA" w:rsidRDefault="006D3464" w:rsidP="005D0A1A">
            <w:pPr>
              <w:spacing w:line="240" w:lineRule="auto"/>
              <w:ind w:left="0" w:firstLine="0"/>
              <w:jc w:val="center"/>
              <w:rPr>
                <w:b/>
              </w:rPr>
            </w:pPr>
            <w:r w:rsidRPr="007543CA">
              <w:rPr>
                <w:b/>
              </w:rPr>
              <w:t>Дата</w:t>
            </w:r>
          </w:p>
        </w:tc>
      </w:tr>
      <w:tr w:rsidR="006D3464" w:rsidRPr="00393441" w:rsidTr="00854B11">
        <w:trPr>
          <w:trHeight w:val="397"/>
        </w:trPr>
        <w:tc>
          <w:tcPr>
            <w:tcW w:w="651" w:type="dxa"/>
          </w:tcPr>
          <w:p w:rsidR="006D3464" w:rsidRPr="000D5C5B" w:rsidRDefault="00854B11" w:rsidP="005D0A1A">
            <w:pPr>
              <w:spacing w:line="240" w:lineRule="auto"/>
              <w:ind w:left="0" w:firstLine="0"/>
              <w:rPr>
                <w:sz w:val="24"/>
                <w:szCs w:val="24"/>
              </w:rPr>
            </w:pPr>
            <w:r>
              <w:rPr>
                <w:sz w:val="24"/>
                <w:szCs w:val="24"/>
              </w:rPr>
              <w:t>1.</w:t>
            </w:r>
          </w:p>
        </w:tc>
        <w:tc>
          <w:tcPr>
            <w:tcW w:w="3540" w:type="dxa"/>
          </w:tcPr>
          <w:p w:rsidR="006D3464" w:rsidRPr="000D5C5B" w:rsidRDefault="00854B11" w:rsidP="005D0A1A">
            <w:pPr>
              <w:spacing w:line="240" w:lineRule="auto"/>
              <w:ind w:left="0" w:firstLine="0"/>
              <w:rPr>
                <w:sz w:val="24"/>
                <w:szCs w:val="24"/>
              </w:rPr>
            </w:pPr>
            <w:r>
              <w:rPr>
                <w:sz w:val="24"/>
                <w:szCs w:val="24"/>
              </w:rPr>
              <w:t>Корнева Татьяна Николаевна</w:t>
            </w:r>
          </w:p>
        </w:tc>
        <w:tc>
          <w:tcPr>
            <w:tcW w:w="2578" w:type="dxa"/>
          </w:tcPr>
          <w:p w:rsidR="006D3464" w:rsidRPr="000D5C5B" w:rsidRDefault="00854B11" w:rsidP="005D0A1A">
            <w:pPr>
              <w:spacing w:line="240" w:lineRule="auto"/>
              <w:ind w:left="0" w:firstLine="0"/>
              <w:rPr>
                <w:sz w:val="24"/>
                <w:szCs w:val="24"/>
              </w:rPr>
            </w:pPr>
            <w:r>
              <w:rPr>
                <w:sz w:val="24"/>
                <w:szCs w:val="24"/>
              </w:rPr>
              <w:t>Директор</w:t>
            </w:r>
          </w:p>
        </w:tc>
        <w:tc>
          <w:tcPr>
            <w:tcW w:w="1649" w:type="dxa"/>
          </w:tcPr>
          <w:p w:rsidR="006D3464" w:rsidRPr="000D5C5B" w:rsidRDefault="006D3464" w:rsidP="005D0A1A">
            <w:pPr>
              <w:spacing w:line="240" w:lineRule="auto"/>
              <w:rPr>
                <w:sz w:val="24"/>
                <w:szCs w:val="24"/>
              </w:rPr>
            </w:pPr>
          </w:p>
        </w:tc>
        <w:tc>
          <w:tcPr>
            <w:tcW w:w="1753" w:type="dxa"/>
          </w:tcPr>
          <w:p w:rsidR="006D3464" w:rsidRPr="000D5C5B" w:rsidRDefault="006D3464" w:rsidP="005D0A1A">
            <w:pPr>
              <w:spacing w:line="240" w:lineRule="auto"/>
              <w:rPr>
                <w:sz w:val="24"/>
                <w:szCs w:val="24"/>
              </w:rPr>
            </w:pPr>
          </w:p>
        </w:tc>
      </w:tr>
      <w:tr w:rsidR="006D3464" w:rsidRPr="00393441" w:rsidTr="00854B11">
        <w:trPr>
          <w:trHeight w:val="397"/>
        </w:trPr>
        <w:tc>
          <w:tcPr>
            <w:tcW w:w="651" w:type="dxa"/>
          </w:tcPr>
          <w:p w:rsidR="006D3464" w:rsidRPr="000D5C5B" w:rsidRDefault="006A2C47" w:rsidP="005D0A1A">
            <w:pPr>
              <w:spacing w:line="240" w:lineRule="auto"/>
              <w:ind w:left="0" w:firstLine="0"/>
              <w:rPr>
                <w:sz w:val="24"/>
                <w:szCs w:val="24"/>
              </w:rPr>
            </w:pPr>
            <w:r>
              <w:rPr>
                <w:sz w:val="24"/>
                <w:szCs w:val="24"/>
              </w:rPr>
              <w:t>2.</w:t>
            </w:r>
          </w:p>
        </w:tc>
        <w:tc>
          <w:tcPr>
            <w:tcW w:w="3540" w:type="dxa"/>
          </w:tcPr>
          <w:p w:rsidR="006D3464" w:rsidRPr="000D5C5B" w:rsidRDefault="00854B11" w:rsidP="005D0A1A">
            <w:pPr>
              <w:spacing w:line="240" w:lineRule="auto"/>
              <w:ind w:left="0" w:firstLine="0"/>
              <w:rPr>
                <w:sz w:val="24"/>
                <w:szCs w:val="24"/>
              </w:rPr>
            </w:pPr>
            <w:r>
              <w:rPr>
                <w:sz w:val="24"/>
                <w:szCs w:val="24"/>
              </w:rPr>
              <w:t>Попутникова Елена Игнатьевна</w:t>
            </w:r>
          </w:p>
        </w:tc>
        <w:tc>
          <w:tcPr>
            <w:tcW w:w="2578" w:type="dxa"/>
          </w:tcPr>
          <w:p w:rsidR="006D3464" w:rsidRPr="000D5C5B" w:rsidRDefault="00854B11" w:rsidP="005D0A1A">
            <w:pPr>
              <w:spacing w:line="240" w:lineRule="auto"/>
              <w:ind w:left="0" w:firstLine="0"/>
              <w:rPr>
                <w:sz w:val="24"/>
                <w:szCs w:val="24"/>
              </w:rPr>
            </w:pPr>
            <w:r>
              <w:rPr>
                <w:sz w:val="24"/>
                <w:szCs w:val="24"/>
              </w:rPr>
              <w:t>Главный бухгалтер</w:t>
            </w:r>
          </w:p>
        </w:tc>
        <w:tc>
          <w:tcPr>
            <w:tcW w:w="1649" w:type="dxa"/>
          </w:tcPr>
          <w:p w:rsidR="006D3464" w:rsidRPr="000D5C5B" w:rsidRDefault="006D3464" w:rsidP="005D0A1A">
            <w:pPr>
              <w:spacing w:line="240" w:lineRule="auto"/>
              <w:rPr>
                <w:sz w:val="24"/>
                <w:szCs w:val="24"/>
              </w:rPr>
            </w:pPr>
          </w:p>
        </w:tc>
        <w:tc>
          <w:tcPr>
            <w:tcW w:w="1753" w:type="dxa"/>
          </w:tcPr>
          <w:p w:rsidR="006D3464" w:rsidRPr="000D5C5B" w:rsidRDefault="006D3464" w:rsidP="005D0A1A">
            <w:pPr>
              <w:spacing w:line="240" w:lineRule="auto"/>
              <w:rPr>
                <w:sz w:val="24"/>
                <w:szCs w:val="24"/>
              </w:rPr>
            </w:pPr>
          </w:p>
        </w:tc>
      </w:tr>
      <w:tr w:rsidR="006D3464" w:rsidRPr="00393441" w:rsidTr="00854B11">
        <w:trPr>
          <w:trHeight w:val="397"/>
        </w:trPr>
        <w:tc>
          <w:tcPr>
            <w:tcW w:w="651" w:type="dxa"/>
          </w:tcPr>
          <w:p w:rsidR="006D3464" w:rsidRPr="000D5C5B" w:rsidRDefault="006A2C47" w:rsidP="005D0A1A">
            <w:pPr>
              <w:spacing w:line="240" w:lineRule="auto"/>
              <w:ind w:left="0" w:firstLine="0"/>
              <w:rPr>
                <w:sz w:val="24"/>
                <w:szCs w:val="24"/>
              </w:rPr>
            </w:pPr>
            <w:r>
              <w:rPr>
                <w:sz w:val="24"/>
                <w:szCs w:val="24"/>
              </w:rPr>
              <w:t>3.</w:t>
            </w:r>
          </w:p>
        </w:tc>
        <w:tc>
          <w:tcPr>
            <w:tcW w:w="3540" w:type="dxa"/>
          </w:tcPr>
          <w:p w:rsidR="006D3464" w:rsidRPr="000D5C5B" w:rsidRDefault="00854B11" w:rsidP="005D0A1A">
            <w:pPr>
              <w:spacing w:line="240" w:lineRule="auto"/>
              <w:ind w:left="0" w:firstLine="0"/>
              <w:rPr>
                <w:sz w:val="24"/>
                <w:szCs w:val="24"/>
              </w:rPr>
            </w:pPr>
            <w:r>
              <w:rPr>
                <w:sz w:val="24"/>
                <w:szCs w:val="24"/>
              </w:rPr>
              <w:t>Носова Ксения Николаевна</w:t>
            </w:r>
          </w:p>
        </w:tc>
        <w:tc>
          <w:tcPr>
            <w:tcW w:w="2578" w:type="dxa"/>
          </w:tcPr>
          <w:p w:rsidR="006D3464" w:rsidRPr="000D5C5B" w:rsidRDefault="00854B11" w:rsidP="005D0A1A">
            <w:pPr>
              <w:spacing w:line="240" w:lineRule="auto"/>
              <w:ind w:left="0" w:firstLine="0"/>
              <w:rPr>
                <w:sz w:val="24"/>
                <w:szCs w:val="24"/>
              </w:rPr>
            </w:pPr>
            <w:r>
              <w:rPr>
                <w:sz w:val="24"/>
                <w:szCs w:val="24"/>
              </w:rPr>
              <w:t>Начальник структурного подразделения «Центр поддержки предпринимательства»</w:t>
            </w:r>
          </w:p>
        </w:tc>
        <w:tc>
          <w:tcPr>
            <w:tcW w:w="1649" w:type="dxa"/>
          </w:tcPr>
          <w:p w:rsidR="006D3464" w:rsidRPr="000D5C5B" w:rsidRDefault="006D3464" w:rsidP="005D0A1A">
            <w:pPr>
              <w:spacing w:line="240" w:lineRule="auto"/>
              <w:rPr>
                <w:sz w:val="24"/>
                <w:szCs w:val="24"/>
              </w:rPr>
            </w:pPr>
          </w:p>
        </w:tc>
        <w:tc>
          <w:tcPr>
            <w:tcW w:w="1753" w:type="dxa"/>
          </w:tcPr>
          <w:p w:rsidR="006D3464" w:rsidRPr="000D5C5B" w:rsidRDefault="006D3464" w:rsidP="005D0A1A">
            <w:pPr>
              <w:spacing w:line="240" w:lineRule="auto"/>
              <w:rPr>
                <w:sz w:val="24"/>
                <w:szCs w:val="24"/>
              </w:rPr>
            </w:pPr>
          </w:p>
        </w:tc>
      </w:tr>
      <w:tr w:rsidR="00854B11" w:rsidRPr="00393441" w:rsidTr="00854B11">
        <w:trPr>
          <w:trHeight w:val="397"/>
        </w:trPr>
        <w:tc>
          <w:tcPr>
            <w:tcW w:w="651" w:type="dxa"/>
          </w:tcPr>
          <w:p w:rsidR="00854B11" w:rsidRPr="000D5C5B" w:rsidRDefault="006A2C47" w:rsidP="005D0A1A">
            <w:pPr>
              <w:spacing w:line="240" w:lineRule="auto"/>
              <w:ind w:left="0" w:firstLine="0"/>
              <w:rPr>
                <w:sz w:val="24"/>
                <w:szCs w:val="24"/>
              </w:rPr>
            </w:pPr>
            <w:r>
              <w:rPr>
                <w:sz w:val="24"/>
                <w:szCs w:val="24"/>
              </w:rPr>
              <w:t>4.</w:t>
            </w:r>
          </w:p>
        </w:tc>
        <w:tc>
          <w:tcPr>
            <w:tcW w:w="3540" w:type="dxa"/>
          </w:tcPr>
          <w:p w:rsidR="00854B11" w:rsidRPr="000D5C5B" w:rsidRDefault="00854B11" w:rsidP="005D0A1A">
            <w:pPr>
              <w:spacing w:line="240" w:lineRule="auto"/>
              <w:ind w:left="0" w:firstLine="0"/>
              <w:rPr>
                <w:sz w:val="24"/>
                <w:szCs w:val="24"/>
              </w:rPr>
            </w:pPr>
            <w:r>
              <w:rPr>
                <w:sz w:val="24"/>
                <w:szCs w:val="24"/>
              </w:rPr>
              <w:t>Климова Оксана Владимировна</w:t>
            </w:r>
          </w:p>
        </w:tc>
        <w:tc>
          <w:tcPr>
            <w:tcW w:w="2578" w:type="dxa"/>
          </w:tcPr>
          <w:p w:rsidR="00854B11" w:rsidRPr="000D5C5B" w:rsidRDefault="00854B11" w:rsidP="00692628">
            <w:pPr>
              <w:spacing w:line="240" w:lineRule="auto"/>
              <w:ind w:left="0" w:firstLine="0"/>
              <w:rPr>
                <w:sz w:val="24"/>
                <w:szCs w:val="24"/>
              </w:rPr>
            </w:pPr>
            <w:r>
              <w:rPr>
                <w:sz w:val="24"/>
                <w:szCs w:val="24"/>
              </w:rPr>
              <w:t>Главный менеджер</w:t>
            </w:r>
          </w:p>
        </w:tc>
        <w:tc>
          <w:tcPr>
            <w:tcW w:w="1649" w:type="dxa"/>
          </w:tcPr>
          <w:p w:rsidR="00854B11" w:rsidRPr="000D5C5B" w:rsidRDefault="00854B11" w:rsidP="005D0A1A">
            <w:pPr>
              <w:spacing w:line="240" w:lineRule="auto"/>
              <w:rPr>
                <w:sz w:val="24"/>
                <w:szCs w:val="24"/>
              </w:rPr>
            </w:pPr>
          </w:p>
        </w:tc>
        <w:tc>
          <w:tcPr>
            <w:tcW w:w="1753" w:type="dxa"/>
          </w:tcPr>
          <w:p w:rsidR="00854B11" w:rsidRPr="000D5C5B" w:rsidRDefault="00854B11" w:rsidP="005D0A1A">
            <w:pPr>
              <w:spacing w:line="240" w:lineRule="auto"/>
              <w:rPr>
                <w:sz w:val="24"/>
                <w:szCs w:val="24"/>
              </w:rPr>
            </w:pPr>
          </w:p>
        </w:tc>
      </w:tr>
      <w:tr w:rsidR="00854B11" w:rsidRPr="00393441" w:rsidTr="00854B11">
        <w:trPr>
          <w:trHeight w:val="397"/>
        </w:trPr>
        <w:tc>
          <w:tcPr>
            <w:tcW w:w="651" w:type="dxa"/>
          </w:tcPr>
          <w:p w:rsidR="00854B11" w:rsidRPr="006A2C47" w:rsidRDefault="006A2C47" w:rsidP="005D0A1A">
            <w:pPr>
              <w:ind w:left="0" w:firstLine="0"/>
              <w:rPr>
                <w:sz w:val="24"/>
                <w:szCs w:val="24"/>
              </w:rPr>
            </w:pPr>
            <w:r w:rsidRPr="006A2C47">
              <w:rPr>
                <w:sz w:val="24"/>
                <w:szCs w:val="24"/>
              </w:rPr>
              <w:t>5.</w:t>
            </w:r>
          </w:p>
        </w:tc>
        <w:tc>
          <w:tcPr>
            <w:tcW w:w="3540" w:type="dxa"/>
          </w:tcPr>
          <w:p w:rsidR="00854B11" w:rsidRPr="00854B11" w:rsidRDefault="00854B11" w:rsidP="005D0A1A">
            <w:pPr>
              <w:ind w:left="0" w:firstLine="0"/>
              <w:rPr>
                <w:sz w:val="24"/>
                <w:szCs w:val="24"/>
              </w:rPr>
            </w:pPr>
            <w:r>
              <w:rPr>
                <w:sz w:val="24"/>
                <w:szCs w:val="24"/>
              </w:rPr>
              <w:t>Сухова Маргарита Алексеевна</w:t>
            </w:r>
          </w:p>
        </w:tc>
        <w:tc>
          <w:tcPr>
            <w:tcW w:w="2578" w:type="dxa"/>
          </w:tcPr>
          <w:p w:rsidR="00854B11" w:rsidRPr="000D5C5B" w:rsidRDefault="00854B11" w:rsidP="00692628">
            <w:pPr>
              <w:spacing w:line="240" w:lineRule="auto"/>
              <w:ind w:left="0" w:firstLine="0"/>
              <w:rPr>
                <w:sz w:val="24"/>
                <w:szCs w:val="24"/>
              </w:rPr>
            </w:pPr>
            <w:r>
              <w:rPr>
                <w:sz w:val="24"/>
                <w:szCs w:val="24"/>
              </w:rPr>
              <w:t>Главный менеджер</w:t>
            </w:r>
          </w:p>
        </w:tc>
        <w:tc>
          <w:tcPr>
            <w:tcW w:w="1649" w:type="dxa"/>
          </w:tcPr>
          <w:p w:rsidR="00854B11" w:rsidRPr="000D5C5B" w:rsidRDefault="00854B11" w:rsidP="005D0A1A">
            <w:pPr>
              <w:rPr>
                <w:sz w:val="28"/>
                <w:szCs w:val="28"/>
              </w:rPr>
            </w:pPr>
          </w:p>
        </w:tc>
        <w:tc>
          <w:tcPr>
            <w:tcW w:w="1753" w:type="dxa"/>
          </w:tcPr>
          <w:p w:rsidR="00854B11" w:rsidRPr="000D5C5B" w:rsidRDefault="00854B11" w:rsidP="005D0A1A">
            <w:pPr>
              <w:rPr>
                <w:sz w:val="28"/>
                <w:szCs w:val="28"/>
              </w:rPr>
            </w:pPr>
          </w:p>
        </w:tc>
      </w:tr>
      <w:tr w:rsidR="00854B11" w:rsidRPr="00393441" w:rsidTr="00854B11">
        <w:trPr>
          <w:trHeight w:val="397"/>
        </w:trPr>
        <w:tc>
          <w:tcPr>
            <w:tcW w:w="651" w:type="dxa"/>
          </w:tcPr>
          <w:p w:rsidR="00854B11" w:rsidRPr="006A2C47" w:rsidRDefault="006A2C47" w:rsidP="005D0A1A">
            <w:pPr>
              <w:ind w:left="0" w:firstLine="0"/>
              <w:rPr>
                <w:sz w:val="24"/>
                <w:szCs w:val="24"/>
              </w:rPr>
            </w:pPr>
            <w:r w:rsidRPr="006A2C47">
              <w:rPr>
                <w:sz w:val="24"/>
                <w:szCs w:val="24"/>
              </w:rPr>
              <w:t>6.</w:t>
            </w:r>
          </w:p>
        </w:tc>
        <w:tc>
          <w:tcPr>
            <w:tcW w:w="3540" w:type="dxa"/>
          </w:tcPr>
          <w:p w:rsidR="00854B11" w:rsidRPr="00854B11" w:rsidRDefault="00854B11" w:rsidP="005D0A1A">
            <w:pPr>
              <w:ind w:left="0" w:firstLine="0"/>
              <w:rPr>
                <w:sz w:val="24"/>
                <w:szCs w:val="24"/>
              </w:rPr>
            </w:pPr>
            <w:r w:rsidRPr="00854B11">
              <w:rPr>
                <w:sz w:val="24"/>
                <w:szCs w:val="24"/>
              </w:rPr>
              <w:t>Носова Ксения Николаевна</w:t>
            </w:r>
          </w:p>
        </w:tc>
        <w:tc>
          <w:tcPr>
            <w:tcW w:w="2578" w:type="dxa"/>
          </w:tcPr>
          <w:p w:rsidR="00854B11" w:rsidRPr="00854B11" w:rsidRDefault="00854B11" w:rsidP="00854B11">
            <w:pPr>
              <w:spacing w:line="240" w:lineRule="auto"/>
              <w:ind w:left="0" w:firstLine="0"/>
              <w:jc w:val="left"/>
              <w:rPr>
                <w:sz w:val="24"/>
                <w:szCs w:val="24"/>
              </w:rPr>
            </w:pPr>
            <w:r w:rsidRPr="00854B11">
              <w:rPr>
                <w:sz w:val="24"/>
                <w:szCs w:val="24"/>
              </w:rPr>
              <w:t>Уборщик служебных</w:t>
            </w:r>
            <w:r>
              <w:rPr>
                <w:sz w:val="24"/>
                <w:szCs w:val="24"/>
              </w:rPr>
              <w:t xml:space="preserve"> помещений</w:t>
            </w:r>
            <w:r w:rsidRPr="00854B11">
              <w:rPr>
                <w:sz w:val="24"/>
                <w:szCs w:val="24"/>
              </w:rPr>
              <w:t xml:space="preserve"> </w:t>
            </w:r>
          </w:p>
        </w:tc>
        <w:tc>
          <w:tcPr>
            <w:tcW w:w="1649" w:type="dxa"/>
          </w:tcPr>
          <w:p w:rsidR="00854B11" w:rsidRPr="000D5C5B" w:rsidRDefault="00854B11" w:rsidP="005D0A1A">
            <w:pPr>
              <w:rPr>
                <w:sz w:val="28"/>
                <w:szCs w:val="28"/>
              </w:rPr>
            </w:pPr>
          </w:p>
        </w:tc>
        <w:tc>
          <w:tcPr>
            <w:tcW w:w="1753" w:type="dxa"/>
          </w:tcPr>
          <w:p w:rsidR="00854B11" w:rsidRPr="000D5C5B" w:rsidRDefault="00854B11" w:rsidP="005D0A1A">
            <w:pPr>
              <w:rPr>
                <w:sz w:val="28"/>
                <w:szCs w:val="28"/>
              </w:rPr>
            </w:pPr>
          </w:p>
        </w:tc>
      </w:tr>
      <w:tr w:rsidR="00854B11" w:rsidRPr="00393441" w:rsidTr="00854B11">
        <w:trPr>
          <w:trHeight w:val="397"/>
        </w:trPr>
        <w:tc>
          <w:tcPr>
            <w:tcW w:w="651" w:type="dxa"/>
          </w:tcPr>
          <w:p w:rsidR="00854B11" w:rsidRPr="006A2C47" w:rsidRDefault="006A2C47" w:rsidP="005D0A1A">
            <w:pPr>
              <w:ind w:left="0" w:firstLine="0"/>
              <w:rPr>
                <w:sz w:val="24"/>
                <w:szCs w:val="24"/>
              </w:rPr>
            </w:pPr>
            <w:r w:rsidRPr="006A2C47">
              <w:rPr>
                <w:sz w:val="24"/>
                <w:szCs w:val="24"/>
              </w:rPr>
              <w:t>7.</w:t>
            </w:r>
          </w:p>
        </w:tc>
        <w:tc>
          <w:tcPr>
            <w:tcW w:w="3540" w:type="dxa"/>
          </w:tcPr>
          <w:p w:rsidR="00854B11" w:rsidRPr="00854B11" w:rsidRDefault="00854B11" w:rsidP="005D0A1A">
            <w:pPr>
              <w:ind w:left="0" w:firstLine="0"/>
              <w:rPr>
                <w:sz w:val="24"/>
                <w:szCs w:val="24"/>
              </w:rPr>
            </w:pPr>
            <w:r w:rsidRPr="00854B11">
              <w:rPr>
                <w:sz w:val="24"/>
                <w:szCs w:val="24"/>
              </w:rPr>
              <w:t>Климова Надежда Анатольевна</w:t>
            </w:r>
          </w:p>
        </w:tc>
        <w:tc>
          <w:tcPr>
            <w:tcW w:w="2578" w:type="dxa"/>
          </w:tcPr>
          <w:p w:rsidR="00854B11" w:rsidRPr="000D5C5B" w:rsidRDefault="00854B11" w:rsidP="00854B11">
            <w:pPr>
              <w:spacing w:line="240" w:lineRule="auto"/>
              <w:ind w:left="0" w:firstLine="0"/>
              <w:jc w:val="left"/>
              <w:rPr>
                <w:sz w:val="28"/>
                <w:szCs w:val="28"/>
              </w:rPr>
            </w:pPr>
            <w:r w:rsidRPr="00854B11">
              <w:rPr>
                <w:sz w:val="24"/>
                <w:szCs w:val="24"/>
              </w:rPr>
              <w:t>Уборщик служебных</w:t>
            </w:r>
            <w:r>
              <w:rPr>
                <w:sz w:val="24"/>
                <w:szCs w:val="24"/>
              </w:rPr>
              <w:t xml:space="preserve"> помещений</w:t>
            </w:r>
          </w:p>
        </w:tc>
        <w:tc>
          <w:tcPr>
            <w:tcW w:w="1649" w:type="dxa"/>
          </w:tcPr>
          <w:p w:rsidR="00854B11" w:rsidRPr="000D5C5B" w:rsidRDefault="00854B11" w:rsidP="005D0A1A">
            <w:pPr>
              <w:rPr>
                <w:sz w:val="28"/>
                <w:szCs w:val="28"/>
              </w:rPr>
            </w:pPr>
          </w:p>
        </w:tc>
        <w:tc>
          <w:tcPr>
            <w:tcW w:w="1753" w:type="dxa"/>
          </w:tcPr>
          <w:p w:rsidR="00854B11" w:rsidRPr="000D5C5B" w:rsidRDefault="00854B11" w:rsidP="005D0A1A">
            <w:pPr>
              <w:rPr>
                <w:sz w:val="28"/>
                <w:szCs w:val="28"/>
              </w:rPr>
            </w:pPr>
          </w:p>
        </w:tc>
      </w:tr>
      <w:tr w:rsidR="00854B11" w:rsidRPr="00393441" w:rsidTr="00854B11">
        <w:trPr>
          <w:trHeight w:val="397"/>
        </w:trPr>
        <w:tc>
          <w:tcPr>
            <w:tcW w:w="651" w:type="dxa"/>
          </w:tcPr>
          <w:p w:rsidR="00854B11" w:rsidRPr="000D5C5B" w:rsidRDefault="00854B11" w:rsidP="005D0A1A">
            <w:pPr>
              <w:ind w:left="0" w:firstLine="0"/>
              <w:rPr>
                <w:sz w:val="28"/>
                <w:szCs w:val="28"/>
              </w:rPr>
            </w:pPr>
          </w:p>
        </w:tc>
        <w:tc>
          <w:tcPr>
            <w:tcW w:w="3540" w:type="dxa"/>
          </w:tcPr>
          <w:p w:rsidR="00854B11" w:rsidRPr="000D5C5B" w:rsidRDefault="00854B11" w:rsidP="005D0A1A">
            <w:pPr>
              <w:ind w:left="0" w:firstLine="0"/>
              <w:rPr>
                <w:sz w:val="28"/>
                <w:szCs w:val="28"/>
              </w:rPr>
            </w:pPr>
          </w:p>
        </w:tc>
        <w:tc>
          <w:tcPr>
            <w:tcW w:w="2578" w:type="dxa"/>
          </w:tcPr>
          <w:p w:rsidR="00854B11" w:rsidRPr="000D5C5B" w:rsidRDefault="00854B11" w:rsidP="005D0A1A">
            <w:pPr>
              <w:rPr>
                <w:sz w:val="28"/>
                <w:szCs w:val="28"/>
              </w:rPr>
            </w:pPr>
          </w:p>
        </w:tc>
        <w:tc>
          <w:tcPr>
            <w:tcW w:w="1649" w:type="dxa"/>
          </w:tcPr>
          <w:p w:rsidR="00854B11" w:rsidRPr="000D5C5B" w:rsidRDefault="00854B11" w:rsidP="005D0A1A">
            <w:pPr>
              <w:rPr>
                <w:sz w:val="28"/>
                <w:szCs w:val="28"/>
              </w:rPr>
            </w:pPr>
          </w:p>
        </w:tc>
        <w:tc>
          <w:tcPr>
            <w:tcW w:w="1753" w:type="dxa"/>
          </w:tcPr>
          <w:p w:rsidR="00854B11" w:rsidRPr="000D5C5B" w:rsidRDefault="00854B11" w:rsidP="005D0A1A">
            <w:pPr>
              <w:rPr>
                <w:sz w:val="28"/>
                <w:szCs w:val="28"/>
              </w:rPr>
            </w:pPr>
          </w:p>
        </w:tc>
      </w:tr>
      <w:tr w:rsidR="00854B11" w:rsidRPr="00393441" w:rsidTr="00854B11">
        <w:trPr>
          <w:trHeight w:val="397"/>
        </w:trPr>
        <w:tc>
          <w:tcPr>
            <w:tcW w:w="651" w:type="dxa"/>
          </w:tcPr>
          <w:p w:rsidR="00854B11" w:rsidRPr="000D5C5B" w:rsidRDefault="00854B11" w:rsidP="005D0A1A">
            <w:pPr>
              <w:ind w:left="0" w:firstLine="0"/>
              <w:rPr>
                <w:sz w:val="28"/>
                <w:szCs w:val="28"/>
              </w:rPr>
            </w:pPr>
          </w:p>
        </w:tc>
        <w:tc>
          <w:tcPr>
            <w:tcW w:w="3540" w:type="dxa"/>
          </w:tcPr>
          <w:p w:rsidR="00854B11" w:rsidRPr="000D5C5B" w:rsidRDefault="00854B11" w:rsidP="005D0A1A">
            <w:pPr>
              <w:ind w:left="0" w:firstLine="0"/>
              <w:rPr>
                <w:sz w:val="28"/>
                <w:szCs w:val="28"/>
              </w:rPr>
            </w:pPr>
          </w:p>
        </w:tc>
        <w:tc>
          <w:tcPr>
            <w:tcW w:w="2578" w:type="dxa"/>
          </w:tcPr>
          <w:p w:rsidR="00854B11" w:rsidRPr="000D5C5B" w:rsidRDefault="00854B11" w:rsidP="005D0A1A">
            <w:pPr>
              <w:rPr>
                <w:sz w:val="28"/>
                <w:szCs w:val="28"/>
              </w:rPr>
            </w:pPr>
          </w:p>
        </w:tc>
        <w:tc>
          <w:tcPr>
            <w:tcW w:w="1649" w:type="dxa"/>
          </w:tcPr>
          <w:p w:rsidR="00854B11" w:rsidRPr="000D5C5B" w:rsidRDefault="00854B11" w:rsidP="005D0A1A">
            <w:pPr>
              <w:rPr>
                <w:sz w:val="28"/>
                <w:szCs w:val="28"/>
              </w:rPr>
            </w:pPr>
          </w:p>
        </w:tc>
        <w:tc>
          <w:tcPr>
            <w:tcW w:w="1753" w:type="dxa"/>
          </w:tcPr>
          <w:p w:rsidR="00854B11" w:rsidRPr="000D5C5B" w:rsidRDefault="00854B11" w:rsidP="005D0A1A">
            <w:pPr>
              <w:rPr>
                <w:sz w:val="28"/>
                <w:szCs w:val="28"/>
              </w:rPr>
            </w:pPr>
          </w:p>
        </w:tc>
      </w:tr>
      <w:tr w:rsidR="00854B11" w:rsidRPr="000D5C5B" w:rsidTr="00854B11">
        <w:trPr>
          <w:trHeight w:val="397"/>
        </w:trPr>
        <w:tc>
          <w:tcPr>
            <w:tcW w:w="651" w:type="dxa"/>
          </w:tcPr>
          <w:p w:rsidR="00854B11" w:rsidRPr="000D5C5B" w:rsidRDefault="00854B11" w:rsidP="005D0A1A">
            <w:pPr>
              <w:ind w:left="0" w:firstLine="0"/>
              <w:rPr>
                <w:sz w:val="28"/>
                <w:szCs w:val="28"/>
              </w:rPr>
            </w:pPr>
          </w:p>
        </w:tc>
        <w:tc>
          <w:tcPr>
            <w:tcW w:w="3540" w:type="dxa"/>
          </w:tcPr>
          <w:p w:rsidR="00854B11" w:rsidRPr="000D5C5B" w:rsidRDefault="00854B11" w:rsidP="005D0A1A">
            <w:pPr>
              <w:rPr>
                <w:sz w:val="28"/>
                <w:szCs w:val="28"/>
              </w:rPr>
            </w:pPr>
          </w:p>
        </w:tc>
        <w:tc>
          <w:tcPr>
            <w:tcW w:w="2578" w:type="dxa"/>
          </w:tcPr>
          <w:p w:rsidR="00854B11" w:rsidRPr="000D5C5B" w:rsidRDefault="00854B11" w:rsidP="005D0A1A">
            <w:pPr>
              <w:rPr>
                <w:sz w:val="28"/>
                <w:szCs w:val="28"/>
              </w:rPr>
            </w:pPr>
          </w:p>
        </w:tc>
        <w:tc>
          <w:tcPr>
            <w:tcW w:w="1649" w:type="dxa"/>
          </w:tcPr>
          <w:p w:rsidR="00854B11" w:rsidRPr="000D5C5B" w:rsidRDefault="00854B11" w:rsidP="005D0A1A">
            <w:pPr>
              <w:rPr>
                <w:sz w:val="28"/>
                <w:szCs w:val="28"/>
              </w:rPr>
            </w:pPr>
          </w:p>
        </w:tc>
        <w:tc>
          <w:tcPr>
            <w:tcW w:w="1753" w:type="dxa"/>
          </w:tcPr>
          <w:p w:rsidR="00854B11" w:rsidRPr="000D5C5B" w:rsidRDefault="00854B11" w:rsidP="005D0A1A">
            <w:pPr>
              <w:rPr>
                <w:sz w:val="28"/>
                <w:szCs w:val="28"/>
              </w:rPr>
            </w:pPr>
          </w:p>
        </w:tc>
      </w:tr>
      <w:tr w:rsidR="00854B11" w:rsidRPr="000D5C5B" w:rsidTr="00854B11">
        <w:trPr>
          <w:trHeight w:val="397"/>
        </w:trPr>
        <w:tc>
          <w:tcPr>
            <w:tcW w:w="651" w:type="dxa"/>
          </w:tcPr>
          <w:p w:rsidR="00854B11" w:rsidRPr="000D5C5B" w:rsidRDefault="00854B11" w:rsidP="005D0A1A">
            <w:pPr>
              <w:ind w:left="0" w:firstLine="0"/>
              <w:rPr>
                <w:sz w:val="28"/>
                <w:szCs w:val="28"/>
              </w:rPr>
            </w:pPr>
          </w:p>
        </w:tc>
        <w:tc>
          <w:tcPr>
            <w:tcW w:w="3540" w:type="dxa"/>
          </w:tcPr>
          <w:p w:rsidR="00854B11" w:rsidRPr="000D5C5B" w:rsidRDefault="00854B11" w:rsidP="005D0A1A">
            <w:pPr>
              <w:rPr>
                <w:sz w:val="28"/>
                <w:szCs w:val="28"/>
              </w:rPr>
            </w:pPr>
          </w:p>
        </w:tc>
        <w:tc>
          <w:tcPr>
            <w:tcW w:w="2578" w:type="dxa"/>
          </w:tcPr>
          <w:p w:rsidR="00854B11" w:rsidRPr="000D5C5B" w:rsidRDefault="00854B11" w:rsidP="005D0A1A">
            <w:pPr>
              <w:rPr>
                <w:sz w:val="28"/>
                <w:szCs w:val="28"/>
              </w:rPr>
            </w:pPr>
          </w:p>
        </w:tc>
        <w:tc>
          <w:tcPr>
            <w:tcW w:w="1649" w:type="dxa"/>
          </w:tcPr>
          <w:p w:rsidR="00854B11" w:rsidRPr="000D5C5B" w:rsidRDefault="00854B11" w:rsidP="005D0A1A">
            <w:pPr>
              <w:rPr>
                <w:sz w:val="28"/>
                <w:szCs w:val="28"/>
              </w:rPr>
            </w:pPr>
          </w:p>
        </w:tc>
        <w:tc>
          <w:tcPr>
            <w:tcW w:w="1753" w:type="dxa"/>
          </w:tcPr>
          <w:p w:rsidR="00854B11" w:rsidRPr="000D5C5B" w:rsidRDefault="00854B11" w:rsidP="005D0A1A">
            <w:pPr>
              <w:rPr>
                <w:sz w:val="28"/>
                <w:szCs w:val="28"/>
              </w:rPr>
            </w:pPr>
          </w:p>
        </w:tc>
      </w:tr>
      <w:tr w:rsidR="00854B11" w:rsidRPr="000D5C5B" w:rsidTr="00854B11">
        <w:trPr>
          <w:trHeight w:val="397"/>
        </w:trPr>
        <w:tc>
          <w:tcPr>
            <w:tcW w:w="651" w:type="dxa"/>
          </w:tcPr>
          <w:p w:rsidR="00854B11" w:rsidRPr="000D5C5B" w:rsidRDefault="00854B11" w:rsidP="005D0A1A">
            <w:pPr>
              <w:ind w:left="0" w:firstLine="0"/>
              <w:rPr>
                <w:sz w:val="28"/>
                <w:szCs w:val="28"/>
              </w:rPr>
            </w:pPr>
          </w:p>
        </w:tc>
        <w:tc>
          <w:tcPr>
            <w:tcW w:w="3540" w:type="dxa"/>
          </w:tcPr>
          <w:p w:rsidR="00854B11" w:rsidRPr="000D5C5B" w:rsidRDefault="00854B11" w:rsidP="005D0A1A">
            <w:pPr>
              <w:rPr>
                <w:sz w:val="28"/>
                <w:szCs w:val="28"/>
              </w:rPr>
            </w:pPr>
          </w:p>
        </w:tc>
        <w:tc>
          <w:tcPr>
            <w:tcW w:w="2578" w:type="dxa"/>
          </w:tcPr>
          <w:p w:rsidR="00854B11" w:rsidRPr="000D5C5B" w:rsidRDefault="00854B11" w:rsidP="005D0A1A">
            <w:pPr>
              <w:rPr>
                <w:sz w:val="28"/>
                <w:szCs w:val="28"/>
              </w:rPr>
            </w:pPr>
          </w:p>
        </w:tc>
        <w:tc>
          <w:tcPr>
            <w:tcW w:w="1649" w:type="dxa"/>
          </w:tcPr>
          <w:p w:rsidR="00854B11" w:rsidRPr="000D5C5B" w:rsidRDefault="00854B11" w:rsidP="005D0A1A">
            <w:pPr>
              <w:rPr>
                <w:sz w:val="28"/>
                <w:szCs w:val="28"/>
              </w:rPr>
            </w:pPr>
          </w:p>
        </w:tc>
        <w:tc>
          <w:tcPr>
            <w:tcW w:w="1753" w:type="dxa"/>
          </w:tcPr>
          <w:p w:rsidR="00854B11" w:rsidRPr="000D5C5B" w:rsidRDefault="00854B11" w:rsidP="005D0A1A">
            <w:pPr>
              <w:rPr>
                <w:sz w:val="28"/>
                <w:szCs w:val="28"/>
              </w:rPr>
            </w:pPr>
          </w:p>
        </w:tc>
      </w:tr>
      <w:tr w:rsidR="00854B11" w:rsidRPr="000D5C5B" w:rsidTr="00854B11">
        <w:trPr>
          <w:trHeight w:val="397"/>
        </w:trPr>
        <w:tc>
          <w:tcPr>
            <w:tcW w:w="651" w:type="dxa"/>
          </w:tcPr>
          <w:p w:rsidR="00854B11" w:rsidRPr="000D5C5B" w:rsidRDefault="00854B11" w:rsidP="005D0A1A">
            <w:pPr>
              <w:ind w:left="0" w:firstLine="0"/>
              <w:rPr>
                <w:sz w:val="28"/>
                <w:szCs w:val="28"/>
              </w:rPr>
            </w:pPr>
          </w:p>
        </w:tc>
        <w:tc>
          <w:tcPr>
            <w:tcW w:w="3540" w:type="dxa"/>
          </w:tcPr>
          <w:p w:rsidR="00854B11" w:rsidRPr="000D5C5B" w:rsidRDefault="00854B11" w:rsidP="005D0A1A">
            <w:pPr>
              <w:rPr>
                <w:sz w:val="28"/>
                <w:szCs w:val="28"/>
              </w:rPr>
            </w:pPr>
          </w:p>
        </w:tc>
        <w:tc>
          <w:tcPr>
            <w:tcW w:w="2578" w:type="dxa"/>
          </w:tcPr>
          <w:p w:rsidR="00854B11" w:rsidRPr="000D5C5B" w:rsidRDefault="00854B11" w:rsidP="005D0A1A">
            <w:pPr>
              <w:rPr>
                <w:sz w:val="28"/>
                <w:szCs w:val="28"/>
              </w:rPr>
            </w:pPr>
          </w:p>
        </w:tc>
        <w:tc>
          <w:tcPr>
            <w:tcW w:w="1649" w:type="dxa"/>
          </w:tcPr>
          <w:p w:rsidR="00854B11" w:rsidRPr="000D5C5B" w:rsidRDefault="00854B11" w:rsidP="005D0A1A">
            <w:pPr>
              <w:rPr>
                <w:sz w:val="28"/>
                <w:szCs w:val="28"/>
              </w:rPr>
            </w:pPr>
          </w:p>
        </w:tc>
        <w:tc>
          <w:tcPr>
            <w:tcW w:w="1753" w:type="dxa"/>
          </w:tcPr>
          <w:p w:rsidR="00854B11" w:rsidRPr="000D5C5B" w:rsidRDefault="00854B11" w:rsidP="005D0A1A">
            <w:pPr>
              <w:rPr>
                <w:sz w:val="28"/>
                <w:szCs w:val="28"/>
              </w:rPr>
            </w:pPr>
          </w:p>
        </w:tc>
      </w:tr>
      <w:tr w:rsidR="00854B11" w:rsidRPr="000D5C5B" w:rsidTr="00854B11">
        <w:trPr>
          <w:trHeight w:val="397"/>
        </w:trPr>
        <w:tc>
          <w:tcPr>
            <w:tcW w:w="651" w:type="dxa"/>
          </w:tcPr>
          <w:p w:rsidR="00854B11" w:rsidRPr="000D5C5B" w:rsidRDefault="00854B11" w:rsidP="005D0A1A">
            <w:pPr>
              <w:ind w:left="0" w:firstLine="0"/>
              <w:rPr>
                <w:sz w:val="28"/>
                <w:szCs w:val="28"/>
              </w:rPr>
            </w:pPr>
          </w:p>
        </w:tc>
        <w:tc>
          <w:tcPr>
            <w:tcW w:w="3540" w:type="dxa"/>
          </w:tcPr>
          <w:p w:rsidR="00854B11" w:rsidRPr="000D5C5B" w:rsidRDefault="00854B11" w:rsidP="005D0A1A">
            <w:pPr>
              <w:rPr>
                <w:sz w:val="28"/>
                <w:szCs w:val="28"/>
              </w:rPr>
            </w:pPr>
          </w:p>
        </w:tc>
        <w:tc>
          <w:tcPr>
            <w:tcW w:w="2578" w:type="dxa"/>
          </w:tcPr>
          <w:p w:rsidR="00854B11" w:rsidRPr="000D5C5B" w:rsidRDefault="00854B11" w:rsidP="005D0A1A">
            <w:pPr>
              <w:rPr>
                <w:sz w:val="28"/>
                <w:szCs w:val="28"/>
              </w:rPr>
            </w:pPr>
          </w:p>
        </w:tc>
        <w:tc>
          <w:tcPr>
            <w:tcW w:w="1649" w:type="dxa"/>
          </w:tcPr>
          <w:p w:rsidR="00854B11" w:rsidRPr="000D5C5B" w:rsidRDefault="00854B11" w:rsidP="005D0A1A">
            <w:pPr>
              <w:rPr>
                <w:sz w:val="28"/>
                <w:szCs w:val="28"/>
              </w:rPr>
            </w:pPr>
          </w:p>
        </w:tc>
        <w:tc>
          <w:tcPr>
            <w:tcW w:w="1753" w:type="dxa"/>
          </w:tcPr>
          <w:p w:rsidR="00854B11" w:rsidRPr="000D5C5B" w:rsidRDefault="00854B11" w:rsidP="005D0A1A">
            <w:pPr>
              <w:rPr>
                <w:sz w:val="28"/>
                <w:szCs w:val="28"/>
              </w:rPr>
            </w:pPr>
          </w:p>
        </w:tc>
      </w:tr>
      <w:tr w:rsidR="00854B11" w:rsidRPr="000D5C5B" w:rsidTr="00854B11">
        <w:trPr>
          <w:trHeight w:val="397"/>
        </w:trPr>
        <w:tc>
          <w:tcPr>
            <w:tcW w:w="651" w:type="dxa"/>
          </w:tcPr>
          <w:p w:rsidR="00854B11" w:rsidRPr="000D5C5B" w:rsidRDefault="00854B11" w:rsidP="005D0A1A">
            <w:pPr>
              <w:ind w:left="0" w:firstLine="0"/>
              <w:rPr>
                <w:sz w:val="28"/>
                <w:szCs w:val="28"/>
              </w:rPr>
            </w:pPr>
          </w:p>
        </w:tc>
        <w:tc>
          <w:tcPr>
            <w:tcW w:w="3540" w:type="dxa"/>
          </w:tcPr>
          <w:p w:rsidR="00854B11" w:rsidRPr="000D5C5B" w:rsidRDefault="00854B11" w:rsidP="005D0A1A">
            <w:pPr>
              <w:rPr>
                <w:sz w:val="28"/>
                <w:szCs w:val="28"/>
              </w:rPr>
            </w:pPr>
          </w:p>
        </w:tc>
        <w:tc>
          <w:tcPr>
            <w:tcW w:w="2578" w:type="dxa"/>
          </w:tcPr>
          <w:p w:rsidR="00854B11" w:rsidRPr="000D5C5B" w:rsidRDefault="00854B11" w:rsidP="005D0A1A">
            <w:pPr>
              <w:rPr>
                <w:sz w:val="28"/>
                <w:szCs w:val="28"/>
              </w:rPr>
            </w:pPr>
          </w:p>
        </w:tc>
        <w:tc>
          <w:tcPr>
            <w:tcW w:w="1649" w:type="dxa"/>
          </w:tcPr>
          <w:p w:rsidR="00854B11" w:rsidRPr="000D5C5B" w:rsidRDefault="00854B11" w:rsidP="005D0A1A">
            <w:pPr>
              <w:rPr>
                <w:sz w:val="28"/>
                <w:szCs w:val="28"/>
              </w:rPr>
            </w:pPr>
          </w:p>
        </w:tc>
        <w:tc>
          <w:tcPr>
            <w:tcW w:w="1753" w:type="dxa"/>
          </w:tcPr>
          <w:p w:rsidR="00854B11" w:rsidRPr="000D5C5B" w:rsidRDefault="00854B11" w:rsidP="005D0A1A">
            <w:pPr>
              <w:rPr>
                <w:sz w:val="28"/>
                <w:szCs w:val="28"/>
              </w:rPr>
            </w:pPr>
          </w:p>
        </w:tc>
      </w:tr>
      <w:tr w:rsidR="00854B11" w:rsidRPr="000D5C5B" w:rsidTr="00854B11">
        <w:trPr>
          <w:trHeight w:val="397"/>
        </w:trPr>
        <w:tc>
          <w:tcPr>
            <w:tcW w:w="651" w:type="dxa"/>
          </w:tcPr>
          <w:p w:rsidR="00854B11" w:rsidRPr="000D5C5B" w:rsidRDefault="00854B11" w:rsidP="005D0A1A">
            <w:pPr>
              <w:ind w:left="0" w:firstLine="0"/>
              <w:rPr>
                <w:sz w:val="28"/>
                <w:szCs w:val="28"/>
              </w:rPr>
            </w:pPr>
          </w:p>
        </w:tc>
        <w:tc>
          <w:tcPr>
            <w:tcW w:w="3540" w:type="dxa"/>
          </w:tcPr>
          <w:p w:rsidR="00854B11" w:rsidRPr="000D5C5B" w:rsidRDefault="00854B11" w:rsidP="005D0A1A">
            <w:pPr>
              <w:rPr>
                <w:sz w:val="28"/>
                <w:szCs w:val="28"/>
              </w:rPr>
            </w:pPr>
          </w:p>
        </w:tc>
        <w:tc>
          <w:tcPr>
            <w:tcW w:w="2578" w:type="dxa"/>
          </w:tcPr>
          <w:p w:rsidR="00854B11" w:rsidRPr="000D5C5B" w:rsidRDefault="00854B11" w:rsidP="005D0A1A">
            <w:pPr>
              <w:rPr>
                <w:sz w:val="28"/>
                <w:szCs w:val="28"/>
              </w:rPr>
            </w:pPr>
          </w:p>
        </w:tc>
        <w:tc>
          <w:tcPr>
            <w:tcW w:w="1649" w:type="dxa"/>
          </w:tcPr>
          <w:p w:rsidR="00854B11" w:rsidRPr="000D5C5B" w:rsidRDefault="00854B11" w:rsidP="005D0A1A">
            <w:pPr>
              <w:rPr>
                <w:sz w:val="28"/>
                <w:szCs w:val="28"/>
              </w:rPr>
            </w:pPr>
          </w:p>
        </w:tc>
        <w:tc>
          <w:tcPr>
            <w:tcW w:w="1753" w:type="dxa"/>
          </w:tcPr>
          <w:p w:rsidR="00854B11" w:rsidRPr="000D5C5B" w:rsidRDefault="00854B11" w:rsidP="005D0A1A">
            <w:pPr>
              <w:rPr>
                <w:sz w:val="28"/>
                <w:szCs w:val="28"/>
              </w:rPr>
            </w:pPr>
          </w:p>
        </w:tc>
      </w:tr>
      <w:tr w:rsidR="00854B11" w:rsidRPr="000D5C5B" w:rsidTr="00854B11">
        <w:trPr>
          <w:trHeight w:val="397"/>
        </w:trPr>
        <w:tc>
          <w:tcPr>
            <w:tcW w:w="651" w:type="dxa"/>
          </w:tcPr>
          <w:p w:rsidR="00854B11" w:rsidRPr="000D5C5B" w:rsidRDefault="00854B11" w:rsidP="005D0A1A">
            <w:pPr>
              <w:ind w:left="0" w:firstLine="0"/>
              <w:rPr>
                <w:sz w:val="28"/>
                <w:szCs w:val="28"/>
              </w:rPr>
            </w:pPr>
          </w:p>
        </w:tc>
        <w:tc>
          <w:tcPr>
            <w:tcW w:w="3540" w:type="dxa"/>
          </w:tcPr>
          <w:p w:rsidR="00854B11" w:rsidRPr="000D5C5B" w:rsidRDefault="00854B11" w:rsidP="005D0A1A">
            <w:pPr>
              <w:rPr>
                <w:sz w:val="28"/>
                <w:szCs w:val="28"/>
              </w:rPr>
            </w:pPr>
          </w:p>
        </w:tc>
        <w:tc>
          <w:tcPr>
            <w:tcW w:w="2578" w:type="dxa"/>
          </w:tcPr>
          <w:p w:rsidR="00854B11" w:rsidRPr="000D5C5B" w:rsidRDefault="00854B11" w:rsidP="005D0A1A">
            <w:pPr>
              <w:rPr>
                <w:sz w:val="28"/>
                <w:szCs w:val="28"/>
              </w:rPr>
            </w:pPr>
          </w:p>
        </w:tc>
        <w:tc>
          <w:tcPr>
            <w:tcW w:w="1649" w:type="dxa"/>
          </w:tcPr>
          <w:p w:rsidR="00854B11" w:rsidRPr="000D5C5B" w:rsidRDefault="00854B11" w:rsidP="005D0A1A">
            <w:pPr>
              <w:rPr>
                <w:sz w:val="28"/>
                <w:szCs w:val="28"/>
              </w:rPr>
            </w:pPr>
          </w:p>
        </w:tc>
        <w:tc>
          <w:tcPr>
            <w:tcW w:w="1753" w:type="dxa"/>
          </w:tcPr>
          <w:p w:rsidR="00854B11" w:rsidRPr="000D5C5B" w:rsidRDefault="00854B11" w:rsidP="005D0A1A">
            <w:pPr>
              <w:rPr>
                <w:sz w:val="28"/>
                <w:szCs w:val="28"/>
              </w:rPr>
            </w:pPr>
          </w:p>
        </w:tc>
      </w:tr>
    </w:tbl>
    <w:p w:rsidR="00180D01" w:rsidRDefault="00180D01" w:rsidP="0097056E">
      <w:pPr>
        <w:ind w:left="0" w:firstLine="0"/>
      </w:pPr>
    </w:p>
    <w:sectPr w:rsidR="00180D01" w:rsidSect="006D3464">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628" w:rsidRDefault="00692628" w:rsidP="004C74A4">
      <w:pPr>
        <w:spacing w:line="240" w:lineRule="auto"/>
      </w:pPr>
      <w:r>
        <w:separator/>
      </w:r>
    </w:p>
  </w:endnote>
  <w:endnote w:type="continuationSeparator" w:id="1">
    <w:p w:rsidR="00692628" w:rsidRDefault="00692628" w:rsidP="004C74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01">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628" w:rsidRDefault="00692628" w:rsidP="004C74A4">
      <w:pPr>
        <w:spacing w:line="240" w:lineRule="auto"/>
      </w:pPr>
      <w:r>
        <w:separator/>
      </w:r>
    </w:p>
  </w:footnote>
  <w:footnote w:type="continuationSeparator" w:id="1">
    <w:p w:rsidR="00692628" w:rsidRDefault="00692628" w:rsidP="004C74A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28" w:rsidRDefault="00692628">
    <w:pPr>
      <w:pStyle w:val="ad"/>
    </w:pPr>
    <w:r>
      <w:t xml:space="preserve">                                                             </w:t>
    </w:r>
    <w:sdt>
      <w:sdtPr>
        <w:id w:val="784692378"/>
        <w:docPartObj>
          <w:docPartGallery w:val="Page Numbers (Top of Page)"/>
          <w:docPartUnique/>
        </w:docPartObj>
      </w:sdtPr>
      <w:sdtContent>
        <w:fldSimple w:instr=" PAGE   \* MERGEFORMAT ">
          <w:r w:rsidR="00A51753">
            <w:rPr>
              <w:noProof/>
            </w:rPr>
            <w:t>1</w:t>
          </w:r>
        </w:fldSimple>
      </w:sdtContent>
    </w:sdt>
  </w:p>
  <w:p w:rsidR="00692628" w:rsidRPr="00BA24BB" w:rsidRDefault="00692628" w:rsidP="005D0A1A">
    <w:pPr>
      <w:pStyle w:val="ad"/>
      <w:ind w:left="0" w:firstLine="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pPr>
    </w:lvl>
    <w:lvl w:ilvl="1">
      <w:start w:val="19"/>
      <w:numFmt w:val="decimal"/>
      <w:lvlText w:val="%2."/>
      <w:lvlJc w:val="left"/>
      <w:pPr>
        <w:tabs>
          <w:tab w:val="num" w:pos="1080"/>
        </w:tabs>
      </w:pPr>
    </w:lvl>
    <w:lvl w:ilvl="2">
      <w:start w:val="1"/>
      <w:numFmt w:val="decimal"/>
      <w:lvlText w:val="%2.%3."/>
      <w:lvlJc w:val="left"/>
      <w:pPr>
        <w:tabs>
          <w:tab w:val="num" w:pos="1440"/>
        </w:tabs>
      </w:pPr>
    </w:lvl>
    <w:lvl w:ilvl="3">
      <w:start w:val="1"/>
      <w:numFmt w:val="decimal"/>
      <w:lvlText w:val="%2.%3.%4."/>
      <w:lvlJc w:val="left"/>
      <w:pPr>
        <w:tabs>
          <w:tab w:val="num" w:pos="1800"/>
        </w:tabs>
      </w:pPr>
    </w:lvl>
    <w:lvl w:ilvl="4">
      <w:start w:val="1"/>
      <w:numFmt w:val="decimal"/>
      <w:lvlText w:val="%2.%3.%4.%5."/>
      <w:lvlJc w:val="left"/>
      <w:pPr>
        <w:tabs>
          <w:tab w:val="num" w:pos="2160"/>
        </w:tabs>
      </w:pPr>
    </w:lvl>
    <w:lvl w:ilvl="5">
      <w:start w:val="1"/>
      <w:numFmt w:val="decimal"/>
      <w:lvlText w:val="%2.%3.%4.%5.%6."/>
      <w:lvlJc w:val="left"/>
      <w:pPr>
        <w:tabs>
          <w:tab w:val="num" w:pos="2520"/>
        </w:tabs>
      </w:pPr>
    </w:lvl>
    <w:lvl w:ilvl="6">
      <w:start w:val="1"/>
      <w:numFmt w:val="decimal"/>
      <w:lvlText w:val="%2.%3.%4.%5.%6.%7."/>
      <w:lvlJc w:val="left"/>
      <w:pPr>
        <w:tabs>
          <w:tab w:val="num" w:pos="2880"/>
        </w:tabs>
      </w:pPr>
    </w:lvl>
    <w:lvl w:ilvl="7">
      <w:start w:val="1"/>
      <w:numFmt w:val="decimal"/>
      <w:lvlText w:val="%2.%3.%4.%5.%6.%7.%8."/>
      <w:lvlJc w:val="left"/>
      <w:pPr>
        <w:tabs>
          <w:tab w:val="num" w:pos="3240"/>
        </w:tabs>
      </w:pPr>
    </w:lvl>
    <w:lvl w:ilvl="8">
      <w:start w:val="1"/>
      <w:numFmt w:val="decimal"/>
      <w:lvlText w:val="%2.%3.%4.%5.%6.%7.%8.%9."/>
      <w:lvlJc w:val="left"/>
      <w:pPr>
        <w:tabs>
          <w:tab w:val="num" w:pos="3600"/>
        </w:tabs>
      </w:pPr>
    </w:lvl>
  </w:abstractNum>
  <w:abstractNum w:abstractNumId="1">
    <w:nsid w:val="0B4D404B"/>
    <w:multiLevelType w:val="hybridMultilevel"/>
    <w:tmpl w:val="93F0F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36F1C"/>
    <w:multiLevelType w:val="hybridMultilevel"/>
    <w:tmpl w:val="A27AC3A4"/>
    <w:lvl w:ilvl="0" w:tplc="85B4D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1B22C4"/>
    <w:multiLevelType w:val="multilevel"/>
    <w:tmpl w:val="DE6E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9A02E9"/>
    <w:multiLevelType w:val="hybridMultilevel"/>
    <w:tmpl w:val="13D05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6B1A85"/>
    <w:multiLevelType w:val="multilevel"/>
    <w:tmpl w:val="494ECA42"/>
    <w:lvl w:ilvl="0">
      <w:start w:val="1"/>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
    <w:nsid w:val="29205BDE"/>
    <w:multiLevelType w:val="multilevel"/>
    <w:tmpl w:val="75CCA29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130323"/>
    <w:multiLevelType w:val="hybridMultilevel"/>
    <w:tmpl w:val="4246C9B6"/>
    <w:lvl w:ilvl="0" w:tplc="FEB61B78">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1E681C"/>
    <w:multiLevelType w:val="multilevel"/>
    <w:tmpl w:val="5AE44BE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58F74EB1"/>
    <w:multiLevelType w:val="multilevel"/>
    <w:tmpl w:val="52283E4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E582D2C"/>
    <w:multiLevelType w:val="multilevel"/>
    <w:tmpl w:val="14BE0D5E"/>
    <w:lvl w:ilvl="0">
      <w:start w:val="7"/>
      <w:numFmt w:val="decimal"/>
      <w:lvlText w:val="%1."/>
      <w:lvlJc w:val="left"/>
      <w:pPr>
        <w:ind w:left="1069" w:hanging="360"/>
      </w:pPr>
      <w:rPr>
        <w:rFonts w:hint="default"/>
      </w:rPr>
    </w:lvl>
    <w:lvl w:ilvl="1">
      <w:start w:val="3"/>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1999" w:hanging="129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628E22F5"/>
    <w:multiLevelType w:val="hybridMultilevel"/>
    <w:tmpl w:val="14BCF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52644E"/>
    <w:multiLevelType w:val="hybridMultilevel"/>
    <w:tmpl w:val="59AEE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873782"/>
    <w:multiLevelType w:val="multilevel"/>
    <w:tmpl w:val="C5AAC676"/>
    <w:lvl w:ilvl="0">
      <w:start w:val="1"/>
      <w:numFmt w:val="decimal"/>
      <w:lvlText w:val="%1."/>
      <w:lvlJc w:val="left"/>
      <w:pPr>
        <w:ind w:left="92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7BF23C56"/>
    <w:multiLevelType w:val="multilevel"/>
    <w:tmpl w:val="B9684D2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4"/>
  </w:num>
  <w:num w:numId="2">
    <w:abstractNumId w:val="13"/>
  </w:num>
  <w:num w:numId="3">
    <w:abstractNumId w:val="0"/>
  </w:num>
  <w:num w:numId="4">
    <w:abstractNumId w:val="10"/>
  </w:num>
  <w:num w:numId="5">
    <w:abstractNumId w:val="14"/>
  </w:num>
  <w:num w:numId="6">
    <w:abstractNumId w:val="2"/>
  </w:num>
  <w:num w:numId="7">
    <w:abstractNumId w:val="12"/>
  </w:num>
  <w:num w:numId="8">
    <w:abstractNumId w:val="1"/>
  </w:num>
  <w:num w:numId="9">
    <w:abstractNumId w:val="11"/>
  </w:num>
  <w:num w:numId="10">
    <w:abstractNumId w:val="7"/>
  </w:num>
  <w:num w:numId="11">
    <w:abstractNumId w:val="5"/>
  </w:num>
  <w:num w:numId="12">
    <w:abstractNumId w:val="3"/>
  </w:num>
  <w:num w:numId="13">
    <w:abstractNumId w:val="6"/>
  </w:num>
  <w:num w:numId="14">
    <w:abstractNumId w:val="9"/>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rsids>
    <w:rsidRoot w:val="006D3464"/>
    <w:rsid w:val="000008A5"/>
    <w:rsid w:val="00000A5C"/>
    <w:rsid w:val="00000A7C"/>
    <w:rsid w:val="00000B45"/>
    <w:rsid w:val="00000F94"/>
    <w:rsid w:val="00001212"/>
    <w:rsid w:val="00001370"/>
    <w:rsid w:val="0000167F"/>
    <w:rsid w:val="000017FC"/>
    <w:rsid w:val="0000196F"/>
    <w:rsid w:val="00001DA5"/>
    <w:rsid w:val="000020E9"/>
    <w:rsid w:val="000021AB"/>
    <w:rsid w:val="000023D9"/>
    <w:rsid w:val="00002690"/>
    <w:rsid w:val="000028DD"/>
    <w:rsid w:val="00002C29"/>
    <w:rsid w:val="00002EA2"/>
    <w:rsid w:val="00003854"/>
    <w:rsid w:val="00003BE6"/>
    <w:rsid w:val="00003DF2"/>
    <w:rsid w:val="00003DFC"/>
    <w:rsid w:val="00003EF8"/>
    <w:rsid w:val="00004320"/>
    <w:rsid w:val="0000470D"/>
    <w:rsid w:val="00004A73"/>
    <w:rsid w:val="0000529F"/>
    <w:rsid w:val="000055BF"/>
    <w:rsid w:val="00005636"/>
    <w:rsid w:val="00005A1F"/>
    <w:rsid w:val="00005B92"/>
    <w:rsid w:val="00005E84"/>
    <w:rsid w:val="00006199"/>
    <w:rsid w:val="000062BA"/>
    <w:rsid w:val="0000665F"/>
    <w:rsid w:val="00006696"/>
    <w:rsid w:val="00007197"/>
    <w:rsid w:val="000074EB"/>
    <w:rsid w:val="0000786C"/>
    <w:rsid w:val="00007897"/>
    <w:rsid w:val="00007A4C"/>
    <w:rsid w:val="00007C2B"/>
    <w:rsid w:val="00007E39"/>
    <w:rsid w:val="00007F49"/>
    <w:rsid w:val="0001028D"/>
    <w:rsid w:val="0001034E"/>
    <w:rsid w:val="00010787"/>
    <w:rsid w:val="00010BB0"/>
    <w:rsid w:val="00010CC6"/>
    <w:rsid w:val="00010E85"/>
    <w:rsid w:val="00010EEE"/>
    <w:rsid w:val="000110C7"/>
    <w:rsid w:val="00011452"/>
    <w:rsid w:val="0001161B"/>
    <w:rsid w:val="00011701"/>
    <w:rsid w:val="0001189E"/>
    <w:rsid w:val="00011A0B"/>
    <w:rsid w:val="00011BE6"/>
    <w:rsid w:val="00011EF0"/>
    <w:rsid w:val="00012427"/>
    <w:rsid w:val="000125EB"/>
    <w:rsid w:val="00012860"/>
    <w:rsid w:val="00012C8E"/>
    <w:rsid w:val="00012EDB"/>
    <w:rsid w:val="00013AB3"/>
    <w:rsid w:val="00013E62"/>
    <w:rsid w:val="0001420B"/>
    <w:rsid w:val="000142E8"/>
    <w:rsid w:val="0001489B"/>
    <w:rsid w:val="00014C7A"/>
    <w:rsid w:val="00014C98"/>
    <w:rsid w:val="00014CD7"/>
    <w:rsid w:val="00014CDE"/>
    <w:rsid w:val="000152ED"/>
    <w:rsid w:val="00015B4D"/>
    <w:rsid w:val="00015EBA"/>
    <w:rsid w:val="00015FBE"/>
    <w:rsid w:val="0001616B"/>
    <w:rsid w:val="000161A2"/>
    <w:rsid w:val="000163D4"/>
    <w:rsid w:val="00016479"/>
    <w:rsid w:val="0001692F"/>
    <w:rsid w:val="00017365"/>
    <w:rsid w:val="0001743B"/>
    <w:rsid w:val="0001773E"/>
    <w:rsid w:val="000178E6"/>
    <w:rsid w:val="00017B3A"/>
    <w:rsid w:val="00017B5A"/>
    <w:rsid w:val="00020285"/>
    <w:rsid w:val="000202CD"/>
    <w:rsid w:val="000203F9"/>
    <w:rsid w:val="00020401"/>
    <w:rsid w:val="0002052F"/>
    <w:rsid w:val="0002076B"/>
    <w:rsid w:val="000207BD"/>
    <w:rsid w:val="00020C67"/>
    <w:rsid w:val="00020D4E"/>
    <w:rsid w:val="00020F0B"/>
    <w:rsid w:val="00021087"/>
    <w:rsid w:val="00021324"/>
    <w:rsid w:val="00021417"/>
    <w:rsid w:val="0002188D"/>
    <w:rsid w:val="00021B07"/>
    <w:rsid w:val="00021C60"/>
    <w:rsid w:val="00021E94"/>
    <w:rsid w:val="0002209E"/>
    <w:rsid w:val="000221A7"/>
    <w:rsid w:val="000221ED"/>
    <w:rsid w:val="000222D6"/>
    <w:rsid w:val="000223A5"/>
    <w:rsid w:val="00022403"/>
    <w:rsid w:val="00022C65"/>
    <w:rsid w:val="00022CE0"/>
    <w:rsid w:val="00023B1C"/>
    <w:rsid w:val="00023D22"/>
    <w:rsid w:val="00023E5C"/>
    <w:rsid w:val="00023FFB"/>
    <w:rsid w:val="000240D7"/>
    <w:rsid w:val="000244EA"/>
    <w:rsid w:val="000248D4"/>
    <w:rsid w:val="0002490F"/>
    <w:rsid w:val="00024AB5"/>
    <w:rsid w:val="00024B1B"/>
    <w:rsid w:val="00024F29"/>
    <w:rsid w:val="00025B47"/>
    <w:rsid w:val="00025C0C"/>
    <w:rsid w:val="00025E6F"/>
    <w:rsid w:val="00025E74"/>
    <w:rsid w:val="00026276"/>
    <w:rsid w:val="00026358"/>
    <w:rsid w:val="000263CA"/>
    <w:rsid w:val="00026428"/>
    <w:rsid w:val="00026552"/>
    <w:rsid w:val="00026941"/>
    <w:rsid w:val="00026A97"/>
    <w:rsid w:val="00026AF8"/>
    <w:rsid w:val="00026BBB"/>
    <w:rsid w:val="00026F5D"/>
    <w:rsid w:val="00027387"/>
    <w:rsid w:val="0002758F"/>
    <w:rsid w:val="000276B3"/>
    <w:rsid w:val="000277D4"/>
    <w:rsid w:val="00027974"/>
    <w:rsid w:val="00027F91"/>
    <w:rsid w:val="000303F3"/>
    <w:rsid w:val="000306B6"/>
    <w:rsid w:val="00030D7C"/>
    <w:rsid w:val="00030FCD"/>
    <w:rsid w:val="00031022"/>
    <w:rsid w:val="00031362"/>
    <w:rsid w:val="00031B8D"/>
    <w:rsid w:val="00031CF4"/>
    <w:rsid w:val="00031FC8"/>
    <w:rsid w:val="000320DB"/>
    <w:rsid w:val="000326AB"/>
    <w:rsid w:val="00032860"/>
    <w:rsid w:val="000328A4"/>
    <w:rsid w:val="000329A5"/>
    <w:rsid w:val="000329B9"/>
    <w:rsid w:val="00032D54"/>
    <w:rsid w:val="000332D1"/>
    <w:rsid w:val="000333E9"/>
    <w:rsid w:val="00033747"/>
    <w:rsid w:val="00033C76"/>
    <w:rsid w:val="00033F98"/>
    <w:rsid w:val="0003467F"/>
    <w:rsid w:val="00034890"/>
    <w:rsid w:val="00034B1F"/>
    <w:rsid w:val="00034C63"/>
    <w:rsid w:val="00035508"/>
    <w:rsid w:val="0003571B"/>
    <w:rsid w:val="00035738"/>
    <w:rsid w:val="00035AD0"/>
    <w:rsid w:val="00035C5F"/>
    <w:rsid w:val="00035DBD"/>
    <w:rsid w:val="000360B0"/>
    <w:rsid w:val="00036242"/>
    <w:rsid w:val="000363FC"/>
    <w:rsid w:val="0003681B"/>
    <w:rsid w:val="000368EA"/>
    <w:rsid w:val="0003730C"/>
    <w:rsid w:val="00037420"/>
    <w:rsid w:val="000374EB"/>
    <w:rsid w:val="00037526"/>
    <w:rsid w:val="00037592"/>
    <w:rsid w:val="00037937"/>
    <w:rsid w:val="00037DBE"/>
    <w:rsid w:val="00037F83"/>
    <w:rsid w:val="00040195"/>
    <w:rsid w:val="00040457"/>
    <w:rsid w:val="00040554"/>
    <w:rsid w:val="00040650"/>
    <w:rsid w:val="000408DF"/>
    <w:rsid w:val="00040A9F"/>
    <w:rsid w:val="00040B39"/>
    <w:rsid w:val="000410D3"/>
    <w:rsid w:val="0004113B"/>
    <w:rsid w:val="0004157D"/>
    <w:rsid w:val="0004187D"/>
    <w:rsid w:val="000419ED"/>
    <w:rsid w:val="000421E9"/>
    <w:rsid w:val="000423A5"/>
    <w:rsid w:val="000426BA"/>
    <w:rsid w:val="000426D9"/>
    <w:rsid w:val="0004277B"/>
    <w:rsid w:val="000427A0"/>
    <w:rsid w:val="000429B7"/>
    <w:rsid w:val="00042A0D"/>
    <w:rsid w:val="00042A5A"/>
    <w:rsid w:val="00042AE7"/>
    <w:rsid w:val="00042B2B"/>
    <w:rsid w:val="00042CD7"/>
    <w:rsid w:val="00042D36"/>
    <w:rsid w:val="00042E4F"/>
    <w:rsid w:val="000431C4"/>
    <w:rsid w:val="000433A0"/>
    <w:rsid w:val="00043672"/>
    <w:rsid w:val="00043680"/>
    <w:rsid w:val="00043775"/>
    <w:rsid w:val="00043834"/>
    <w:rsid w:val="00043C7F"/>
    <w:rsid w:val="00043E2B"/>
    <w:rsid w:val="000443C9"/>
    <w:rsid w:val="00044723"/>
    <w:rsid w:val="000449A6"/>
    <w:rsid w:val="00044C7D"/>
    <w:rsid w:val="00044F5B"/>
    <w:rsid w:val="000459FE"/>
    <w:rsid w:val="00045B13"/>
    <w:rsid w:val="00045B4E"/>
    <w:rsid w:val="00045BC8"/>
    <w:rsid w:val="00045D77"/>
    <w:rsid w:val="00046181"/>
    <w:rsid w:val="000463AA"/>
    <w:rsid w:val="0004644E"/>
    <w:rsid w:val="00046483"/>
    <w:rsid w:val="00046513"/>
    <w:rsid w:val="000466A7"/>
    <w:rsid w:val="00046947"/>
    <w:rsid w:val="00046ADA"/>
    <w:rsid w:val="00046C66"/>
    <w:rsid w:val="00046EBB"/>
    <w:rsid w:val="00047192"/>
    <w:rsid w:val="00047368"/>
    <w:rsid w:val="0004739C"/>
    <w:rsid w:val="000473C6"/>
    <w:rsid w:val="0004742F"/>
    <w:rsid w:val="00047451"/>
    <w:rsid w:val="00047535"/>
    <w:rsid w:val="00047581"/>
    <w:rsid w:val="000476BA"/>
    <w:rsid w:val="00047AAF"/>
    <w:rsid w:val="00047C0E"/>
    <w:rsid w:val="00050961"/>
    <w:rsid w:val="00050DB8"/>
    <w:rsid w:val="00050DF4"/>
    <w:rsid w:val="0005143A"/>
    <w:rsid w:val="00051615"/>
    <w:rsid w:val="000518E9"/>
    <w:rsid w:val="00051B65"/>
    <w:rsid w:val="00051C6D"/>
    <w:rsid w:val="00051FDA"/>
    <w:rsid w:val="00052050"/>
    <w:rsid w:val="000521AB"/>
    <w:rsid w:val="00052533"/>
    <w:rsid w:val="00052B7C"/>
    <w:rsid w:val="00052BAF"/>
    <w:rsid w:val="00052F32"/>
    <w:rsid w:val="00052F86"/>
    <w:rsid w:val="000530DE"/>
    <w:rsid w:val="00053355"/>
    <w:rsid w:val="00053509"/>
    <w:rsid w:val="00053666"/>
    <w:rsid w:val="000536DE"/>
    <w:rsid w:val="00053826"/>
    <w:rsid w:val="00053998"/>
    <w:rsid w:val="00053ABE"/>
    <w:rsid w:val="00053CFF"/>
    <w:rsid w:val="00053D69"/>
    <w:rsid w:val="00053E3B"/>
    <w:rsid w:val="00053F79"/>
    <w:rsid w:val="00054337"/>
    <w:rsid w:val="00054491"/>
    <w:rsid w:val="00054783"/>
    <w:rsid w:val="000547A0"/>
    <w:rsid w:val="00054876"/>
    <w:rsid w:val="00054CD5"/>
    <w:rsid w:val="00055673"/>
    <w:rsid w:val="0005567F"/>
    <w:rsid w:val="000556F1"/>
    <w:rsid w:val="000557E1"/>
    <w:rsid w:val="00055BBA"/>
    <w:rsid w:val="00055DAE"/>
    <w:rsid w:val="000563C2"/>
    <w:rsid w:val="0005651C"/>
    <w:rsid w:val="0005659D"/>
    <w:rsid w:val="000565B2"/>
    <w:rsid w:val="000565EF"/>
    <w:rsid w:val="00056A61"/>
    <w:rsid w:val="00056E2A"/>
    <w:rsid w:val="000573CC"/>
    <w:rsid w:val="000573D4"/>
    <w:rsid w:val="00057586"/>
    <w:rsid w:val="000579AE"/>
    <w:rsid w:val="000601BA"/>
    <w:rsid w:val="0006029F"/>
    <w:rsid w:val="0006062F"/>
    <w:rsid w:val="00060B53"/>
    <w:rsid w:val="00060C8E"/>
    <w:rsid w:val="00060D92"/>
    <w:rsid w:val="00060E53"/>
    <w:rsid w:val="00060FB6"/>
    <w:rsid w:val="000610A1"/>
    <w:rsid w:val="0006111D"/>
    <w:rsid w:val="000611DF"/>
    <w:rsid w:val="000611E1"/>
    <w:rsid w:val="000615B6"/>
    <w:rsid w:val="000616C8"/>
    <w:rsid w:val="000617AE"/>
    <w:rsid w:val="00061AE5"/>
    <w:rsid w:val="00061B11"/>
    <w:rsid w:val="00061D7C"/>
    <w:rsid w:val="00061FD5"/>
    <w:rsid w:val="000620D9"/>
    <w:rsid w:val="000621D5"/>
    <w:rsid w:val="00062250"/>
    <w:rsid w:val="00062475"/>
    <w:rsid w:val="0006259D"/>
    <w:rsid w:val="00062CD0"/>
    <w:rsid w:val="00062E81"/>
    <w:rsid w:val="00063463"/>
    <w:rsid w:val="00063B08"/>
    <w:rsid w:val="00063C04"/>
    <w:rsid w:val="00063E38"/>
    <w:rsid w:val="00063E8A"/>
    <w:rsid w:val="00063FE2"/>
    <w:rsid w:val="0006405E"/>
    <w:rsid w:val="000640D4"/>
    <w:rsid w:val="0006444C"/>
    <w:rsid w:val="000644B8"/>
    <w:rsid w:val="00064687"/>
    <w:rsid w:val="000649E9"/>
    <w:rsid w:val="0006595B"/>
    <w:rsid w:val="0006597E"/>
    <w:rsid w:val="000659AF"/>
    <w:rsid w:val="00065B81"/>
    <w:rsid w:val="00065BAA"/>
    <w:rsid w:val="00065E7F"/>
    <w:rsid w:val="00065F95"/>
    <w:rsid w:val="00066172"/>
    <w:rsid w:val="00066A3F"/>
    <w:rsid w:val="00066C70"/>
    <w:rsid w:val="00066DD2"/>
    <w:rsid w:val="00066E5A"/>
    <w:rsid w:val="00067420"/>
    <w:rsid w:val="000676D5"/>
    <w:rsid w:val="000677B6"/>
    <w:rsid w:val="00067A17"/>
    <w:rsid w:val="00067E58"/>
    <w:rsid w:val="0007006B"/>
    <w:rsid w:val="00070482"/>
    <w:rsid w:val="00070B11"/>
    <w:rsid w:val="00070C2E"/>
    <w:rsid w:val="00070E10"/>
    <w:rsid w:val="00070E28"/>
    <w:rsid w:val="00070E35"/>
    <w:rsid w:val="000711A3"/>
    <w:rsid w:val="000713FC"/>
    <w:rsid w:val="00071AE1"/>
    <w:rsid w:val="00071D61"/>
    <w:rsid w:val="0007223D"/>
    <w:rsid w:val="0007226C"/>
    <w:rsid w:val="00072531"/>
    <w:rsid w:val="00072641"/>
    <w:rsid w:val="00072901"/>
    <w:rsid w:val="00072E3F"/>
    <w:rsid w:val="00072E7B"/>
    <w:rsid w:val="00072ECB"/>
    <w:rsid w:val="0007326D"/>
    <w:rsid w:val="00073485"/>
    <w:rsid w:val="00073554"/>
    <w:rsid w:val="000737FD"/>
    <w:rsid w:val="000738B1"/>
    <w:rsid w:val="00073CC3"/>
    <w:rsid w:val="000747DC"/>
    <w:rsid w:val="00074B7B"/>
    <w:rsid w:val="00074C41"/>
    <w:rsid w:val="00074C5D"/>
    <w:rsid w:val="00074CD7"/>
    <w:rsid w:val="0007521A"/>
    <w:rsid w:val="000753ED"/>
    <w:rsid w:val="00075436"/>
    <w:rsid w:val="0007549D"/>
    <w:rsid w:val="000755D7"/>
    <w:rsid w:val="00075699"/>
    <w:rsid w:val="000759B7"/>
    <w:rsid w:val="000760EA"/>
    <w:rsid w:val="00076127"/>
    <w:rsid w:val="00076691"/>
    <w:rsid w:val="00076C37"/>
    <w:rsid w:val="00077427"/>
    <w:rsid w:val="000774B8"/>
    <w:rsid w:val="00077506"/>
    <w:rsid w:val="00077853"/>
    <w:rsid w:val="00077B19"/>
    <w:rsid w:val="00080666"/>
    <w:rsid w:val="000809BF"/>
    <w:rsid w:val="00080BA1"/>
    <w:rsid w:val="00080FA7"/>
    <w:rsid w:val="0008137C"/>
    <w:rsid w:val="000813D0"/>
    <w:rsid w:val="00081596"/>
    <w:rsid w:val="000816B2"/>
    <w:rsid w:val="000818AB"/>
    <w:rsid w:val="0008192D"/>
    <w:rsid w:val="000819B5"/>
    <w:rsid w:val="00081A3D"/>
    <w:rsid w:val="00081AE5"/>
    <w:rsid w:val="00082339"/>
    <w:rsid w:val="0008285F"/>
    <w:rsid w:val="00082BB4"/>
    <w:rsid w:val="0008309C"/>
    <w:rsid w:val="000830B9"/>
    <w:rsid w:val="000832D0"/>
    <w:rsid w:val="00083711"/>
    <w:rsid w:val="00083851"/>
    <w:rsid w:val="00083B6A"/>
    <w:rsid w:val="00083B79"/>
    <w:rsid w:val="00083C8A"/>
    <w:rsid w:val="00083D63"/>
    <w:rsid w:val="00084004"/>
    <w:rsid w:val="0008404A"/>
    <w:rsid w:val="00084589"/>
    <w:rsid w:val="000849EE"/>
    <w:rsid w:val="00084D6A"/>
    <w:rsid w:val="00084EA4"/>
    <w:rsid w:val="00085116"/>
    <w:rsid w:val="0008519F"/>
    <w:rsid w:val="000852CB"/>
    <w:rsid w:val="00085391"/>
    <w:rsid w:val="00085672"/>
    <w:rsid w:val="000857C5"/>
    <w:rsid w:val="00085FEB"/>
    <w:rsid w:val="0008626E"/>
    <w:rsid w:val="0008672B"/>
    <w:rsid w:val="00086754"/>
    <w:rsid w:val="000867BA"/>
    <w:rsid w:val="00086937"/>
    <w:rsid w:val="000869FB"/>
    <w:rsid w:val="00086ECB"/>
    <w:rsid w:val="0008731F"/>
    <w:rsid w:val="00087410"/>
    <w:rsid w:val="000878BF"/>
    <w:rsid w:val="00087A40"/>
    <w:rsid w:val="00087AA7"/>
    <w:rsid w:val="00087D50"/>
    <w:rsid w:val="00087E52"/>
    <w:rsid w:val="00087E7F"/>
    <w:rsid w:val="00087E93"/>
    <w:rsid w:val="000901FE"/>
    <w:rsid w:val="000905E6"/>
    <w:rsid w:val="00090709"/>
    <w:rsid w:val="00090CB7"/>
    <w:rsid w:val="00090D33"/>
    <w:rsid w:val="00090EF1"/>
    <w:rsid w:val="0009110C"/>
    <w:rsid w:val="00091202"/>
    <w:rsid w:val="0009186D"/>
    <w:rsid w:val="00091907"/>
    <w:rsid w:val="000919EE"/>
    <w:rsid w:val="00091D69"/>
    <w:rsid w:val="00091F71"/>
    <w:rsid w:val="00092011"/>
    <w:rsid w:val="00092080"/>
    <w:rsid w:val="00092378"/>
    <w:rsid w:val="000923DB"/>
    <w:rsid w:val="00092517"/>
    <w:rsid w:val="0009255B"/>
    <w:rsid w:val="00092849"/>
    <w:rsid w:val="00092AB1"/>
    <w:rsid w:val="00092B08"/>
    <w:rsid w:val="00092B0B"/>
    <w:rsid w:val="00092C90"/>
    <w:rsid w:val="00093271"/>
    <w:rsid w:val="000937A9"/>
    <w:rsid w:val="000938BC"/>
    <w:rsid w:val="00093BA3"/>
    <w:rsid w:val="00093EA9"/>
    <w:rsid w:val="00093FE9"/>
    <w:rsid w:val="00094496"/>
    <w:rsid w:val="00094835"/>
    <w:rsid w:val="000950C2"/>
    <w:rsid w:val="000950CF"/>
    <w:rsid w:val="000957A1"/>
    <w:rsid w:val="0009590F"/>
    <w:rsid w:val="00095E53"/>
    <w:rsid w:val="0009637D"/>
    <w:rsid w:val="00096402"/>
    <w:rsid w:val="0009648D"/>
    <w:rsid w:val="000966EF"/>
    <w:rsid w:val="000967FD"/>
    <w:rsid w:val="00096B1C"/>
    <w:rsid w:val="00097174"/>
    <w:rsid w:val="0009722A"/>
    <w:rsid w:val="000972D2"/>
    <w:rsid w:val="00097622"/>
    <w:rsid w:val="0009771B"/>
    <w:rsid w:val="000978C6"/>
    <w:rsid w:val="00097A7C"/>
    <w:rsid w:val="000A0062"/>
    <w:rsid w:val="000A00EB"/>
    <w:rsid w:val="000A0205"/>
    <w:rsid w:val="000A0742"/>
    <w:rsid w:val="000A0C5A"/>
    <w:rsid w:val="000A0D3E"/>
    <w:rsid w:val="000A0D75"/>
    <w:rsid w:val="000A0F55"/>
    <w:rsid w:val="000A0FF4"/>
    <w:rsid w:val="000A10D9"/>
    <w:rsid w:val="000A1306"/>
    <w:rsid w:val="000A2111"/>
    <w:rsid w:val="000A21F1"/>
    <w:rsid w:val="000A2288"/>
    <w:rsid w:val="000A27AF"/>
    <w:rsid w:val="000A29B1"/>
    <w:rsid w:val="000A2AF5"/>
    <w:rsid w:val="000A36F0"/>
    <w:rsid w:val="000A370F"/>
    <w:rsid w:val="000A3D35"/>
    <w:rsid w:val="000A3E1F"/>
    <w:rsid w:val="000A457E"/>
    <w:rsid w:val="000A4645"/>
    <w:rsid w:val="000A4858"/>
    <w:rsid w:val="000A4B10"/>
    <w:rsid w:val="000A4C70"/>
    <w:rsid w:val="000A4EC2"/>
    <w:rsid w:val="000A4FED"/>
    <w:rsid w:val="000A511A"/>
    <w:rsid w:val="000A58B4"/>
    <w:rsid w:val="000A5A6C"/>
    <w:rsid w:val="000A604A"/>
    <w:rsid w:val="000A6183"/>
    <w:rsid w:val="000A6271"/>
    <w:rsid w:val="000A62B7"/>
    <w:rsid w:val="000A649C"/>
    <w:rsid w:val="000A657D"/>
    <w:rsid w:val="000A65D7"/>
    <w:rsid w:val="000A6661"/>
    <w:rsid w:val="000A6B27"/>
    <w:rsid w:val="000A6E25"/>
    <w:rsid w:val="000A6F8C"/>
    <w:rsid w:val="000A70F6"/>
    <w:rsid w:val="000A7168"/>
    <w:rsid w:val="000A7330"/>
    <w:rsid w:val="000A7519"/>
    <w:rsid w:val="000A769E"/>
    <w:rsid w:val="000A76B9"/>
    <w:rsid w:val="000A76D0"/>
    <w:rsid w:val="000A771A"/>
    <w:rsid w:val="000A774E"/>
    <w:rsid w:val="000B035B"/>
    <w:rsid w:val="000B04EB"/>
    <w:rsid w:val="000B0555"/>
    <w:rsid w:val="000B05FC"/>
    <w:rsid w:val="000B0704"/>
    <w:rsid w:val="000B10C9"/>
    <w:rsid w:val="000B13C9"/>
    <w:rsid w:val="000B1453"/>
    <w:rsid w:val="000B14D8"/>
    <w:rsid w:val="000B15BB"/>
    <w:rsid w:val="000B1953"/>
    <w:rsid w:val="000B1B00"/>
    <w:rsid w:val="000B1B27"/>
    <w:rsid w:val="000B1C41"/>
    <w:rsid w:val="000B2029"/>
    <w:rsid w:val="000B22DB"/>
    <w:rsid w:val="000B2487"/>
    <w:rsid w:val="000B2607"/>
    <w:rsid w:val="000B27BB"/>
    <w:rsid w:val="000B33D2"/>
    <w:rsid w:val="000B3D52"/>
    <w:rsid w:val="000B3D86"/>
    <w:rsid w:val="000B41D5"/>
    <w:rsid w:val="000B451B"/>
    <w:rsid w:val="000B451D"/>
    <w:rsid w:val="000B46FE"/>
    <w:rsid w:val="000B4AB9"/>
    <w:rsid w:val="000B5613"/>
    <w:rsid w:val="000B57AE"/>
    <w:rsid w:val="000B5A3A"/>
    <w:rsid w:val="000B5D6A"/>
    <w:rsid w:val="000B5E5E"/>
    <w:rsid w:val="000B6270"/>
    <w:rsid w:val="000B6A00"/>
    <w:rsid w:val="000B6A83"/>
    <w:rsid w:val="000B6CFA"/>
    <w:rsid w:val="000B6D5D"/>
    <w:rsid w:val="000B7267"/>
    <w:rsid w:val="000B7317"/>
    <w:rsid w:val="000B744D"/>
    <w:rsid w:val="000B74D9"/>
    <w:rsid w:val="000B7585"/>
    <w:rsid w:val="000B7928"/>
    <w:rsid w:val="000B7B3E"/>
    <w:rsid w:val="000B7BD0"/>
    <w:rsid w:val="000B7E1F"/>
    <w:rsid w:val="000B7E45"/>
    <w:rsid w:val="000B7FC0"/>
    <w:rsid w:val="000C00B6"/>
    <w:rsid w:val="000C02FB"/>
    <w:rsid w:val="000C0311"/>
    <w:rsid w:val="000C036C"/>
    <w:rsid w:val="000C03E5"/>
    <w:rsid w:val="000C059E"/>
    <w:rsid w:val="000C08A9"/>
    <w:rsid w:val="000C0D77"/>
    <w:rsid w:val="000C0F73"/>
    <w:rsid w:val="000C1250"/>
    <w:rsid w:val="000C129F"/>
    <w:rsid w:val="000C14ED"/>
    <w:rsid w:val="000C1D70"/>
    <w:rsid w:val="000C1E87"/>
    <w:rsid w:val="000C2782"/>
    <w:rsid w:val="000C293B"/>
    <w:rsid w:val="000C2C24"/>
    <w:rsid w:val="000C2D62"/>
    <w:rsid w:val="000C307C"/>
    <w:rsid w:val="000C3197"/>
    <w:rsid w:val="000C34B4"/>
    <w:rsid w:val="000C3847"/>
    <w:rsid w:val="000C39E7"/>
    <w:rsid w:val="000C3BB7"/>
    <w:rsid w:val="000C4591"/>
    <w:rsid w:val="000C46E0"/>
    <w:rsid w:val="000C48BC"/>
    <w:rsid w:val="000C493B"/>
    <w:rsid w:val="000C4A3D"/>
    <w:rsid w:val="000C4ABA"/>
    <w:rsid w:val="000C4AE1"/>
    <w:rsid w:val="000C4B4B"/>
    <w:rsid w:val="000C4C9D"/>
    <w:rsid w:val="000C4D43"/>
    <w:rsid w:val="000C51ED"/>
    <w:rsid w:val="000C5BA2"/>
    <w:rsid w:val="000C5F0D"/>
    <w:rsid w:val="000C61AB"/>
    <w:rsid w:val="000C68F1"/>
    <w:rsid w:val="000C6AC1"/>
    <w:rsid w:val="000C6D9B"/>
    <w:rsid w:val="000C6E4D"/>
    <w:rsid w:val="000C72A6"/>
    <w:rsid w:val="000C7377"/>
    <w:rsid w:val="000C77D2"/>
    <w:rsid w:val="000C7802"/>
    <w:rsid w:val="000C79F6"/>
    <w:rsid w:val="000C7D78"/>
    <w:rsid w:val="000C7E44"/>
    <w:rsid w:val="000C7EC3"/>
    <w:rsid w:val="000C7F3B"/>
    <w:rsid w:val="000D025E"/>
    <w:rsid w:val="000D098B"/>
    <w:rsid w:val="000D0C7F"/>
    <w:rsid w:val="000D0CC6"/>
    <w:rsid w:val="000D0E36"/>
    <w:rsid w:val="000D14EF"/>
    <w:rsid w:val="000D1505"/>
    <w:rsid w:val="000D16C2"/>
    <w:rsid w:val="000D1936"/>
    <w:rsid w:val="000D1D17"/>
    <w:rsid w:val="000D2378"/>
    <w:rsid w:val="000D2832"/>
    <w:rsid w:val="000D2A14"/>
    <w:rsid w:val="000D2A68"/>
    <w:rsid w:val="000D2C21"/>
    <w:rsid w:val="000D2D41"/>
    <w:rsid w:val="000D2FC0"/>
    <w:rsid w:val="000D31CA"/>
    <w:rsid w:val="000D3535"/>
    <w:rsid w:val="000D357E"/>
    <w:rsid w:val="000D376D"/>
    <w:rsid w:val="000D3851"/>
    <w:rsid w:val="000D3A6A"/>
    <w:rsid w:val="000D3A6E"/>
    <w:rsid w:val="000D4059"/>
    <w:rsid w:val="000D42C8"/>
    <w:rsid w:val="000D4470"/>
    <w:rsid w:val="000D448F"/>
    <w:rsid w:val="000D44B6"/>
    <w:rsid w:val="000D4F2C"/>
    <w:rsid w:val="000D5250"/>
    <w:rsid w:val="000D57CD"/>
    <w:rsid w:val="000D5C93"/>
    <w:rsid w:val="000D5F07"/>
    <w:rsid w:val="000D60C8"/>
    <w:rsid w:val="000D6832"/>
    <w:rsid w:val="000D6A18"/>
    <w:rsid w:val="000D6A24"/>
    <w:rsid w:val="000D6A99"/>
    <w:rsid w:val="000D6AC0"/>
    <w:rsid w:val="000D6EF3"/>
    <w:rsid w:val="000D7090"/>
    <w:rsid w:val="000D749E"/>
    <w:rsid w:val="000D74E5"/>
    <w:rsid w:val="000D7686"/>
    <w:rsid w:val="000D787A"/>
    <w:rsid w:val="000D7A4D"/>
    <w:rsid w:val="000D7C34"/>
    <w:rsid w:val="000D7C44"/>
    <w:rsid w:val="000D7D36"/>
    <w:rsid w:val="000D7D51"/>
    <w:rsid w:val="000D7EDD"/>
    <w:rsid w:val="000D7EF4"/>
    <w:rsid w:val="000D7F88"/>
    <w:rsid w:val="000D7FE9"/>
    <w:rsid w:val="000E0301"/>
    <w:rsid w:val="000E06E6"/>
    <w:rsid w:val="000E10B1"/>
    <w:rsid w:val="000E14F7"/>
    <w:rsid w:val="000E16FD"/>
    <w:rsid w:val="000E1703"/>
    <w:rsid w:val="000E179F"/>
    <w:rsid w:val="000E1831"/>
    <w:rsid w:val="000E1B8A"/>
    <w:rsid w:val="000E2548"/>
    <w:rsid w:val="000E2A17"/>
    <w:rsid w:val="000E2C7B"/>
    <w:rsid w:val="000E3364"/>
    <w:rsid w:val="000E3477"/>
    <w:rsid w:val="000E3994"/>
    <w:rsid w:val="000E3BEA"/>
    <w:rsid w:val="000E423A"/>
    <w:rsid w:val="000E42DC"/>
    <w:rsid w:val="000E449C"/>
    <w:rsid w:val="000E4BFF"/>
    <w:rsid w:val="000E4C03"/>
    <w:rsid w:val="000E4F44"/>
    <w:rsid w:val="000E4FB5"/>
    <w:rsid w:val="000E5486"/>
    <w:rsid w:val="000E551B"/>
    <w:rsid w:val="000E5577"/>
    <w:rsid w:val="000E57DE"/>
    <w:rsid w:val="000E5862"/>
    <w:rsid w:val="000E6166"/>
    <w:rsid w:val="000E6AD9"/>
    <w:rsid w:val="000E6AEF"/>
    <w:rsid w:val="000E6C21"/>
    <w:rsid w:val="000E6ECB"/>
    <w:rsid w:val="000E7013"/>
    <w:rsid w:val="000E701B"/>
    <w:rsid w:val="000E703A"/>
    <w:rsid w:val="000E73D8"/>
    <w:rsid w:val="000E7680"/>
    <w:rsid w:val="000E799F"/>
    <w:rsid w:val="000E7BBD"/>
    <w:rsid w:val="000E7C37"/>
    <w:rsid w:val="000F01B6"/>
    <w:rsid w:val="000F0489"/>
    <w:rsid w:val="000F0685"/>
    <w:rsid w:val="000F077C"/>
    <w:rsid w:val="000F0AB5"/>
    <w:rsid w:val="000F0B38"/>
    <w:rsid w:val="000F0CCD"/>
    <w:rsid w:val="000F0CDE"/>
    <w:rsid w:val="000F1263"/>
    <w:rsid w:val="000F1850"/>
    <w:rsid w:val="000F1908"/>
    <w:rsid w:val="000F19C8"/>
    <w:rsid w:val="000F1BCF"/>
    <w:rsid w:val="000F1CE9"/>
    <w:rsid w:val="000F1FF3"/>
    <w:rsid w:val="000F26B0"/>
    <w:rsid w:val="000F29E6"/>
    <w:rsid w:val="000F2E49"/>
    <w:rsid w:val="000F2ECE"/>
    <w:rsid w:val="000F3017"/>
    <w:rsid w:val="000F3055"/>
    <w:rsid w:val="000F30D6"/>
    <w:rsid w:val="000F38DF"/>
    <w:rsid w:val="000F39A0"/>
    <w:rsid w:val="000F3B32"/>
    <w:rsid w:val="000F40CE"/>
    <w:rsid w:val="000F42EC"/>
    <w:rsid w:val="000F442F"/>
    <w:rsid w:val="000F4660"/>
    <w:rsid w:val="000F4795"/>
    <w:rsid w:val="000F493B"/>
    <w:rsid w:val="000F4950"/>
    <w:rsid w:val="000F4D90"/>
    <w:rsid w:val="000F4DD0"/>
    <w:rsid w:val="000F4FD7"/>
    <w:rsid w:val="000F51C5"/>
    <w:rsid w:val="000F5260"/>
    <w:rsid w:val="000F535C"/>
    <w:rsid w:val="000F54B4"/>
    <w:rsid w:val="000F5510"/>
    <w:rsid w:val="000F55D4"/>
    <w:rsid w:val="000F596D"/>
    <w:rsid w:val="000F5A0C"/>
    <w:rsid w:val="000F5CB2"/>
    <w:rsid w:val="000F5E97"/>
    <w:rsid w:val="000F668D"/>
    <w:rsid w:val="000F6B9A"/>
    <w:rsid w:val="000F6C58"/>
    <w:rsid w:val="000F6CA0"/>
    <w:rsid w:val="000F6CE5"/>
    <w:rsid w:val="000F6D31"/>
    <w:rsid w:val="000F6DC5"/>
    <w:rsid w:val="000F6E50"/>
    <w:rsid w:val="000F6F95"/>
    <w:rsid w:val="000F71AE"/>
    <w:rsid w:val="000F77AE"/>
    <w:rsid w:val="000F7843"/>
    <w:rsid w:val="0010021D"/>
    <w:rsid w:val="00100558"/>
    <w:rsid w:val="00100C19"/>
    <w:rsid w:val="00100DB5"/>
    <w:rsid w:val="00101100"/>
    <w:rsid w:val="00101213"/>
    <w:rsid w:val="001012AD"/>
    <w:rsid w:val="00101B22"/>
    <w:rsid w:val="00101E7A"/>
    <w:rsid w:val="001024C5"/>
    <w:rsid w:val="00102808"/>
    <w:rsid w:val="00102A34"/>
    <w:rsid w:val="00102E09"/>
    <w:rsid w:val="00102F0D"/>
    <w:rsid w:val="001035E9"/>
    <w:rsid w:val="00103E92"/>
    <w:rsid w:val="00103F2B"/>
    <w:rsid w:val="00103F73"/>
    <w:rsid w:val="0010408A"/>
    <w:rsid w:val="0010409B"/>
    <w:rsid w:val="00104387"/>
    <w:rsid w:val="001047B8"/>
    <w:rsid w:val="00104C58"/>
    <w:rsid w:val="001051AE"/>
    <w:rsid w:val="001057EB"/>
    <w:rsid w:val="00105D28"/>
    <w:rsid w:val="00105DAE"/>
    <w:rsid w:val="00105FAE"/>
    <w:rsid w:val="00106055"/>
    <w:rsid w:val="0010634E"/>
    <w:rsid w:val="001063BA"/>
    <w:rsid w:val="001073A8"/>
    <w:rsid w:val="001073AC"/>
    <w:rsid w:val="001073C1"/>
    <w:rsid w:val="0010743E"/>
    <w:rsid w:val="00107525"/>
    <w:rsid w:val="00107B00"/>
    <w:rsid w:val="00107C41"/>
    <w:rsid w:val="001103E0"/>
    <w:rsid w:val="00110812"/>
    <w:rsid w:val="00110A51"/>
    <w:rsid w:val="00110B49"/>
    <w:rsid w:val="00110F9C"/>
    <w:rsid w:val="001114FB"/>
    <w:rsid w:val="00111525"/>
    <w:rsid w:val="00111A2E"/>
    <w:rsid w:val="00111B8B"/>
    <w:rsid w:val="00111BAD"/>
    <w:rsid w:val="00111BCB"/>
    <w:rsid w:val="00111BD6"/>
    <w:rsid w:val="00111D13"/>
    <w:rsid w:val="00111D26"/>
    <w:rsid w:val="00111D29"/>
    <w:rsid w:val="00111F9E"/>
    <w:rsid w:val="0011224B"/>
    <w:rsid w:val="001122A6"/>
    <w:rsid w:val="0011244F"/>
    <w:rsid w:val="00112765"/>
    <w:rsid w:val="001128DD"/>
    <w:rsid w:val="00112D50"/>
    <w:rsid w:val="00112D75"/>
    <w:rsid w:val="00113281"/>
    <w:rsid w:val="00113387"/>
    <w:rsid w:val="0011365D"/>
    <w:rsid w:val="0011378E"/>
    <w:rsid w:val="001144A9"/>
    <w:rsid w:val="001144B3"/>
    <w:rsid w:val="00114614"/>
    <w:rsid w:val="001146F8"/>
    <w:rsid w:val="00114F76"/>
    <w:rsid w:val="00114FA5"/>
    <w:rsid w:val="00115048"/>
    <w:rsid w:val="00115115"/>
    <w:rsid w:val="001156E3"/>
    <w:rsid w:val="00115C4C"/>
    <w:rsid w:val="00115C5A"/>
    <w:rsid w:val="001161BC"/>
    <w:rsid w:val="00116484"/>
    <w:rsid w:val="00116669"/>
    <w:rsid w:val="001166F6"/>
    <w:rsid w:val="0011683A"/>
    <w:rsid w:val="00116A84"/>
    <w:rsid w:val="00116AC1"/>
    <w:rsid w:val="00116C4A"/>
    <w:rsid w:val="00116DBE"/>
    <w:rsid w:val="00116DFC"/>
    <w:rsid w:val="00116E6A"/>
    <w:rsid w:val="00117369"/>
    <w:rsid w:val="00117AD9"/>
    <w:rsid w:val="00117B77"/>
    <w:rsid w:val="00117C39"/>
    <w:rsid w:val="00120E1D"/>
    <w:rsid w:val="00120F19"/>
    <w:rsid w:val="00120FE7"/>
    <w:rsid w:val="001215DD"/>
    <w:rsid w:val="00121790"/>
    <w:rsid w:val="001217B5"/>
    <w:rsid w:val="00121E13"/>
    <w:rsid w:val="00121F4F"/>
    <w:rsid w:val="001220D2"/>
    <w:rsid w:val="00122441"/>
    <w:rsid w:val="0012249E"/>
    <w:rsid w:val="001225A7"/>
    <w:rsid w:val="00122801"/>
    <w:rsid w:val="00122C1F"/>
    <w:rsid w:val="00123270"/>
    <w:rsid w:val="0012328B"/>
    <w:rsid w:val="001233C4"/>
    <w:rsid w:val="00123480"/>
    <w:rsid w:val="0012392D"/>
    <w:rsid w:val="001239D6"/>
    <w:rsid w:val="00123ACA"/>
    <w:rsid w:val="00123B7F"/>
    <w:rsid w:val="0012431B"/>
    <w:rsid w:val="00124350"/>
    <w:rsid w:val="0012444B"/>
    <w:rsid w:val="0012482D"/>
    <w:rsid w:val="001248CD"/>
    <w:rsid w:val="00124B47"/>
    <w:rsid w:val="00124BFE"/>
    <w:rsid w:val="00125298"/>
    <w:rsid w:val="0012580E"/>
    <w:rsid w:val="00125D42"/>
    <w:rsid w:val="00125DC1"/>
    <w:rsid w:val="00125EF7"/>
    <w:rsid w:val="0012670A"/>
    <w:rsid w:val="001269CE"/>
    <w:rsid w:val="00126A83"/>
    <w:rsid w:val="00126AD8"/>
    <w:rsid w:val="001271CB"/>
    <w:rsid w:val="00130183"/>
    <w:rsid w:val="0013021E"/>
    <w:rsid w:val="001302A0"/>
    <w:rsid w:val="001303AA"/>
    <w:rsid w:val="00130722"/>
    <w:rsid w:val="001309BC"/>
    <w:rsid w:val="0013123B"/>
    <w:rsid w:val="00131461"/>
    <w:rsid w:val="00131B42"/>
    <w:rsid w:val="001323E8"/>
    <w:rsid w:val="00132445"/>
    <w:rsid w:val="001326C7"/>
    <w:rsid w:val="00132C1F"/>
    <w:rsid w:val="00132D8B"/>
    <w:rsid w:val="00133049"/>
    <w:rsid w:val="0013317A"/>
    <w:rsid w:val="0013322E"/>
    <w:rsid w:val="0013330B"/>
    <w:rsid w:val="00133934"/>
    <w:rsid w:val="001339CD"/>
    <w:rsid w:val="00133DA0"/>
    <w:rsid w:val="00134375"/>
    <w:rsid w:val="0013441F"/>
    <w:rsid w:val="00134509"/>
    <w:rsid w:val="00134633"/>
    <w:rsid w:val="00134803"/>
    <w:rsid w:val="00134AEF"/>
    <w:rsid w:val="00134BD0"/>
    <w:rsid w:val="00134BD5"/>
    <w:rsid w:val="00134F9B"/>
    <w:rsid w:val="0013504B"/>
    <w:rsid w:val="0013543B"/>
    <w:rsid w:val="001357E8"/>
    <w:rsid w:val="00135845"/>
    <w:rsid w:val="001359B2"/>
    <w:rsid w:val="00135D52"/>
    <w:rsid w:val="00135DCA"/>
    <w:rsid w:val="00135DE0"/>
    <w:rsid w:val="0013606C"/>
    <w:rsid w:val="001360FA"/>
    <w:rsid w:val="001361EF"/>
    <w:rsid w:val="00136203"/>
    <w:rsid w:val="00136320"/>
    <w:rsid w:val="00136451"/>
    <w:rsid w:val="00136597"/>
    <w:rsid w:val="0013663E"/>
    <w:rsid w:val="0013689C"/>
    <w:rsid w:val="00136C44"/>
    <w:rsid w:val="00136D4D"/>
    <w:rsid w:val="00136E93"/>
    <w:rsid w:val="00137305"/>
    <w:rsid w:val="0013734A"/>
    <w:rsid w:val="001373A2"/>
    <w:rsid w:val="0013741F"/>
    <w:rsid w:val="0013772B"/>
    <w:rsid w:val="001378CE"/>
    <w:rsid w:val="00137B22"/>
    <w:rsid w:val="0014014D"/>
    <w:rsid w:val="0014032E"/>
    <w:rsid w:val="00140662"/>
    <w:rsid w:val="0014085A"/>
    <w:rsid w:val="00140889"/>
    <w:rsid w:val="00140B6B"/>
    <w:rsid w:val="001410A7"/>
    <w:rsid w:val="001413F7"/>
    <w:rsid w:val="001416E8"/>
    <w:rsid w:val="00141D36"/>
    <w:rsid w:val="00141EC4"/>
    <w:rsid w:val="00141F3C"/>
    <w:rsid w:val="001425E9"/>
    <w:rsid w:val="0014299A"/>
    <w:rsid w:val="00142B1A"/>
    <w:rsid w:val="00142B68"/>
    <w:rsid w:val="00143388"/>
    <w:rsid w:val="001434FB"/>
    <w:rsid w:val="00143BC0"/>
    <w:rsid w:val="00143D91"/>
    <w:rsid w:val="00143EFA"/>
    <w:rsid w:val="0014407E"/>
    <w:rsid w:val="00144158"/>
    <w:rsid w:val="0014433F"/>
    <w:rsid w:val="0014468F"/>
    <w:rsid w:val="001449AC"/>
    <w:rsid w:val="00144A22"/>
    <w:rsid w:val="00144D88"/>
    <w:rsid w:val="0014506D"/>
    <w:rsid w:val="00145582"/>
    <w:rsid w:val="0014579D"/>
    <w:rsid w:val="00145A1D"/>
    <w:rsid w:val="00145D79"/>
    <w:rsid w:val="00145E4C"/>
    <w:rsid w:val="0014639D"/>
    <w:rsid w:val="00146952"/>
    <w:rsid w:val="001469F0"/>
    <w:rsid w:val="00146BEE"/>
    <w:rsid w:val="00146CF5"/>
    <w:rsid w:val="00146F84"/>
    <w:rsid w:val="001474FE"/>
    <w:rsid w:val="00147635"/>
    <w:rsid w:val="001476DF"/>
    <w:rsid w:val="0014797A"/>
    <w:rsid w:val="00147CBF"/>
    <w:rsid w:val="00147E32"/>
    <w:rsid w:val="00147F3E"/>
    <w:rsid w:val="00150233"/>
    <w:rsid w:val="0015069C"/>
    <w:rsid w:val="0015082F"/>
    <w:rsid w:val="00150B89"/>
    <w:rsid w:val="00150CD6"/>
    <w:rsid w:val="00150E4D"/>
    <w:rsid w:val="0015117B"/>
    <w:rsid w:val="00151882"/>
    <w:rsid w:val="00151CBC"/>
    <w:rsid w:val="00151D32"/>
    <w:rsid w:val="00151F1C"/>
    <w:rsid w:val="001520F0"/>
    <w:rsid w:val="0015234B"/>
    <w:rsid w:val="0015255A"/>
    <w:rsid w:val="00152A49"/>
    <w:rsid w:val="00152DEE"/>
    <w:rsid w:val="0015308F"/>
    <w:rsid w:val="00153340"/>
    <w:rsid w:val="0015376A"/>
    <w:rsid w:val="00153C50"/>
    <w:rsid w:val="00154014"/>
    <w:rsid w:val="00154600"/>
    <w:rsid w:val="00154C8B"/>
    <w:rsid w:val="00155124"/>
    <w:rsid w:val="0015520B"/>
    <w:rsid w:val="00155334"/>
    <w:rsid w:val="0015548B"/>
    <w:rsid w:val="00155ABC"/>
    <w:rsid w:val="00155C59"/>
    <w:rsid w:val="00155CF4"/>
    <w:rsid w:val="00156270"/>
    <w:rsid w:val="00156407"/>
    <w:rsid w:val="0015650A"/>
    <w:rsid w:val="001566CD"/>
    <w:rsid w:val="00156CE3"/>
    <w:rsid w:val="00156D0D"/>
    <w:rsid w:val="00156EDD"/>
    <w:rsid w:val="00156FDB"/>
    <w:rsid w:val="001575C9"/>
    <w:rsid w:val="001579E4"/>
    <w:rsid w:val="00157CBF"/>
    <w:rsid w:val="0016058C"/>
    <w:rsid w:val="001608A3"/>
    <w:rsid w:val="00160B14"/>
    <w:rsid w:val="00160B86"/>
    <w:rsid w:val="00160C11"/>
    <w:rsid w:val="00160C3E"/>
    <w:rsid w:val="00160E3A"/>
    <w:rsid w:val="00160EF7"/>
    <w:rsid w:val="00161271"/>
    <w:rsid w:val="00161463"/>
    <w:rsid w:val="0016160A"/>
    <w:rsid w:val="00161D71"/>
    <w:rsid w:val="00161F03"/>
    <w:rsid w:val="00161F33"/>
    <w:rsid w:val="00161F44"/>
    <w:rsid w:val="00162091"/>
    <w:rsid w:val="0016214C"/>
    <w:rsid w:val="00162210"/>
    <w:rsid w:val="00162C26"/>
    <w:rsid w:val="0016321D"/>
    <w:rsid w:val="00163394"/>
    <w:rsid w:val="001633D1"/>
    <w:rsid w:val="00163941"/>
    <w:rsid w:val="00163BB0"/>
    <w:rsid w:val="00164024"/>
    <w:rsid w:val="001640AF"/>
    <w:rsid w:val="0016430B"/>
    <w:rsid w:val="001643F2"/>
    <w:rsid w:val="00164BCE"/>
    <w:rsid w:val="00164CEC"/>
    <w:rsid w:val="00165121"/>
    <w:rsid w:val="0016570E"/>
    <w:rsid w:val="001658EE"/>
    <w:rsid w:val="00165E26"/>
    <w:rsid w:val="00165E6A"/>
    <w:rsid w:val="00165E79"/>
    <w:rsid w:val="00165F46"/>
    <w:rsid w:val="0016615D"/>
    <w:rsid w:val="00166275"/>
    <w:rsid w:val="001664F9"/>
    <w:rsid w:val="00166535"/>
    <w:rsid w:val="001666CA"/>
    <w:rsid w:val="00166791"/>
    <w:rsid w:val="00166A1F"/>
    <w:rsid w:val="00166ADB"/>
    <w:rsid w:val="00166B6B"/>
    <w:rsid w:val="00166BDD"/>
    <w:rsid w:val="00166E87"/>
    <w:rsid w:val="00166FCB"/>
    <w:rsid w:val="001673B0"/>
    <w:rsid w:val="00167DBB"/>
    <w:rsid w:val="0017052E"/>
    <w:rsid w:val="0017059D"/>
    <w:rsid w:val="001706BC"/>
    <w:rsid w:val="00170A67"/>
    <w:rsid w:val="00170F4D"/>
    <w:rsid w:val="00171450"/>
    <w:rsid w:val="00171495"/>
    <w:rsid w:val="00171963"/>
    <w:rsid w:val="0017197B"/>
    <w:rsid w:val="00171B56"/>
    <w:rsid w:val="00171BC2"/>
    <w:rsid w:val="00171C5F"/>
    <w:rsid w:val="0017217A"/>
    <w:rsid w:val="001727FD"/>
    <w:rsid w:val="00172AA4"/>
    <w:rsid w:val="00172B17"/>
    <w:rsid w:val="001731F4"/>
    <w:rsid w:val="0017360D"/>
    <w:rsid w:val="001739A8"/>
    <w:rsid w:val="00173A5F"/>
    <w:rsid w:val="00173EA1"/>
    <w:rsid w:val="00173F71"/>
    <w:rsid w:val="001744A3"/>
    <w:rsid w:val="00174658"/>
    <w:rsid w:val="001747AB"/>
    <w:rsid w:val="0017496A"/>
    <w:rsid w:val="001749CC"/>
    <w:rsid w:val="00174AFA"/>
    <w:rsid w:val="00174EB9"/>
    <w:rsid w:val="00174FDA"/>
    <w:rsid w:val="00175104"/>
    <w:rsid w:val="00175677"/>
    <w:rsid w:val="001757E4"/>
    <w:rsid w:val="001758B5"/>
    <w:rsid w:val="001758F1"/>
    <w:rsid w:val="001760C6"/>
    <w:rsid w:val="0017624C"/>
    <w:rsid w:val="0017672E"/>
    <w:rsid w:val="00176AE9"/>
    <w:rsid w:val="00176CBC"/>
    <w:rsid w:val="00176FE3"/>
    <w:rsid w:val="00176FEC"/>
    <w:rsid w:val="00177022"/>
    <w:rsid w:val="001771A8"/>
    <w:rsid w:val="001776CD"/>
    <w:rsid w:val="00177F8A"/>
    <w:rsid w:val="00177FA4"/>
    <w:rsid w:val="001801BE"/>
    <w:rsid w:val="00180631"/>
    <w:rsid w:val="001806D2"/>
    <w:rsid w:val="0018078D"/>
    <w:rsid w:val="001807C4"/>
    <w:rsid w:val="00180972"/>
    <w:rsid w:val="00180A22"/>
    <w:rsid w:val="00180D01"/>
    <w:rsid w:val="00180EB9"/>
    <w:rsid w:val="00181128"/>
    <w:rsid w:val="001811A6"/>
    <w:rsid w:val="00181657"/>
    <w:rsid w:val="001816C4"/>
    <w:rsid w:val="001819F2"/>
    <w:rsid w:val="00181CA2"/>
    <w:rsid w:val="00181D0C"/>
    <w:rsid w:val="00181E69"/>
    <w:rsid w:val="00181F89"/>
    <w:rsid w:val="001821D4"/>
    <w:rsid w:val="001823F1"/>
    <w:rsid w:val="00182591"/>
    <w:rsid w:val="00182AF5"/>
    <w:rsid w:val="00182CCE"/>
    <w:rsid w:val="00182D17"/>
    <w:rsid w:val="0018321A"/>
    <w:rsid w:val="00183237"/>
    <w:rsid w:val="0018339B"/>
    <w:rsid w:val="0018345C"/>
    <w:rsid w:val="00183559"/>
    <w:rsid w:val="00183752"/>
    <w:rsid w:val="00183A73"/>
    <w:rsid w:val="00183C58"/>
    <w:rsid w:val="00183DB7"/>
    <w:rsid w:val="00183E0B"/>
    <w:rsid w:val="00183E32"/>
    <w:rsid w:val="00183E41"/>
    <w:rsid w:val="00183FF0"/>
    <w:rsid w:val="001842E7"/>
    <w:rsid w:val="001846E7"/>
    <w:rsid w:val="001847CA"/>
    <w:rsid w:val="00184931"/>
    <w:rsid w:val="00184B3E"/>
    <w:rsid w:val="00184B8C"/>
    <w:rsid w:val="00184D2F"/>
    <w:rsid w:val="00184DE8"/>
    <w:rsid w:val="00185163"/>
    <w:rsid w:val="001856D2"/>
    <w:rsid w:val="0018580C"/>
    <w:rsid w:val="00185D28"/>
    <w:rsid w:val="00185F57"/>
    <w:rsid w:val="001863AE"/>
    <w:rsid w:val="0018647F"/>
    <w:rsid w:val="00186EE0"/>
    <w:rsid w:val="00186EEE"/>
    <w:rsid w:val="001872BC"/>
    <w:rsid w:val="00187567"/>
    <w:rsid w:val="00187608"/>
    <w:rsid w:val="00187631"/>
    <w:rsid w:val="00187C48"/>
    <w:rsid w:val="00187FC7"/>
    <w:rsid w:val="001904A0"/>
    <w:rsid w:val="00190FF3"/>
    <w:rsid w:val="00191058"/>
    <w:rsid w:val="00191345"/>
    <w:rsid w:val="00191442"/>
    <w:rsid w:val="00191AAF"/>
    <w:rsid w:val="00192B35"/>
    <w:rsid w:val="00192CE7"/>
    <w:rsid w:val="00192E62"/>
    <w:rsid w:val="001932C1"/>
    <w:rsid w:val="0019358A"/>
    <w:rsid w:val="001938D1"/>
    <w:rsid w:val="00193ACD"/>
    <w:rsid w:val="00194098"/>
    <w:rsid w:val="001949C2"/>
    <w:rsid w:val="00194F4F"/>
    <w:rsid w:val="0019553C"/>
    <w:rsid w:val="00195730"/>
    <w:rsid w:val="0019592E"/>
    <w:rsid w:val="00195951"/>
    <w:rsid w:val="00195EBF"/>
    <w:rsid w:val="0019621C"/>
    <w:rsid w:val="00196285"/>
    <w:rsid w:val="001964C6"/>
    <w:rsid w:val="00196505"/>
    <w:rsid w:val="0019679D"/>
    <w:rsid w:val="001967F3"/>
    <w:rsid w:val="00196D1F"/>
    <w:rsid w:val="00196ED8"/>
    <w:rsid w:val="0019727A"/>
    <w:rsid w:val="001973F6"/>
    <w:rsid w:val="00197AAB"/>
    <w:rsid w:val="00197EBE"/>
    <w:rsid w:val="001A03C5"/>
    <w:rsid w:val="001A0629"/>
    <w:rsid w:val="001A081A"/>
    <w:rsid w:val="001A0AFE"/>
    <w:rsid w:val="001A0B5F"/>
    <w:rsid w:val="001A0C4E"/>
    <w:rsid w:val="001A0DC9"/>
    <w:rsid w:val="001A11A8"/>
    <w:rsid w:val="001A122F"/>
    <w:rsid w:val="001A1A76"/>
    <w:rsid w:val="001A2231"/>
    <w:rsid w:val="001A2326"/>
    <w:rsid w:val="001A23E0"/>
    <w:rsid w:val="001A24A7"/>
    <w:rsid w:val="001A27AA"/>
    <w:rsid w:val="001A2A4F"/>
    <w:rsid w:val="001A2C4E"/>
    <w:rsid w:val="001A3049"/>
    <w:rsid w:val="001A34E6"/>
    <w:rsid w:val="001A3ACC"/>
    <w:rsid w:val="001A3D8E"/>
    <w:rsid w:val="001A3DF1"/>
    <w:rsid w:val="001A4013"/>
    <w:rsid w:val="001A4ACB"/>
    <w:rsid w:val="001A4ACD"/>
    <w:rsid w:val="001A4C26"/>
    <w:rsid w:val="001A4E71"/>
    <w:rsid w:val="001A4EF5"/>
    <w:rsid w:val="001A559D"/>
    <w:rsid w:val="001A5E8E"/>
    <w:rsid w:val="001A5F95"/>
    <w:rsid w:val="001A633D"/>
    <w:rsid w:val="001A6395"/>
    <w:rsid w:val="001A64C2"/>
    <w:rsid w:val="001A654C"/>
    <w:rsid w:val="001A6631"/>
    <w:rsid w:val="001A66A4"/>
    <w:rsid w:val="001A6A79"/>
    <w:rsid w:val="001A6FBB"/>
    <w:rsid w:val="001A7093"/>
    <w:rsid w:val="001A71B4"/>
    <w:rsid w:val="001A7D0E"/>
    <w:rsid w:val="001A7D49"/>
    <w:rsid w:val="001B0082"/>
    <w:rsid w:val="001B073E"/>
    <w:rsid w:val="001B0B8B"/>
    <w:rsid w:val="001B0C99"/>
    <w:rsid w:val="001B0F64"/>
    <w:rsid w:val="001B1121"/>
    <w:rsid w:val="001B11FD"/>
    <w:rsid w:val="001B1403"/>
    <w:rsid w:val="001B1BC5"/>
    <w:rsid w:val="001B1CFC"/>
    <w:rsid w:val="001B1D93"/>
    <w:rsid w:val="001B1E60"/>
    <w:rsid w:val="001B1F43"/>
    <w:rsid w:val="001B21A7"/>
    <w:rsid w:val="001B2235"/>
    <w:rsid w:val="001B252F"/>
    <w:rsid w:val="001B25D0"/>
    <w:rsid w:val="001B27F5"/>
    <w:rsid w:val="001B290F"/>
    <w:rsid w:val="001B2B9E"/>
    <w:rsid w:val="001B2BCB"/>
    <w:rsid w:val="001B2D60"/>
    <w:rsid w:val="001B2DC4"/>
    <w:rsid w:val="001B3370"/>
    <w:rsid w:val="001B38DB"/>
    <w:rsid w:val="001B3978"/>
    <w:rsid w:val="001B476E"/>
    <w:rsid w:val="001B4ADA"/>
    <w:rsid w:val="001B4C10"/>
    <w:rsid w:val="001B4FCE"/>
    <w:rsid w:val="001B51AE"/>
    <w:rsid w:val="001B57A4"/>
    <w:rsid w:val="001B5980"/>
    <w:rsid w:val="001B5A63"/>
    <w:rsid w:val="001B5B42"/>
    <w:rsid w:val="001B5D47"/>
    <w:rsid w:val="001B675E"/>
    <w:rsid w:val="001B6A5C"/>
    <w:rsid w:val="001B6CB3"/>
    <w:rsid w:val="001B6D55"/>
    <w:rsid w:val="001B706F"/>
    <w:rsid w:val="001B7179"/>
    <w:rsid w:val="001B734E"/>
    <w:rsid w:val="001B7630"/>
    <w:rsid w:val="001B778D"/>
    <w:rsid w:val="001B781A"/>
    <w:rsid w:val="001B78C1"/>
    <w:rsid w:val="001B7E08"/>
    <w:rsid w:val="001C0006"/>
    <w:rsid w:val="001C04C9"/>
    <w:rsid w:val="001C05AE"/>
    <w:rsid w:val="001C05BB"/>
    <w:rsid w:val="001C0982"/>
    <w:rsid w:val="001C1041"/>
    <w:rsid w:val="001C1148"/>
    <w:rsid w:val="001C25DA"/>
    <w:rsid w:val="001C2747"/>
    <w:rsid w:val="001C2797"/>
    <w:rsid w:val="001C2DF7"/>
    <w:rsid w:val="001C3204"/>
    <w:rsid w:val="001C3407"/>
    <w:rsid w:val="001C3A71"/>
    <w:rsid w:val="001C3AC7"/>
    <w:rsid w:val="001C3AD0"/>
    <w:rsid w:val="001C3D30"/>
    <w:rsid w:val="001C4106"/>
    <w:rsid w:val="001C4209"/>
    <w:rsid w:val="001C4216"/>
    <w:rsid w:val="001C427E"/>
    <w:rsid w:val="001C42F3"/>
    <w:rsid w:val="001C434F"/>
    <w:rsid w:val="001C45CD"/>
    <w:rsid w:val="001C4E5F"/>
    <w:rsid w:val="001C4F8B"/>
    <w:rsid w:val="001C5235"/>
    <w:rsid w:val="001C52FF"/>
    <w:rsid w:val="001C5456"/>
    <w:rsid w:val="001C5508"/>
    <w:rsid w:val="001C5A52"/>
    <w:rsid w:val="001C5C48"/>
    <w:rsid w:val="001C5CD7"/>
    <w:rsid w:val="001C5E90"/>
    <w:rsid w:val="001C6128"/>
    <w:rsid w:val="001C61CB"/>
    <w:rsid w:val="001C64FE"/>
    <w:rsid w:val="001C677F"/>
    <w:rsid w:val="001C7472"/>
    <w:rsid w:val="001C7644"/>
    <w:rsid w:val="001C7A04"/>
    <w:rsid w:val="001C7A97"/>
    <w:rsid w:val="001C7B54"/>
    <w:rsid w:val="001C7BBE"/>
    <w:rsid w:val="001C7CBB"/>
    <w:rsid w:val="001C7EAA"/>
    <w:rsid w:val="001C7F3D"/>
    <w:rsid w:val="001D0120"/>
    <w:rsid w:val="001D03E5"/>
    <w:rsid w:val="001D0A30"/>
    <w:rsid w:val="001D0C24"/>
    <w:rsid w:val="001D1202"/>
    <w:rsid w:val="001D138F"/>
    <w:rsid w:val="001D1494"/>
    <w:rsid w:val="001D1562"/>
    <w:rsid w:val="001D160C"/>
    <w:rsid w:val="001D19D5"/>
    <w:rsid w:val="001D1BBB"/>
    <w:rsid w:val="001D1D83"/>
    <w:rsid w:val="001D1DDE"/>
    <w:rsid w:val="001D2578"/>
    <w:rsid w:val="001D27E0"/>
    <w:rsid w:val="001D32C7"/>
    <w:rsid w:val="001D37D0"/>
    <w:rsid w:val="001D38EE"/>
    <w:rsid w:val="001D3D4C"/>
    <w:rsid w:val="001D3DBC"/>
    <w:rsid w:val="001D402B"/>
    <w:rsid w:val="001D428E"/>
    <w:rsid w:val="001D4300"/>
    <w:rsid w:val="001D4379"/>
    <w:rsid w:val="001D44B2"/>
    <w:rsid w:val="001D44B9"/>
    <w:rsid w:val="001D450F"/>
    <w:rsid w:val="001D487B"/>
    <w:rsid w:val="001D49B2"/>
    <w:rsid w:val="001D49E0"/>
    <w:rsid w:val="001D4A33"/>
    <w:rsid w:val="001D4D2A"/>
    <w:rsid w:val="001D4DFD"/>
    <w:rsid w:val="001D5256"/>
    <w:rsid w:val="001D57C4"/>
    <w:rsid w:val="001D58AB"/>
    <w:rsid w:val="001D5AEB"/>
    <w:rsid w:val="001D5CA0"/>
    <w:rsid w:val="001D61AD"/>
    <w:rsid w:val="001D63D1"/>
    <w:rsid w:val="001D64B7"/>
    <w:rsid w:val="001D6570"/>
    <w:rsid w:val="001D66F8"/>
    <w:rsid w:val="001D68B8"/>
    <w:rsid w:val="001D6913"/>
    <w:rsid w:val="001D6EC0"/>
    <w:rsid w:val="001D6F21"/>
    <w:rsid w:val="001D7580"/>
    <w:rsid w:val="001D768B"/>
    <w:rsid w:val="001D7A00"/>
    <w:rsid w:val="001D7AB2"/>
    <w:rsid w:val="001E045C"/>
    <w:rsid w:val="001E058E"/>
    <w:rsid w:val="001E064C"/>
    <w:rsid w:val="001E07E6"/>
    <w:rsid w:val="001E0F2E"/>
    <w:rsid w:val="001E1A04"/>
    <w:rsid w:val="001E1B2A"/>
    <w:rsid w:val="001E1C42"/>
    <w:rsid w:val="001E255D"/>
    <w:rsid w:val="001E28B1"/>
    <w:rsid w:val="001E293A"/>
    <w:rsid w:val="001E295D"/>
    <w:rsid w:val="001E2A52"/>
    <w:rsid w:val="001E2C31"/>
    <w:rsid w:val="001E31EC"/>
    <w:rsid w:val="001E3BDF"/>
    <w:rsid w:val="001E3BE9"/>
    <w:rsid w:val="001E416B"/>
    <w:rsid w:val="001E4190"/>
    <w:rsid w:val="001E41F5"/>
    <w:rsid w:val="001E4654"/>
    <w:rsid w:val="001E492D"/>
    <w:rsid w:val="001E4941"/>
    <w:rsid w:val="001E4ABC"/>
    <w:rsid w:val="001E4BEF"/>
    <w:rsid w:val="001E4D98"/>
    <w:rsid w:val="001E4EF3"/>
    <w:rsid w:val="001E54BB"/>
    <w:rsid w:val="001E5803"/>
    <w:rsid w:val="001E5F85"/>
    <w:rsid w:val="001E60AC"/>
    <w:rsid w:val="001E62FC"/>
    <w:rsid w:val="001E65E8"/>
    <w:rsid w:val="001E6E59"/>
    <w:rsid w:val="001E71A3"/>
    <w:rsid w:val="001E7289"/>
    <w:rsid w:val="001E74B8"/>
    <w:rsid w:val="001E7558"/>
    <w:rsid w:val="001E77FB"/>
    <w:rsid w:val="001E7895"/>
    <w:rsid w:val="001E78BF"/>
    <w:rsid w:val="001E78CB"/>
    <w:rsid w:val="001E795F"/>
    <w:rsid w:val="001E7AA8"/>
    <w:rsid w:val="001E7B5B"/>
    <w:rsid w:val="001E7E81"/>
    <w:rsid w:val="001F0354"/>
    <w:rsid w:val="001F05AB"/>
    <w:rsid w:val="001F07D4"/>
    <w:rsid w:val="001F0D74"/>
    <w:rsid w:val="001F0F23"/>
    <w:rsid w:val="001F12C7"/>
    <w:rsid w:val="001F134E"/>
    <w:rsid w:val="001F158C"/>
    <w:rsid w:val="001F17B7"/>
    <w:rsid w:val="001F18BC"/>
    <w:rsid w:val="001F1EF2"/>
    <w:rsid w:val="001F278D"/>
    <w:rsid w:val="001F28A6"/>
    <w:rsid w:val="001F28E8"/>
    <w:rsid w:val="001F2911"/>
    <w:rsid w:val="001F2960"/>
    <w:rsid w:val="001F2B55"/>
    <w:rsid w:val="001F3260"/>
    <w:rsid w:val="001F344B"/>
    <w:rsid w:val="001F354C"/>
    <w:rsid w:val="001F3669"/>
    <w:rsid w:val="001F3B39"/>
    <w:rsid w:val="001F3C8A"/>
    <w:rsid w:val="001F418A"/>
    <w:rsid w:val="001F44E3"/>
    <w:rsid w:val="001F450E"/>
    <w:rsid w:val="001F4517"/>
    <w:rsid w:val="001F47DC"/>
    <w:rsid w:val="001F48F2"/>
    <w:rsid w:val="001F4D16"/>
    <w:rsid w:val="001F5BB2"/>
    <w:rsid w:val="001F5CCD"/>
    <w:rsid w:val="001F5E03"/>
    <w:rsid w:val="001F603F"/>
    <w:rsid w:val="001F6374"/>
    <w:rsid w:val="001F6B03"/>
    <w:rsid w:val="001F7044"/>
    <w:rsid w:val="001F7225"/>
    <w:rsid w:val="001F7347"/>
    <w:rsid w:val="001F7D02"/>
    <w:rsid w:val="001F7EF8"/>
    <w:rsid w:val="00200054"/>
    <w:rsid w:val="002003C7"/>
    <w:rsid w:val="0020042C"/>
    <w:rsid w:val="002004B0"/>
    <w:rsid w:val="00200A82"/>
    <w:rsid w:val="00200B89"/>
    <w:rsid w:val="0020103D"/>
    <w:rsid w:val="0020111B"/>
    <w:rsid w:val="00201446"/>
    <w:rsid w:val="00201520"/>
    <w:rsid w:val="00201556"/>
    <w:rsid w:val="00201565"/>
    <w:rsid w:val="002015ED"/>
    <w:rsid w:val="0020181B"/>
    <w:rsid w:val="00202037"/>
    <w:rsid w:val="002027A2"/>
    <w:rsid w:val="0020292A"/>
    <w:rsid w:val="00202A0C"/>
    <w:rsid w:val="00202D98"/>
    <w:rsid w:val="00202E26"/>
    <w:rsid w:val="00203134"/>
    <w:rsid w:val="002033DF"/>
    <w:rsid w:val="00203848"/>
    <w:rsid w:val="00203918"/>
    <w:rsid w:val="00203A70"/>
    <w:rsid w:val="00203AE2"/>
    <w:rsid w:val="00203BBD"/>
    <w:rsid w:val="002043C3"/>
    <w:rsid w:val="002046F5"/>
    <w:rsid w:val="00204C08"/>
    <w:rsid w:val="0020520E"/>
    <w:rsid w:val="0020541B"/>
    <w:rsid w:val="00205F8E"/>
    <w:rsid w:val="0020607A"/>
    <w:rsid w:val="0020607B"/>
    <w:rsid w:val="00206088"/>
    <w:rsid w:val="00206118"/>
    <w:rsid w:val="002064FC"/>
    <w:rsid w:val="0020651E"/>
    <w:rsid w:val="00206606"/>
    <w:rsid w:val="0020666F"/>
    <w:rsid w:val="002068BE"/>
    <w:rsid w:val="00206A23"/>
    <w:rsid w:val="00206C99"/>
    <w:rsid w:val="00207012"/>
    <w:rsid w:val="002072FE"/>
    <w:rsid w:val="00207401"/>
    <w:rsid w:val="00207694"/>
    <w:rsid w:val="002077A8"/>
    <w:rsid w:val="002078A1"/>
    <w:rsid w:val="00207C7B"/>
    <w:rsid w:val="00207E4C"/>
    <w:rsid w:val="00207F1B"/>
    <w:rsid w:val="002100C1"/>
    <w:rsid w:val="0021079E"/>
    <w:rsid w:val="00210820"/>
    <w:rsid w:val="002108BC"/>
    <w:rsid w:val="00210948"/>
    <w:rsid w:val="00210BDE"/>
    <w:rsid w:val="00210C9E"/>
    <w:rsid w:val="00210DDA"/>
    <w:rsid w:val="00210F9C"/>
    <w:rsid w:val="002111E4"/>
    <w:rsid w:val="0021144F"/>
    <w:rsid w:val="002114D6"/>
    <w:rsid w:val="002124F3"/>
    <w:rsid w:val="00212B22"/>
    <w:rsid w:val="00212DA4"/>
    <w:rsid w:val="00213199"/>
    <w:rsid w:val="002135B8"/>
    <w:rsid w:val="00213AC4"/>
    <w:rsid w:val="00213AC7"/>
    <w:rsid w:val="00213F41"/>
    <w:rsid w:val="002143F2"/>
    <w:rsid w:val="0021442C"/>
    <w:rsid w:val="0021455D"/>
    <w:rsid w:val="0021465C"/>
    <w:rsid w:val="0021485C"/>
    <w:rsid w:val="0021487B"/>
    <w:rsid w:val="00214A9D"/>
    <w:rsid w:val="00214EE9"/>
    <w:rsid w:val="002154C6"/>
    <w:rsid w:val="002154E8"/>
    <w:rsid w:val="002157C8"/>
    <w:rsid w:val="002157E6"/>
    <w:rsid w:val="00215AC6"/>
    <w:rsid w:val="00215D1B"/>
    <w:rsid w:val="00216A12"/>
    <w:rsid w:val="00216AFC"/>
    <w:rsid w:val="00216C45"/>
    <w:rsid w:val="00216E0D"/>
    <w:rsid w:val="00216FB8"/>
    <w:rsid w:val="00217744"/>
    <w:rsid w:val="00217B16"/>
    <w:rsid w:val="00217C67"/>
    <w:rsid w:val="00220081"/>
    <w:rsid w:val="002200B3"/>
    <w:rsid w:val="0022024A"/>
    <w:rsid w:val="00220482"/>
    <w:rsid w:val="00220714"/>
    <w:rsid w:val="002208A3"/>
    <w:rsid w:val="00220DFB"/>
    <w:rsid w:val="00220E8C"/>
    <w:rsid w:val="002218AD"/>
    <w:rsid w:val="00221FA5"/>
    <w:rsid w:val="0022211D"/>
    <w:rsid w:val="00222196"/>
    <w:rsid w:val="002222FE"/>
    <w:rsid w:val="00222326"/>
    <w:rsid w:val="00222352"/>
    <w:rsid w:val="002229AF"/>
    <w:rsid w:val="00222CED"/>
    <w:rsid w:val="00222DC2"/>
    <w:rsid w:val="00222E82"/>
    <w:rsid w:val="00222F9B"/>
    <w:rsid w:val="002232DD"/>
    <w:rsid w:val="00223748"/>
    <w:rsid w:val="002238AB"/>
    <w:rsid w:val="00223935"/>
    <w:rsid w:val="00223A3A"/>
    <w:rsid w:val="00223ADD"/>
    <w:rsid w:val="00223E4F"/>
    <w:rsid w:val="00224004"/>
    <w:rsid w:val="0022412F"/>
    <w:rsid w:val="0022424E"/>
    <w:rsid w:val="0022481D"/>
    <w:rsid w:val="00224835"/>
    <w:rsid w:val="002249AD"/>
    <w:rsid w:val="00224C89"/>
    <w:rsid w:val="00224E98"/>
    <w:rsid w:val="002256B7"/>
    <w:rsid w:val="002257C1"/>
    <w:rsid w:val="00226089"/>
    <w:rsid w:val="002264CF"/>
    <w:rsid w:val="002264E5"/>
    <w:rsid w:val="002269D4"/>
    <w:rsid w:val="00226D08"/>
    <w:rsid w:val="00226EA0"/>
    <w:rsid w:val="002270B5"/>
    <w:rsid w:val="0022749E"/>
    <w:rsid w:val="00227989"/>
    <w:rsid w:val="00227B9A"/>
    <w:rsid w:val="002305E7"/>
    <w:rsid w:val="002306EF"/>
    <w:rsid w:val="0023096B"/>
    <w:rsid w:val="0023115D"/>
    <w:rsid w:val="002317BF"/>
    <w:rsid w:val="002317E7"/>
    <w:rsid w:val="00231C0F"/>
    <w:rsid w:val="00231E80"/>
    <w:rsid w:val="002321A1"/>
    <w:rsid w:val="00232396"/>
    <w:rsid w:val="0023249C"/>
    <w:rsid w:val="002328CB"/>
    <w:rsid w:val="0023336A"/>
    <w:rsid w:val="002334D4"/>
    <w:rsid w:val="002334EF"/>
    <w:rsid w:val="002338CF"/>
    <w:rsid w:val="00233B01"/>
    <w:rsid w:val="00233C1D"/>
    <w:rsid w:val="00234119"/>
    <w:rsid w:val="0023416B"/>
    <w:rsid w:val="002341B0"/>
    <w:rsid w:val="0023467E"/>
    <w:rsid w:val="00234947"/>
    <w:rsid w:val="00234EA5"/>
    <w:rsid w:val="00234EC0"/>
    <w:rsid w:val="002350C7"/>
    <w:rsid w:val="00235D64"/>
    <w:rsid w:val="00235DD1"/>
    <w:rsid w:val="0023613F"/>
    <w:rsid w:val="002363B9"/>
    <w:rsid w:val="00236486"/>
    <w:rsid w:val="002367D6"/>
    <w:rsid w:val="0023689C"/>
    <w:rsid w:val="0023699C"/>
    <w:rsid w:val="002370C9"/>
    <w:rsid w:val="00237105"/>
    <w:rsid w:val="002371D3"/>
    <w:rsid w:val="00237CF8"/>
    <w:rsid w:val="00237FC3"/>
    <w:rsid w:val="00240053"/>
    <w:rsid w:val="00240136"/>
    <w:rsid w:val="00240631"/>
    <w:rsid w:val="002408CB"/>
    <w:rsid w:val="00240ABD"/>
    <w:rsid w:val="00240B0B"/>
    <w:rsid w:val="00240C11"/>
    <w:rsid w:val="00241266"/>
    <w:rsid w:val="002419B9"/>
    <w:rsid w:val="00241AE3"/>
    <w:rsid w:val="002420CE"/>
    <w:rsid w:val="0024242A"/>
    <w:rsid w:val="00242788"/>
    <w:rsid w:val="00242CF2"/>
    <w:rsid w:val="00242E04"/>
    <w:rsid w:val="0024305C"/>
    <w:rsid w:val="002430CC"/>
    <w:rsid w:val="00243158"/>
    <w:rsid w:val="0024357E"/>
    <w:rsid w:val="00243615"/>
    <w:rsid w:val="00243732"/>
    <w:rsid w:val="00243B2F"/>
    <w:rsid w:val="00243B73"/>
    <w:rsid w:val="00243E56"/>
    <w:rsid w:val="002440FA"/>
    <w:rsid w:val="00244684"/>
    <w:rsid w:val="00244851"/>
    <w:rsid w:val="002448EB"/>
    <w:rsid w:val="00244A9B"/>
    <w:rsid w:val="00244B01"/>
    <w:rsid w:val="00244B7F"/>
    <w:rsid w:val="00244BAB"/>
    <w:rsid w:val="00244DF8"/>
    <w:rsid w:val="00244F6B"/>
    <w:rsid w:val="00244F6E"/>
    <w:rsid w:val="00245420"/>
    <w:rsid w:val="002455B6"/>
    <w:rsid w:val="002455B8"/>
    <w:rsid w:val="002455BD"/>
    <w:rsid w:val="002455EA"/>
    <w:rsid w:val="00245972"/>
    <w:rsid w:val="00245F02"/>
    <w:rsid w:val="00245FA3"/>
    <w:rsid w:val="002460CE"/>
    <w:rsid w:val="00246534"/>
    <w:rsid w:val="0024665E"/>
    <w:rsid w:val="002467BC"/>
    <w:rsid w:val="0024685A"/>
    <w:rsid w:val="00246885"/>
    <w:rsid w:val="0024698E"/>
    <w:rsid w:val="00246A5B"/>
    <w:rsid w:val="002470E6"/>
    <w:rsid w:val="002472AB"/>
    <w:rsid w:val="002474E6"/>
    <w:rsid w:val="002476B2"/>
    <w:rsid w:val="00247844"/>
    <w:rsid w:val="00247896"/>
    <w:rsid w:val="002478E2"/>
    <w:rsid w:val="00247C65"/>
    <w:rsid w:val="00247FB5"/>
    <w:rsid w:val="0025013D"/>
    <w:rsid w:val="002501C9"/>
    <w:rsid w:val="002502EE"/>
    <w:rsid w:val="002506FF"/>
    <w:rsid w:val="00250AC3"/>
    <w:rsid w:val="00250C89"/>
    <w:rsid w:val="00250D90"/>
    <w:rsid w:val="00250F77"/>
    <w:rsid w:val="00251347"/>
    <w:rsid w:val="00251BFF"/>
    <w:rsid w:val="00252009"/>
    <w:rsid w:val="0025258A"/>
    <w:rsid w:val="0025263C"/>
    <w:rsid w:val="00252AD7"/>
    <w:rsid w:val="00252D74"/>
    <w:rsid w:val="00252FD7"/>
    <w:rsid w:val="002530C5"/>
    <w:rsid w:val="002532FA"/>
    <w:rsid w:val="00253CFC"/>
    <w:rsid w:val="00253ECB"/>
    <w:rsid w:val="002541AF"/>
    <w:rsid w:val="00254281"/>
    <w:rsid w:val="002543E4"/>
    <w:rsid w:val="00254ADE"/>
    <w:rsid w:val="00254C20"/>
    <w:rsid w:val="00255675"/>
    <w:rsid w:val="00256623"/>
    <w:rsid w:val="00256640"/>
    <w:rsid w:val="0025719E"/>
    <w:rsid w:val="00257740"/>
    <w:rsid w:val="00257804"/>
    <w:rsid w:val="00257A00"/>
    <w:rsid w:val="00257B1D"/>
    <w:rsid w:val="0026059D"/>
    <w:rsid w:val="002608E4"/>
    <w:rsid w:val="002609B1"/>
    <w:rsid w:val="00260AEE"/>
    <w:rsid w:val="00260C76"/>
    <w:rsid w:val="00260EE7"/>
    <w:rsid w:val="00260EFA"/>
    <w:rsid w:val="00260F85"/>
    <w:rsid w:val="00261942"/>
    <w:rsid w:val="00261CA8"/>
    <w:rsid w:val="00261DE9"/>
    <w:rsid w:val="00261FED"/>
    <w:rsid w:val="0026226D"/>
    <w:rsid w:val="0026261D"/>
    <w:rsid w:val="00263053"/>
    <w:rsid w:val="002630B3"/>
    <w:rsid w:val="0026318A"/>
    <w:rsid w:val="002637BE"/>
    <w:rsid w:val="00263AAA"/>
    <w:rsid w:val="00263CBD"/>
    <w:rsid w:val="00263DB2"/>
    <w:rsid w:val="00264262"/>
    <w:rsid w:val="00264449"/>
    <w:rsid w:val="002644E9"/>
    <w:rsid w:val="002648F3"/>
    <w:rsid w:val="00264B9A"/>
    <w:rsid w:val="00265381"/>
    <w:rsid w:val="00265C20"/>
    <w:rsid w:val="00265C94"/>
    <w:rsid w:val="002660AA"/>
    <w:rsid w:val="0026610C"/>
    <w:rsid w:val="00266452"/>
    <w:rsid w:val="0026680D"/>
    <w:rsid w:val="00266A43"/>
    <w:rsid w:val="00266EF8"/>
    <w:rsid w:val="002671D7"/>
    <w:rsid w:val="00267282"/>
    <w:rsid w:val="00267920"/>
    <w:rsid w:val="002679E0"/>
    <w:rsid w:val="00267BF8"/>
    <w:rsid w:val="00267C5D"/>
    <w:rsid w:val="00270599"/>
    <w:rsid w:val="00270994"/>
    <w:rsid w:val="002709D3"/>
    <w:rsid w:val="00270B24"/>
    <w:rsid w:val="00270E06"/>
    <w:rsid w:val="0027104F"/>
    <w:rsid w:val="00271651"/>
    <w:rsid w:val="00271684"/>
    <w:rsid w:val="002716E1"/>
    <w:rsid w:val="002717CB"/>
    <w:rsid w:val="00271A07"/>
    <w:rsid w:val="00271B6D"/>
    <w:rsid w:val="00271F35"/>
    <w:rsid w:val="00272249"/>
    <w:rsid w:val="002722B1"/>
    <w:rsid w:val="00272330"/>
    <w:rsid w:val="00272569"/>
    <w:rsid w:val="002726F1"/>
    <w:rsid w:val="00272C77"/>
    <w:rsid w:val="0027312A"/>
    <w:rsid w:val="00273BF3"/>
    <w:rsid w:val="002746EF"/>
    <w:rsid w:val="002746F6"/>
    <w:rsid w:val="00274A9F"/>
    <w:rsid w:val="002751E0"/>
    <w:rsid w:val="00275286"/>
    <w:rsid w:val="002754A0"/>
    <w:rsid w:val="00275684"/>
    <w:rsid w:val="0027594D"/>
    <w:rsid w:val="00275979"/>
    <w:rsid w:val="00275BAB"/>
    <w:rsid w:val="00275D27"/>
    <w:rsid w:val="002762A6"/>
    <w:rsid w:val="002765CA"/>
    <w:rsid w:val="0027700A"/>
    <w:rsid w:val="00277085"/>
    <w:rsid w:val="00277A9D"/>
    <w:rsid w:val="00277BFA"/>
    <w:rsid w:val="00280189"/>
    <w:rsid w:val="0028058E"/>
    <w:rsid w:val="0028065F"/>
    <w:rsid w:val="002808F4"/>
    <w:rsid w:val="00280AEC"/>
    <w:rsid w:val="00280B31"/>
    <w:rsid w:val="00280F9B"/>
    <w:rsid w:val="002810A8"/>
    <w:rsid w:val="0028117E"/>
    <w:rsid w:val="00281447"/>
    <w:rsid w:val="002814AB"/>
    <w:rsid w:val="00281545"/>
    <w:rsid w:val="002815A1"/>
    <w:rsid w:val="00281A06"/>
    <w:rsid w:val="00281EFB"/>
    <w:rsid w:val="0028229F"/>
    <w:rsid w:val="002822C4"/>
    <w:rsid w:val="002823BF"/>
    <w:rsid w:val="00282708"/>
    <w:rsid w:val="002827D5"/>
    <w:rsid w:val="00282937"/>
    <w:rsid w:val="00282981"/>
    <w:rsid w:val="00282A6F"/>
    <w:rsid w:val="00282ABA"/>
    <w:rsid w:val="00283002"/>
    <w:rsid w:val="00283065"/>
    <w:rsid w:val="00283168"/>
    <w:rsid w:val="002832D7"/>
    <w:rsid w:val="00283A98"/>
    <w:rsid w:val="00283F7F"/>
    <w:rsid w:val="002843DD"/>
    <w:rsid w:val="002847F4"/>
    <w:rsid w:val="00284834"/>
    <w:rsid w:val="0028529C"/>
    <w:rsid w:val="0028572E"/>
    <w:rsid w:val="002859B4"/>
    <w:rsid w:val="0028657F"/>
    <w:rsid w:val="0028683C"/>
    <w:rsid w:val="00286E19"/>
    <w:rsid w:val="00286EEC"/>
    <w:rsid w:val="00286FD4"/>
    <w:rsid w:val="00287021"/>
    <w:rsid w:val="002874AD"/>
    <w:rsid w:val="00287618"/>
    <w:rsid w:val="002878F1"/>
    <w:rsid w:val="00287912"/>
    <w:rsid w:val="00287A18"/>
    <w:rsid w:val="0029070E"/>
    <w:rsid w:val="0029073E"/>
    <w:rsid w:val="00290A03"/>
    <w:rsid w:val="00290C9C"/>
    <w:rsid w:val="00290DDD"/>
    <w:rsid w:val="00290DF2"/>
    <w:rsid w:val="00290EFC"/>
    <w:rsid w:val="00291075"/>
    <w:rsid w:val="00291419"/>
    <w:rsid w:val="002917BE"/>
    <w:rsid w:val="002917CA"/>
    <w:rsid w:val="002917DF"/>
    <w:rsid w:val="00291939"/>
    <w:rsid w:val="00291B51"/>
    <w:rsid w:val="00291B83"/>
    <w:rsid w:val="00291C64"/>
    <w:rsid w:val="00291CC5"/>
    <w:rsid w:val="00291DDC"/>
    <w:rsid w:val="00291E03"/>
    <w:rsid w:val="00292072"/>
    <w:rsid w:val="00292113"/>
    <w:rsid w:val="002923FB"/>
    <w:rsid w:val="002924B3"/>
    <w:rsid w:val="0029293E"/>
    <w:rsid w:val="002930F2"/>
    <w:rsid w:val="0029349E"/>
    <w:rsid w:val="002936CD"/>
    <w:rsid w:val="00293930"/>
    <w:rsid w:val="002941A8"/>
    <w:rsid w:val="002944EC"/>
    <w:rsid w:val="00294780"/>
    <w:rsid w:val="002947E4"/>
    <w:rsid w:val="00294809"/>
    <w:rsid w:val="002948EA"/>
    <w:rsid w:val="00294A03"/>
    <w:rsid w:val="00294BC2"/>
    <w:rsid w:val="0029503D"/>
    <w:rsid w:val="00295492"/>
    <w:rsid w:val="002955E8"/>
    <w:rsid w:val="002957F0"/>
    <w:rsid w:val="002958ED"/>
    <w:rsid w:val="00295D9D"/>
    <w:rsid w:val="00295E28"/>
    <w:rsid w:val="00296143"/>
    <w:rsid w:val="00296349"/>
    <w:rsid w:val="002964B6"/>
    <w:rsid w:val="002966A7"/>
    <w:rsid w:val="00296948"/>
    <w:rsid w:val="002972D3"/>
    <w:rsid w:val="0029767B"/>
    <w:rsid w:val="002976F7"/>
    <w:rsid w:val="00297A02"/>
    <w:rsid w:val="00297AD3"/>
    <w:rsid w:val="002A01FC"/>
    <w:rsid w:val="002A02BE"/>
    <w:rsid w:val="002A031D"/>
    <w:rsid w:val="002A062F"/>
    <w:rsid w:val="002A0708"/>
    <w:rsid w:val="002A09AE"/>
    <w:rsid w:val="002A09C4"/>
    <w:rsid w:val="002A0B48"/>
    <w:rsid w:val="002A0C83"/>
    <w:rsid w:val="002A1117"/>
    <w:rsid w:val="002A1433"/>
    <w:rsid w:val="002A18A3"/>
    <w:rsid w:val="002A1B9B"/>
    <w:rsid w:val="002A1BC1"/>
    <w:rsid w:val="002A1C95"/>
    <w:rsid w:val="002A1E09"/>
    <w:rsid w:val="002A1E83"/>
    <w:rsid w:val="002A2035"/>
    <w:rsid w:val="002A274D"/>
    <w:rsid w:val="002A3133"/>
    <w:rsid w:val="002A35BF"/>
    <w:rsid w:val="002A3622"/>
    <w:rsid w:val="002A384A"/>
    <w:rsid w:val="002A3BCC"/>
    <w:rsid w:val="002A3C6C"/>
    <w:rsid w:val="002A4936"/>
    <w:rsid w:val="002A4B1D"/>
    <w:rsid w:val="002A4FDD"/>
    <w:rsid w:val="002A50C0"/>
    <w:rsid w:val="002A51EC"/>
    <w:rsid w:val="002A52D5"/>
    <w:rsid w:val="002A5533"/>
    <w:rsid w:val="002A57E9"/>
    <w:rsid w:val="002A6211"/>
    <w:rsid w:val="002A62AB"/>
    <w:rsid w:val="002A62D0"/>
    <w:rsid w:val="002A6497"/>
    <w:rsid w:val="002A6627"/>
    <w:rsid w:val="002A66C1"/>
    <w:rsid w:val="002A67DD"/>
    <w:rsid w:val="002A6F3E"/>
    <w:rsid w:val="002A6F66"/>
    <w:rsid w:val="002A73AF"/>
    <w:rsid w:val="002A746F"/>
    <w:rsid w:val="002A74EB"/>
    <w:rsid w:val="002A77C3"/>
    <w:rsid w:val="002A7AC5"/>
    <w:rsid w:val="002A7AEA"/>
    <w:rsid w:val="002B028A"/>
    <w:rsid w:val="002B038B"/>
    <w:rsid w:val="002B04E7"/>
    <w:rsid w:val="002B0972"/>
    <w:rsid w:val="002B0ECC"/>
    <w:rsid w:val="002B104D"/>
    <w:rsid w:val="002B109A"/>
    <w:rsid w:val="002B13AC"/>
    <w:rsid w:val="002B13B4"/>
    <w:rsid w:val="002B167D"/>
    <w:rsid w:val="002B18A1"/>
    <w:rsid w:val="002B1CB8"/>
    <w:rsid w:val="002B2366"/>
    <w:rsid w:val="002B23EE"/>
    <w:rsid w:val="002B2803"/>
    <w:rsid w:val="002B2A6D"/>
    <w:rsid w:val="002B2B1B"/>
    <w:rsid w:val="002B2D36"/>
    <w:rsid w:val="002B3031"/>
    <w:rsid w:val="002B305E"/>
    <w:rsid w:val="002B3584"/>
    <w:rsid w:val="002B35FC"/>
    <w:rsid w:val="002B388C"/>
    <w:rsid w:val="002B3989"/>
    <w:rsid w:val="002B3A23"/>
    <w:rsid w:val="002B3D2C"/>
    <w:rsid w:val="002B3DC2"/>
    <w:rsid w:val="002B3F92"/>
    <w:rsid w:val="002B41AB"/>
    <w:rsid w:val="002B454D"/>
    <w:rsid w:val="002B4A1B"/>
    <w:rsid w:val="002B4BE2"/>
    <w:rsid w:val="002B5122"/>
    <w:rsid w:val="002B51F9"/>
    <w:rsid w:val="002B534B"/>
    <w:rsid w:val="002B5595"/>
    <w:rsid w:val="002B563E"/>
    <w:rsid w:val="002B592B"/>
    <w:rsid w:val="002B5BB9"/>
    <w:rsid w:val="002B5E87"/>
    <w:rsid w:val="002B5F43"/>
    <w:rsid w:val="002B614A"/>
    <w:rsid w:val="002B67CA"/>
    <w:rsid w:val="002B6CD1"/>
    <w:rsid w:val="002B6DA8"/>
    <w:rsid w:val="002B7609"/>
    <w:rsid w:val="002B79D0"/>
    <w:rsid w:val="002B7A37"/>
    <w:rsid w:val="002B7A6A"/>
    <w:rsid w:val="002B7BFD"/>
    <w:rsid w:val="002C00CE"/>
    <w:rsid w:val="002C013F"/>
    <w:rsid w:val="002C0358"/>
    <w:rsid w:val="002C037B"/>
    <w:rsid w:val="002C0491"/>
    <w:rsid w:val="002C065A"/>
    <w:rsid w:val="002C09FC"/>
    <w:rsid w:val="002C0F30"/>
    <w:rsid w:val="002C1081"/>
    <w:rsid w:val="002C1561"/>
    <w:rsid w:val="002C1980"/>
    <w:rsid w:val="002C1F6F"/>
    <w:rsid w:val="002C2074"/>
    <w:rsid w:val="002C20A2"/>
    <w:rsid w:val="002C2BC2"/>
    <w:rsid w:val="002C2E69"/>
    <w:rsid w:val="002C2FC7"/>
    <w:rsid w:val="002C3285"/>
    <w:rsid w:val="002C360E"/>
    <w:rsid w:val="002C37A3"/>
    <w:rsid w:val="002C3BA9"/>
    <w:rsid w:val="002C4027"/>
    <w:rsid w:val="002C43C9"/>
    <w:rsid w:val="002C48F3"/>
    <w:rsid w:val="002C50EE"/>
    <w:rsid w:val="002C581A"/>
    <w:rsid w:val="002C59C6"/>
    <w:rsid w:val="002C5F92"/>
    <w:rsid w:val="002C6402"/>
    <w:rsid w:val="002C6468"/>
    <w:rsid w:val="002C6852"/>
    <w:rsid w:val="002C6BFC"/>
    <w:rsid w:val="002C6E0B"/>
    <w:rsid w:val="002C6FEA"/>
    <w:rsid w:val="002C705D"/>
    <w:rsid w:val="002C716B"/>
    <w:rsid w:val="002C7551"/>
    <w:rsid w:val="002C7934"/>
    <w:rsid w:val="002C7A38"/>
    <w:rsid w:val="002C7B97"/>
    <w:rsid w:val="002C7CB2"/>
    <w:rsid w:val="002C7CC8"/>
    <w:rsid w:val="002C7E00"/>
    <w:rsid w:val="002D00AA"/>
    <w:rsid w:val="002D02B8"/>
    <w:rsid w:val="002D061E"/>
    <w:rsid w:val="002D0886"/>
    <w:rsid w:val="002D10EC"/>
    <w:rsid w:val="002D1453"/>
    <w:rsid w:val="002D14A5"/>
    <w:rsid w:val="002D1565"/>
    <w:rsid w:val="002D159D"/>
    <w:rsid w:val="002D16A1"/>
    <w:rsid w:val="002D1A2C"/>
    <w:rsid w:val="002D1B53"/>
    <w:rsid w:val="002D1B8C"/>
    <w:rsid w:val="002D213E"/>
    <w:rsid w:val="002D23E6"/>
    <w:rsid w:val="002D27DF"/>
    <w:rsid w:val="002D2977"/>
    <w:rsid w:val="002D29BC"/>
    <w:rsid w:val="002D2B2A"/>
    <w:rsid w:val="002D2F8F"/>
    <w:rsid w:val="002D30FC"/>
    <w:rsid w:val="002D3445"/>
    <w:rsid w:val="002D349F"/>
    <w:rsid w:val="002D38BB"/>
    <w:rsid w:val="002D3A71"/>
    <w:rsid w:val="002D40DC"/>
    <w:rsid w:val="002D4129"/>
    <w:rsid w:val="002D43F7"/>
    <w:rsid w:val="002D452C"/>
    <w:rsid w:val="002D459B"/>
    <w:rsid w:val="002D487C"/>
    <w:rsid w:val="002D4D1B"/>
    <w:rsid w:val="002D4F22"/>
    <w:rsid w:val="002D5084"/>
    <w:rsid w:val="002D5519"/>
    <w:rsid w:val="002D5645"/>
    <w:rsid w:val="002D5B1A"/>
    <w:rsid w:val="002D5E04"/>
    <w:rsid w:val="002D6430"/>
    <w:rsid w:val="002D6524"/>
    <w:rsid w:val="002D6589"/>
    <w:rsid w:val="002D6604"/>
    <w:rsid w:val="002D66CF"/>
    <w:rsid w:val="002D6E10"/>
    <w:rsid w:val="002D700B"/>
    <w:rsid w:val="002D70DC"/>
    <w:rsid w:val="002D713F"/>
    <w:rsid w:val="002D7140"/>
    <w:rsid w:val="002D72FB"/>
    <w:rsid w:val="002D739B"/>
    <w:rsid w:val="002D7408"/>
    <w:rsid w:val="002D7429"/>
    <w:rsid w:val="002D74C6"/>
    <w:rsid w:val="002D7537"/>
    <w:rsid w:val="002D7758"/>
    <w:rsid w:val="002D7864"/>
    <w:rsid w:val="002D7C6E"/>
    <w:rsid w:val="002D7C93"/>
    <w:rsid w:val="002E01BF"/>
    <w:rsid w:val="002E02C3"/>
    <w:rsid w:val="002E0412"/>
    <w:rsid w:val="002E04CD"/>
    <w:rsid w:val="002E07C9"/>
    <w:rsid w:val="002E0A22"/>
    <w:rsid w:val="002E0B6B"/>
    <w:rsid w:val="002E0C74"/>
    <w:rsid w:val="002E0D1C"/>
    <w:rsid w:val="002E0FFC"/>
    <w:rsid w:val="002E1115"/>
    <w:rsid w:val="002E1163"/>
    <w:rsid w:val="002E116A"/>
    <w:rsid w:val="002E13BB"/>
    <w:rsid w:val="002E1AB8"/>
    <w:rsid w:val="002E1DA6"/>
    <w:rsid w:val="002E1DF1"/>
    <w:rsid w:val="002E2069"/>
    <w:rsid w:val="002E2585"/>
    <w:rsid w:val="002E33F1"/>
    <w:rsid w:val="002E351C"/>
    <w:rsid w:val="002E3A13"/>
    <w:rsid w:val="002E3CCF"/>
    <w:rsid w:val="002E3F69"/>
    <w:rsid w:val="002E4242"/>
    <w:rsid w:val="002E453F"/>
    <w:rsid w:val="002E4713"/>
    <w:rsid w:val="002E4CAB"/>
    <w:rsid w:val="002E4D17"/>
    <w:rsid w:val="002E4DC5"/>
    <w:rsid w:val="002E515C"/>
    <w:rsid w:val="002E53C3"/>
    <w:rsid w:val="002E553E"/>
    <w:rsid w:val="002E5933"/>
    <w:rsid w:val="002E59D4"/>
    <w:rsid w:val="002E5A3E"/>
    <w:rsid w:val="002E5C08"/>
    <w:rsid w:val="002E5F11"/>
    <w:rsid w:val="002E5FC7"/>
    <w:rsid w:val="002E6064"/>
    <w:rsid w:val="002E6179"/>
    <w:rsid w:val="002E669A"/>
    <w:rsid w:val="002E66B3"/>
    <w:rsid w:val="002E6961"/>
    <w:rsid w:val="002E6B1D"/>
    <w:rsid w:val="002E6D61"/>
    <w:rsid w:val="002E6DCE"/>
    <w:rsid w:val="002E706E"/>
    <w:rsid w:val="002E7356"/>
    <w:rsid w:val="002E751D"/>
    <w:rsid w:val="002E780E"/>
    <w:rsid w:val="002F00F5"/>
    <w:rsid w:val="002F03D6"/>
    <w:rsid w:val="002F0462"/>
    <w:rsid w:val="002F049E"/>
    <w:rsid w:val="002F0A2C"/>
    <w:rsid w:val="002F0FE7"/>
    <w:rsid w:val="002F11A0"/>
    <w:rsid w:val="002F1BA0"/>
    <w:rsid w:val="002F1D15"/>
    <w:rsid w:val="002F2016"/>
    <w:rsid w:val="002F222D"/>
    <w:rsid w:val="002F235E"/>
    <w:rsid w:val="002F3241"/>
    <w:rsid w:val="002F3574"/>
    <w:rsid w:val="002F364A"/>
    <w:rsid w:val="002F384E"/>
    <w:rsid w:val="002F3AB9"/>
    <w:rsid w:val="002F3F7B"/>
    <w:rsid w:val="002F4055"/>
    <w:rsid w:val="002F4943"/>
    <w:rsid w:val="002F49F3"/>
    <w:rsid w:val="002F4D22"/>
    <w:rsid w:val="002F4DDE"/>
    <w:rsid w:val="002F5228"/>
    <w:rsid w:val="002F5517"/>
    <w:rsid w:val="002F5698"/>
    <w:rsid w:val="002F591F"/>
    <w:rsid w:val="002F5B21"/>
    <w:rsid w:val="002F5E10"/>
    <w:rsid w:val="002F5F82"/>
    <w:rsid w:val="002F60FB"/>
    <w:rsid w:val="002F6393"/>
    <w:rsid w:val="002F63C4"/>
    <w:rsid w:val="002F64A0"/>
    <w:rsid w:val="002F655D"/>
    <w:rsid w:val="002F6D59"/>
    <w:rsid w:val="002F7178"/>
    <w:rsid w:val="002F7792"/>
    <w:rsid w:val="002F7C15"/>
    <w:rsid w:val="00300651"/>
    <w:rsid w:val="003006CB"/>
    <w:rsid w:val="00300955"/>
    <w:rsid w:val="00300A22"/>
    <w:rsid w:val="00300B5A"/>
    <w:rsid w:val="00300D97"/>
    <w:rsid w:val="0030117C"/>
    <w:rsid w:val="003015F1"/>
    <w:rsid w:val="00301870"/>
    <w:rsid w:val="00302002"/>
    <w:rsid w:val="003021CC"/>
    <w:rsid w:val="00302270"/>
    <w:rsid w:val="0030233D"/>
    <w:rsid w:val="00302512"/>
    <w:rsid w:val="0030281A"/>
    <w:rsid w:val="0030311F"/>
    <w:rsid w:val="00303581"/>
    <w:rsid w:val="0030368D"/>
    <w:rsid w:val="003036E0"/>
    <w:rsid w:val="00303757"/>
    <w:rsid w:val="00303BBE"/>
    <w:rsid w:val="00303E4D"/>
    <w:rsid w:val="0030405E"/>
    <w:rsid w:val="00304157"/>
    <w:rsid w:val="00304248"/>
    <w:rsid w:val="0030430C"/>
    <w:rsid w:val="00304735"/>
    <w:rsid w:val="00304937"/>
    <w:rsid w:val="00304BE4"/>
    <w:rsid w:val="00304F0E"/>
    <w:rsid w:val="00304FC4"/>
    <w:rsid w:val="003050CE"/>
    <w:rsid w:val="00305517"/>
    <w:rsid w:val="00305771"/>
    <w:rsid w:val="00305C74"/>
    <w:rsid w:val="0030612C"/>
    <w:rsid w:val="00306251"/>
    <w:rsid w:val="00306C13"/>
    <w:rsid w:val="00306EBF"/>
    <w:rsid w:val="00307565"/>
    <w:rsid w:val="00307568"/>
    <w:rsid w:val="00307602"/>
    <w:rsid w:val="003077A6"/>
    <w:rsid w:val="003077D0"/>
    <w:rsid w:val="00307939"/>
    <w:rsid w:val="003079E6"/>
    <w:rsid w:val="00307D5D"/>
    <w:rsid w:val="003100B4"/>
    <w:rsid w:val="003102DF"/>
    <w:rsid w:val="00310C6E"/>
    <w:rsid w:val="00310CB1"/>
    <w:rsid w:val="00310FEF"/>
    <w:rsid w:val="00311145"/>
    <w:rsid w:val="003112A4"/>
    <w:rsid w:val="003121AB"/>
    <w:rsid w:val="00312396"/>
    <w:rsid w:val="00312C09"/>
    <w:rsid w:val="0031302A"/>
    <w:rsid w:val="003130B6"/>
    <w:rsid w:val="003131F4"/>
    <w:rsid w:val="003133F4"/>
    <w:rsid w:val="00313563"/>
    <w:rsid w:val="00313757"/>
    <w:rsid w:val="00313A32"/>
    <w:rsid w:val="00313B19"/>
    <w:rsid w:val="00313FB6"/>
    <w:rsid w:val="003148E9"/>
    <w:rsid w:val="00314E16"/>
    <w:rsid w:val="00314F10"/>
    <w:rsid w:val="00315188"/>
    <w:rsid w:val="003152F2"/>
    <w:rsid w:val="003155C1"/>
    <w:rsid w:val="00315913"/>
    <w:rsid w:val="00315C76"/>
    <w:rsid w:val="00315D0F"/>
    <w:rsid w:val="00315D37"/>
    <w:rsid w:val="0031614E"/>
    <w:rsid w:val="003162EA"/>
    <w:rsid w:val="00316C16"/>
    <w:rsid w:val="00316D1B"/>
    <w:rsid w:val="00316D25"/>
    <w:rsid w:val="003170F1"/>
    <w:rsid w:val="00317746"/>
    <w:rsid w:val="003177EF"/>
    <w:rsid w:val="00317944"/>
    <w:rsid w:val="00317A73"/>
    <w:rsid w:val="003200A2"/>
    <w:rsid w:val="00320238"/>
    <w:rsid w:val="00320774"/>
    <w:rsid w:val="003207E6"/>
    <w:rsid w:val="00320EEC"/>
    <w:rsid w:val="00320F4B"/>
    <w:rsid w:val="00320FA7"/>
    <w:rsid w:val="003211F7"/>
    <w:rsid w:val="00321288"/>
    <w:rsid w:val="00321893"/>
    <w:rsid w:val="00321EF8"/>
    <w:rsid w:val="003220BC"/>
    <w:rsid w:val="00322301"/>
    <w:rsid w:val="00322DA9"/>
    <w:rsid w:val="00322E20"/>
    <w:rsid w:val="00323016"/>
    <w:rsid w:val="00323223"/>
    <w:rsid w:val="003232BF"/>
    <w:rsid w:val="00323763"/>
    <w:rsid w:val="00323FC1"/>
    <w:rsid w:val="003240D8"/>
    <w:rsid w:val="003243EA"/>
    <w:rsid w:val="0032477C"/>
    <w:rsid w:val="00324B17"/>
    <w:rsid w:val="00324BD8"/>
    <w:rsid w:val="00324FF1"/>
    <w:rsid w:val="0032519C"/>
    <w:rsid w:val="00325257"/>
    <w:rsid w:val="00325342"/>
    <w:rsid w:val="00325351"/>
    <w:rsid w:val="00325A0D"/>
    <w:rsid w:val="00325E60"/>
    <w:rsid w:val="00325EDE"/>
    <w:rsid w:val="00326207"/>
    <w:rsid w:val="003262FC"/>
    <w:rsid w:val="003266CE"/>
    <w:rsid w:val="003268DE"/>
    <w:rsid w:val="00326B4D"/>
    <w:rsid w:val="00327680"/>
    <w:rsid w:val="003279D2"/>
    <w:rsid w:val="00327A4D"/>
    <w:rsid w:val="00327A6E"/>
    <w:rsid w:val="00327B69"/>
    <w:rsid w:val="00327BB3"/>
    <w:rsid w:val="00327F54"/>
    <w:rsid w:val="00327F88"/>
    <w:rsid w:val="00327FBF"/>
    <w:rsid w:val="003300DF"/>
    <w:rsid w:val="0033082F"/>
    <w:rsid w:val="00330A92"/>
    <w:rsid w:val="00330B84"/>
    <w:rsid w:val="00330C15"/>
    <w:rsid w:val="00330E75"/>
    <w:rsid w:val="003311F4"/>
    <w:rsid w:val="003312D3"/>
    <w:rsid w:val="003313DB"/>
    <w:rsid w:val="0033157B"/>
    <w:rsid w:val="00331848"/>
    <w:rsid w:val="00332166"/>
    <w:rsid w:val="00332703"/>
    <w:rsid w:val="00332794"/>
    <w:rsid w:val="00332905"/>
    <w:rsid w:val="00332B5A"/>
    <w:rsid w:val="00332BF5"/>
    <w:rsid w:val="00332EAD"/>
    <w:rsid w:val="0033306E"/>
    <w:rsid w:val="00333312"/>
    <w:rsid w:val="003335FB"/>
    <w:rsid w:val="003337D2"/>
    <w:rsid w:val="00334264"/>
    <w:rsid w:val="00334668"/>
    <w:rsid w:val="003346D5"/>
    <w:rsid w:val="00334D1F"/>
    <w:rsid w:val="00334DE0"/>
    <w:rsid w:val="00334E9C"/>
    <w:rsid w:val="00335279"/>
    <w:rsid w:val="0033534D"/>
    <w:rsid w:val="0033580B"/>
    <w:rsid w:val="00335D02"/>
    <w:rsid w:val="00335FFF"/>
    <w:rsid w:val="00336943"/>
    <w:rsid w:val="00336D97"/>
    <w:rsid w:val="00337104"/>
    <w:rsid w:val="003372D7"/>
    <w:rsid w:val="00337307"/>
    <w:rsid w:val="003377A7"/>
    <w:rsid w:val="00337B51"/>
    <w:rsid w:val="00337D77"/>
    <w:rsid w:val="00340272"/>
    <w:rsid w:val="003405FF"/>
    <w:rsid w:val="00340983"/>
    <w:rsid w:val="0034099B"/>
    <w:rsid w:val="003409EA"/>
    <w:rsid w:val="00340AFA"/>
    <w:rsid w:val="00341ACE"/>
    <w:rsid w:val="00341AEB"/>
    <w:rsid w:val="00341C2A"/>
    <w:rsid w:val="00341D97"/>
    <w:rsid w:val="00341F6D"/>
    <w:rsid w:val="003420A5"/>
    <w:rsid w:val="00342DA9"/>
    <w:rsid w:val="00343036"/>
    <w:rsid w:val="003430E1"/>
    <w:rsid w:val="00343237"/>
    <w:rsid w:val="00343368"/>
    <w:rsid w:val="0034354B"/>
    <w:rsid w:val="00343681"/>
    <w:rsid w:val="003438DB"/>
    <w:rsid w:val="00343D74"/>
    <w:rsid w:val="0034418E"/>
    <w:rsid w:val="00344393"/>
    <w:rsid w:val="0034440C"/>
    <w:rsid w:val="0034451F"/>
    <w:rsid w:val="00344542"/>
    <w:rsid w:val="003449B8"/>
    <w:rsid w:val="00345353"/>
    <w:rsid w:val="00345E94"/>
    <w:rsid w:val="0034607E"/>
    <w:rsid w:val="003462A8"/>
    <w:rsid w:val="0034656F"/>
    <w:rsid w:val="0034683F"/>
    <w:rsid w:val="0034726D"/>
    <w:rsid w:val="003475CD"/>
    <w:rsid w:val="0034764F"/>
    <w:rsid w:val="00347676"/>
    <w:rsid w:val="00347AA7"/>
    <w:rsid w:val="00347D2A"/>
    <w:rsid w:val="00347D9C"/>
    <w:rsid w:val="003503B5"/>
    <w:rsid w:val="003509FD"/>
    <w:rsid w:val="00350A9C"/>
    <w:rsid w:val="00350C9B"/>
    <w:rsid w:val="00350D0A"/>
    <w:rsid w:val="00351066"/>
    <w:rsid w:val="003510DE"/>
    <w:rsid w:val="003515B2"/>
    <w:rsid w:val="003517E6"/>
    <w:rsid w:val="0035204E"/>
    <w:rsid w:val="003521D0"/>
    <w:rsid w:val="0035221F"/>
    <w:rsid w:val="0035233E"/>
    <w:rsid w:val="003523B6"/>
    <w:rsid w:val="0035290C"/>
    <w:rsid w:val="00352920"/>
    <w:rsid w:val="00352987"/>
    <w:rsid w:val="00352B6D"/>
    <w:rsid w:val="00352D9C"/>
    <w:rsid w:val="00352F31"/>
    <w:rsid w:val="003531E7"/>
    <w:rsid w:val="003536AF"/>
    <w:rsid w:val="00353ABE"/>
    <w:rsid w:val="00353BDE"/>
    <w:rsid w:val="0035401E"/>
    <w:rsid w:val="00354183"/>
    <w:rsid w:val="003544BD"/>
    <w:rsid w:val="00354786"/>
    <w:rsid w:val="00354914"/>
    <w:rsid w:val="00354A52"/>
    <w:rsid w:val="00354AE9"/>
    <w:rsid w:val="00354BC0"/>
    <w:rsid w:val="00355007"/>
    <w:rsid w:val="00355B94"/>
    <w:rsid w:val="003560E0"/>
    <w:rsid w:val="003564FA"/>
    <w:rsid w:val="00356881"/>
    <w:rsid w:val="00356B9E"/>
    <w:rsid w:val="00356D67"/>
    <w:rsid w:val="00356D76"/>
    <w:rsid w:val="00357464"/>
    <w:rsid w:val="00357653"/>
    <w:rsid w:val="00357C04"/>
    <w:rsid w:val="00357E81"/>
    <w:rsid w:val="00357F9D"/>
    <w:rsid w:val="003602C5"/>
    <w:rsid w:val="003612CB"/>
    <w:rsid w:val="00361486"/>
    <w:rsid w:val="00361749"/>
    <w:rsid w:val="003617FC"/>
    <w:rsid w:val="00361895"/>
    <w:rsid w:val="00361AC4"/>
    <w:rsid w:val="00361C83"/>
    <w:rsid w:val="00361F06"/>
    <w:rsid w:val="0036229C"/>
    <w:rsid w:val="00362576"/>
    <w:rsid w:val="0036273A"/>
    <w:rsid w:val="003627B6"/>
    <w:rsid w:val="00362899"/>
    <w:rsid w:val="003634FF"/>
    <w:rsid w:val="00363DE5"/>
    <w:rsid w:val="003640D5"/>
    <w:rsid w:val="003641D2"/>
    <w:rsid w:val="00364831"/>
    <w:rsid w:val="00364B37"/>
    <w:rsid w:val="00364B4A"/>
    <w:rsid w:val="00364E97"/>
    <w:rsid w:val="0036533C"/>
    <w:rsid w:val="00365407"/>
    <w:rsid w:val="00365499"/>
    <w:rsid w:val="0036557A"/>
    <w:rsid w:val="003656E3"/>
    <w:rsid w:val="00365869"/>
    <w:rsid w:val="00365881"/>
    <w:rsid w:val="00365DF2"/>
    <w:rsid w:val="00366032"/>
    <w:rsid w:val="0036629D"/>
    <w:rsid w:val="003662CB"/>
    <w:rsid w:val="00366876"/>
    <w:rsid w:val="00366C29"/>
    <w:rsid w:val="00366EFC"/>
    <w:rsid w:val="00366F45"/>
    <w:rsid w:val="003670A5"/>
    <w:rsid w:val="003671D4"/>
    <w:rsid w:val="003673A7"/>
    <w:rsid w:val="0036772D"/>
    <w:rsid w:val="003677B3"/>
    <w:rsid w:val="0036785B"/>
    <w:rsid w:val="0037028E"/>
    <w:rsid w:val="00370779"/>
    <w:rsid w:val="00370C01"/>
    <w:rsid w:val="003716C0"/>
    <w:rsid w:val="003717E9"/>
    <w:rsid w:val="00371B92"/>
    <w:rsid w:val="00371CDD"/>
    <w:rsid w:val="00372014"/>
    <w:rsid w:val="00372253"/>
    <w:rsid w:val="003726EB"/>
    <w:rsid w:val="00372B75"/>
    <w:rsid w:val="00372D98"/>
    <w:rsid w:val="00372E6A"/>
    <w:rsid w:val="00372F26"/>
    <w:rsid w:val="00373114"/>
    <w:rsid w:val="003737A2"/>
    <w:rsid w:val="003737E7"/>
    <w:rsid w:val="00373B34"/>
    <w:rsid w:val="00373F01"/>
    <w:rsid w:val="00373FAD"/>
    <w:rsid w:val="0037438F"/>
    <w:rsid w:val="00374635"/>
    <w:rsid w:val="00374872"/>
    <w:rsid w:val="00374D80"/>
    <w:rsid w:val="003751D9"/>
    <w:rsid w:val="00375462"/>
    <w:rsid w:val="00375477"/>
    <w:rsid w:val="003754D3"/>
    <w:rsid w:val="00375704"/>
    <w:rsid w:val="00375B37"/>
    <w:rsid w:val="00375C7C"/>
    <w:rsid w:val="00375CB7"/>
    <w:rsid w:val="00375DB6"/>
    <w:rsid w:val="00375E6B"/>
    <w:rsid w:val="00375E93"/>
    <w:rsid w:val="00375FA2"/>
    <w:rsid w:val="00375FB2"/>
    <w:rsid w:val="00376463"/>
    <w:rsid w:val="0037647B"/>
    <w:rsid w:val="00376763"/>
    <w:rsid w:val="003767CC"/>
    <w:rsid w:val="003768D3"/>
    <w:rsid w:val="00376A70"/>
    <w:rsid w:val="003770BF"/>
    <w:rsid w:val="00377204"/>
    <w:rsid w:val="003775E6"/>
    <w:rsid w:val="00380115"/>
    <w:rsid w:val="0038024E"/>
    <w:rsid w:val="0038029A"/>
    <w:rsid w:val="0038045B"/>
    <w:rsid w:val="003805EF"/>
    <w:rsid w:val="003806A1"/>
    <w:rsid w:val="00380739"/>
    <w:rsid w:val="003808A9"/>
    <w:rsid w:val="00380B9A"/>
    <w:rsid w:val="00380BDA"/>
    <w:rsid w:val="00380D4E"/>
    <w:rsid w:val="00380E35"/>
    <w:rsid w:val="00380E72"/>
    <w:rsid w:val="00380F2D"/>
    <w:rsid w:val="003819C1"/>
    <w:rsid w:val="00382156"/>
    <w:rsid w:val="003823A6"/>
    <w:rsid w:val="0038289D"/>
    <w:rsid w:val="00382FA0"/>
    <w:rsid w:val="00383270"/>
    <w:rsid w:val="0038357A"/>
    <w:rsid w:val="003836A6"/>
    <w:rsid w:val="00383795"/>
    <w:rsid w:val="003837DD"/>
    <w:rsid w:val="00383C32"/>
    <w:rsid w:val="00383D48"/>
    <w:rsid w:val="00383F43"/>
    <w:rsid w:val="0038454A"/>
    <w:rsid w:val="003849E4"/>
    <w:rsid w:val="00384FB0"/>
    <w:rsid w:val="0038510B"/>
    <w:rsid w:val="00385221"/>
    <w:rsid w:val="0038538F"/>
    <w:rsid w:val="003856D0"/>
    <w:rsid w:val="003857EB"/>
    <w:rsid w:val="003857F7"/>
    <w:rsid w:val="00385CE6"/>
    <w:rsid w:val="00385E99"/>
    <w:rsid w:val="00385F31"/>
    <w:rsid w:val="00386076"/>
    <w:rsid w:val="00386114"/>
    <w:rsid w:val="00386176"/>
    <w:rsid w:val="003864B4"/>
    <w:rsid w:val="00386795"/>
    <w:rsid w:val="00386827"/>
    <w:rsid w:val="003868E9"/>
    <w:rsid w:val="00386F88"/>
    <w:rsid w:val="00386FC8"/>
    <w:rsid w:val="0038700D"/>
    <w:rsid w:val="00387CAE"/>
    <w:rsid w:val="00387CCE"/>
    <w:rsid w:val="00387CFB"/>
    <w:rsid w:val="00390648"/>
    <w:rsid w:val="00390D69"/>
    <w:rsid w:val="003910FF"/>
    <w:rsid w:val="003911A1"/>
    <w:rsid w:val="003911A2"/>
    <w:rsid w:val="003914AA"/>
    <w:rsid w:val="00391521"/>
    <w:rsid w:val="00391889"/>
    <w:rsid w:val="003920D2"/>
    <w:rsid w:val="00392655"/>
    <w:rsid w:val="003926A4"/>
    <w:rsid w:val="00392AF2"/>
    <w:rsid w:val="00392BAF"/>
    <w:rsid w:val="00392C28"/>
    <w:rsid w:val="003930CD"/>
    <w:rsid w:val="0039322A"/>
    <w:rsid w:val="0039336D"/>
    <w:rsid w:val="00393447"/>
    <w:rsid w:val="00394095"/>
    <w:rsid w:val="0039414D"/>
    <w:rsid w:val="00394364"/>
    <w:rsid w:val="003944A5"/>
    <w:rsid w:val="00394563"/>
    <w:rsid w:val="003945FB"/>
    <w:rsid w:val="00394B03"/>
    <w:rsid w:val="00394B8A"/>
    <w:rsid w:val="00394CC4"/>
    <w:rsid w:val="00394CC9"/>
    <w:rsid w:val="0039542D"/>
    <w:rsid w:val="0039558B"/>
    <w:rsid w:val="0039562B"/>
    <w:rsid w:val="00395ABB"/>
    <w:rsid w:val="00395C90"/>
    <w:rsid w:val="00395D19"/>
    <w:rsid w:val="00395E33"/>
    <w:rsid w:val="003963F3"/>
    <w:rsid w:val="003964C6"/>
    <w:rsid w:val="003965A4"/>
    <w:rsid w:val="003965D5"/>
    <w:rsid w:val="00396643"/>
    <w:rsid w:val="0039670C"/>
    <w:rsid w:val="003967B2"/>
    <w:rsid w:val="003973F0"/>
    <w:rsid w:val="00397EA9"/>
    <w:rsid w:val="003A015D"/>
    <w:rsid w:val="003A0626"/>
    <w:rsid w:val="003A125D"/>
    <w:rsid w:val="003A12A5"/>
    <w:rsid w:val="003A1745"/>
    <w:rsid w:val="003A1771"/>
    <w:rsid w:val="003A190F"/>
    <w:rsid w:val="003A198E"/>
    <w:rsid w:val="003A1A8B"/>
    <w:rsid w:val="003A2019"/>
    <w:rsid w:val="003A21E1"/>
    <w:rsid w:val="003A2A2F"/>
    <w:rsid w:val="003A2DC5"/>
    <w:rsid w:val="003A307F"/>
    <w:rsid w:val="003A33A9"/>
    <w:rsid w:val="003A366D"/>
    <w:rsid w:val="003A3708"/>
    <w:rsid w:val="003A37A0"/>
    <w:rsid w:val="003A394D"/>
    <w:rsid w:val="003A3DAF"/>
    <w:rsid w:val="003A3F32"/>
    <w:rsid w:val="003A4183"/>
    <w:rsid w:val="003A41C5"/>
    <w:rsid w:val="003A43CF"/>
    <w:rsid w:val="003A47D5"/>
    <w:rsid w:val="003A48B0"/>
    <w:rsid w:val="003A4EEA"/>
    <w:rsid w:val="003A50E7"/>
    <w:rsid w:val="003A5D93"/>
    <w:rsid w:val="003A5DD0"/>
    <w:rsid w:val="003A5E06"/>
    <w:rsid w:val="003A5F10"/>
    <w:rsid w:val="003A5FC0"/>
    <w:rsid w:val="003A6250"/>
    <w:rsid w:val="003A62CF"/>
    <w:rsid w:val="003A7A2F"/>
    <w:rsid w:val="003A7AD6"/>
    <w:rsid w:val="003B069A"/>
    <w:rsid w:val="003B09BD"/>
    <w:rsid w:val="003B0A89"/>
    <w:rsid w:val="003B0B51"/>
    <w:rsid w:val="003B0B9D"/>
    <w:rsid w:val="003B1AA9"/>
    <w:rsid w:val="003B1AC1"/>
    <w:rsid w:val="003B1AD5"/>
    <w:rsid w:val="003B1EBD"/>
    <w:rsid w:val="003B207D"/>
    <w:rsid w:val="003B23A9"/>
    <w:rsid w:val="003B2442"/>
    <w:rsid w:val="003B2AEE"/>
    <w:rsid w:val="003B2B2B"/>
    <w:rsid w:val="003B2F57"/>
    <w:rsid w:val="003B30DD"/>
    <w:rsid w:val="003B311E"/>
    <w:rsid w:val="003B3853"/>
    <w:rsid w:val="003B3912"/>
    <w:rsid w:val="003B4022"/>
    <w:rsid w:val="003B42CB"/>
    <w:rsid w:val="003B4360"/>
    <w:rsid w:val="003B4605"/>
    <w:rsid w:val="003B4FC0"/>
    <w:rsid w:val="003B54C4"/>
    <w:rsid w:val="003B5CAA"/>
    <w:rsid w:val="003B5F42"/>
    <w:rsid w:val="003B628E"/>
    <w:rsid w:val="003B64F3"/>
    <w:rsid w:val="003B6767"/>
    <w:rsid w:val="003B6784"/>
    <w:rsid w:val="003B6A21"/>
    <w:rsid w:val="003B6B09"/>
    <w:rsid w:val="003B6FFE"/>
    <w:rsid w:val="003B759E"/>
    <w:rsid w:val="003B76A5"/>
    <w:rsid w:val="003B77FD"/>
    <w:rsid w:val="003B7AD8"/>
    <w:rsid w:val="003B7BF6"/>
    <w:rsid w:val="003B7C3F"/>
    <w:rsid w:val="003B7FE0"/>
    <w:rsid w:val="003C00DC"/>
    <w:rsid w:val="003C07AF"/>
    <w:rsid w:val="003C0BB1"/>
    <w:rsid w:val="003C0F13"/>
    <w:rsid w:val="003C10AF"/>
    <w:rsid w:val="003C1176"/>
    <w:rsid w:val="003C136B"/>
    <w:rsid w:val="003C1481"/>
    <w:rsid w:val="003C168B"/>
    <w:rsid w:val="003C17CA"/>
    <w:rsid w:val="003C17EE"/>
    <w:rsid w:val="003C1A9F"/>
    <w:rsid w:val="003C1B9B"/>
    <w:rsid w:val="003C1C7E"/>
    <w:rsid w:val="003C2172"/>
    <w:rsid w:val="003C23AF"/>
    <w:rsid w:val="003C2658"/>
    <w:rsid w:val="003C295C"/>
    <w:rsid w:val="003C2AD5"/>
    <w:rsid w:val="003C2BFC"/>
    <w:rsid w:val="003C2CDF"/>
    <w:rsid w:val="003C338C"/>
    <w:rsid w:val="003C34B2"/>
    <w:rsid w:val="003C3787"/>
    <w:rsid w:val="003C387F"/>
    <w:rsid w:val="003C38E3"/>
    <w:rsid w:val="003C3F8C"/>
    <w:rsid w:val="003C432B"/>
    <w:rsid w:val="003C4FD6"/>
    <w:rsid w:val="003C506C"/>
    <w:rsid w:val="003C5212"/>
    <w:rsid w:val="003C548D"/>
    <w:rsid w:val="003C54D9"/>
    <w:rsid w:val="003C55B5"/>
    <w:rsid w:val="003C5846"/>
    <w:rsid w:val="003C5B2D"/>
    <w:rsid w:val="003C5CE7"/>
    <w:rsid w:val="003C5D38"/>
    <w:rsid w:val="003C6089"/>
    <w:rsid w:val="003C6104"/>
    <w:rsid w:val="003C6226"/>
    <w:rsid w:val="003C6329"/>
    <w:rsid w:val="003C6347"/>
    <w:rsid w:val="003C6570"/>
    <w:rsid w:val="003C67C2"/>
    <w:rsid w:val="003C69E2"/>
    <w:rsid w:val="003C6A2F"/>
    <w:rsid w:val="003C6E96"/>
    <w:rsid w:val="003C6EC1"/>
    <w:rsid w:val="003C6FAE"/>
    <w:rsid w:val="003C7385"/>
    <w:rsid w:val="003C791D"/>
    <w:rsid w:val="003C7DCB"/>
    <w:rsid w:val="003C7F05"/>
    <w:rsid w:val="003C7FBD"/>
    <w:rsid w:val="003C7FD6"/>
    <w:rsid w:val="003D00B6"/>
    <w:rsid w:val="003D0239"/>
    <w:rsid w:val="003D03BF"/>
    <w:rsid w:val="003D04A1"/>
    <w:rsid w:val="003D0516"/>
    <w:rsid w:val="003D0BB6"/>
    <w:rsid w:val="003D0E2A"/>
    <w:rsid w:val="003D0E91"/>
    <w:rsid w:val="003D12A7"/>
    <w:rsid w:val="003D147A"/>
    <w:rsid w:val="003D1708"/>
    <w:rsid w:val="003D2323"/>
    <w:rsid w:val="003D2478"/>
    <w:rsid w:val="003D260F"/>
    <w:rsid w:val="003D2974"/>
    <w:rsid w:val="003D2C24"/>
    <w:rsid w:val="003D2CC5"/>
    <w:rsid w:val="003D2EBC"/>
    <w:rsid w:val="003D34D8"/>
    <w:rsid w:val="003D37DF"/>
    <w:rsid w:val="003D3B4E"/>
    <w:rsid w:val="003D3BDA"/>
    <w:rsid w:val="003D3C2D"/>
    <w:rsid w:val="003D3E88"/>
    <w:rsid w:val="003D437F"/>
    <w:rsid w:val="003D442B"/>
    <w:rsid w:val="003D46A9"/>
    <w:rsid w:val="003D4762"/>
    <w:rsid w:val="003D4B15"/>
    <w:rsid w:val="003D4E68"/>
    <w:rsid w:val="003D4E71"/>
    <w:rsid w:val="003D4FA8"/>
    <w:rsid w:val="003D587A"/>
    <w:rsid w:val="003D66DD"/>
    <w:rsid w:val="003D671E"/>
    <w:rsid w:val="003D6A47"/>
    <w:rsid w:val="003D6AA7"/>
    <w:rsid w:val="003D6AFD"/>
    <w:rsid w:val="003D6C14"/>
    <w:rsid w:val="003D6E86"/>
    <w:rsid w:val="003D70DA"/>
    <w:rsid w:val="003D734B"/>
    <w:rsid w:val="003D74EC"/>
    <w:rsid w:val="003D7559"/>
    <w:rsid w:val="003D773F"/>
    <w:rsid w:val="003D7821"/>
    <w:rsid w:val="003D7940"/>
    <w:rsid w:val="003E00FA"/>
    <w:rsid w:val="003E0274"/>
    <w:rsid w:val="003E08CD"/>
    <w:rsid w:val="003E09C6"/>
    <w:rsid w:val="003E0A31"/>
    <w:rsid w:val="003E179A"/>
    <w:rsid w:val="003E19D1"/>
    <w:rsid w:val="003E19E9"/>
    <w:rsid w:val="003E1A33"/>
    <w:rsid w:val="003E1A51"/>
    <w:rsid w:val="003E1B60"/>
    <w:rsid w:val="003E1C2E"/>
    <w:rsid w:val="003E21A6"/>
    <w:rsid w:val="003E22D7"/>
    <w:rsid w:val="003E2BA6"/>
    <w:rsid w:val="003E2FEA"/>
    <w:rsid w:val="003E35E9"/>
    <w:rsid w:val="003E3967"/>
    <w:rsid w:val="003E3D51"/>
    <w:rsid w:val="003E43D9"/>
    <w:rsid w:val="003E4465"/>
    <w:rsid w:val="003E4862"/>
    <w:rsid w:val="003E492C"/>
    <w:rsid w:val="003E518E"/>
    <w:rsid w:val="003E53D7"/>
    <w:rsid w:val="003E541D"/>
    <w:rsid w:val="003E5A53"/>
    <w:rsid w:val="003E5C5C"/>
    <w:rsid w:val="003E608C"/>
    <w:rsid w:val="003E6188"/>
    <w:rsid w:val="003E63C9"/>
    <w:rsid w:val="003E649D"/>
    <w:rsid w:val="003E658F"/>
    <w:rsid w:val="003E66B6"/>
    <w:rsid w:val="003E684A"/>
    <w:rsid w:val="003E69BC"/>
    <w:rsid w:val="003E6DFB"/>
    <w:rsid w:val="003E727F"/>
    <w:rsid w:val="003E74BC"/>
    <w:rsid w:val="003E7B47"/>
    <w:rsid w:val="003E7B6B"/>
    <w:rsid w:val="003E7E77"/>
    <w:rsid w:val="003F0042"/>
    <w:rsid w:val="003F020A"/>
    <w:rsid w:val="003F03B8"/>
    <w:rsid w:val="003F06A3"/>
    <w:rsid w:val="003F086B"/>
    <w:rsid w:val="003F0CAB"/>
    <w:rsid w:val="003F0D1C"/>
    <w:rsid w:val="003F0DFD"/>
    <w:rsid w:val="003F0EA5"/>
    <w:rsid w:val="003F112D"/>
    <w:rsid w:val="003F154A"/>
    <w:rsid w:val="003F16D7"/>
    <w:rsid w:val="003F1913"/>
    <w:rsid w:val="003F1B45"/>
    <w:rsid w:val="003F1C4A"/>
    <w:rsid w:val="003F1C7E"/>
    <w:rsid w:val="003F238A"/>
    <w:rsid w:val="003F284F"/>
    <w:rsid w:val="003F2BE0"/>
    <w:rsid w:val="003F2CCC"/>
    <w:rsid w:val="003F32A5"/>
    <w:rsid w:val="003F3A43"/>
    <w:rsid w:val="003F3B32"/>
    <w:rsid w:val="003F3B7B"/>
    <w:rsid w:val="003F3BE2"/>
    <w:rsid w:val="003F4066"/>
    <w:rsid w:val="003F41C7"/>
    <w:rsid w:val="003F4439"/>
    <w:rsid w:val="003F4D35"/>
    <w:rsid w:val="003F505E"/>
    <w:rsid w:val="003F5406"/>
    <w:rsid w:val="003F5548"/>
    <w:rsid w:val="003F55B4"/>
    <w:rsid w:val="003F6096"/>
    <w:rsid w:val="003F61EA"/>
    <w:rsid w:val="003F62CF"/>
    <w:rsid w:val="003F665D"/>
    <w:rsid w:val="003F67E9"/>
    <w:rsid w:val="003F6A31"/>
    <w:rsid w:val="003F6A6C"/>
    <w:rsid w:val="003F6C2C"/>
    <w:rsid w:val="003F6C7A"/>
    <w:rsid w:val="003F6CA1"/>
    <w:rsid w:val="003F6E7B"/>
    <w:rsid w:val="003F6F33"/>
    <w:rsid w:val="003F704C"/>
    <w:rsid w:val="003F71E6"/>
    <w:rsid w:val="003F7BE9"/>
    <w:rsid w:val="00400500"/>
    <w:rsid w:val="00400DF3"/>
    <w:rsid w:val="00400EAC"/>
    <w:rsid w:val="00400FD9"/>
    <w:rsid w:val="00401080"/>
    <w:rsid w:val="0040153B"/>
    <w:rsid w:val="004019E5"/>
    <w:rsid w:val="00401FC1"/>
    <w:rsid w:val="00402140"/>
    <w:rsid w:val="0040229E"/>
    <w:rsid w:val="00402589"/>
    <w:rsid w:val="004028C7"/>
    <w:rsid w:val="00402A28"/>
    <w:rsid w:val="00402D6C"/>
    <w:rsid w:val="0040328B"/>
    <w:rsid w:val="00403334"/>
    <w:rsid w:val="004033A9"/>
    <w:rsid w:val="0040349A"/>
    <w:rsid w:val="004037B8"/>
    <w:rsid w:val="004038F3"/>
    <w:rsid w:val="00403A1D"/>
    <w:rsid w:val="00403A50"/>
    <w:rsid w:val="0040429D"/>
    <w:rsid w:val="0040455E"/>
    <w:rsid w:val="0040479D"/>
    <w:rsid w:val="004053CF"/>
    <w:rsid w:val="00405A4D"/>
    <w:rsid w:val="00406326"/>
    <w:rsid w:val="00406347"/>
    <w:rsid w:val="00406C5C"/>
    <w:rsid w:val="00406EC7"/>
    <w:rsid w:val="00407329"/>
    <w:rsid w:val="0040797E"/>
    <w:rsid w:val="00407B4E"/>
    <w:rsid w:val="00407E45"/>
    <w:rsid w:val="00407EE0"/>
    <w:rsid w:val="00407EE4"/>
    <w:rsid w:val="00410087"/>
    <w:rsid w:val="00410582"/>
    <w:rsid w:val="004106BC"/>
    <w:rsid w:val="00410B25"/>
    <w:rsid w:val="00410B4F"/>
    <w:rsid w:val="00410C19"/>
    <w:rsid w:val="00411088"/>
    <w:rsid w:val="0041120F"/>
    <w:rsid w:val="00411374"/>
    <w:rsid w:val="00411429"/>
    <w:rsid w:val="00411448"/>
    <w:rsid w:val="004115D3"/>
    <w:rsid w:val="00411BF8"/>
    <w:rsid w:val="00412258"/>
    <w:rsid w:val="00412560"/>
    <w:rsid w:val="00412561"/>
    <w:rsid w:val="00412570"/>
    <w:rsid w:val="004125B3"/>
    <w:rsid w:val="00412B9E"/>
    <w:rsid w:val="00412F5C"/>
    <w:rsid w:val="00413282"/>
    <w:rsid w:val="00413316"/>
    <w:rsid w:val="004133FE"/>
    <w:rsid w:val="00413528"/>
    <w:rsid w:val="00413633"/>
    <w:rsid w:val="004136F0"/>
    <w:rsid w:val="004139F0"/>
    <w:rsid w:val="00414922"/>
    <w:rsid w:val="00414B15"/>
    <w:rsid w:val="0041505E"/>
    <w:rsid w:val="0041552C"/>
    <w:rsid w:val="00415653"/>
    <w:rsid w:val="00415A9E"/>
    <w:rsid w:val="00415DB6"/>
    <w:rsid w:val="004161FF"/>
    <w:rsid w:val="004162BD"/>
    <w:rsid w:val="004165E2"/>
    <w:rsid w:val="0041674F"/>
    <w:rsid w:val="004169EA"/>
    <w:rsid w:val="00416A32"/>
    <w:rsid w:val="00416A55"/>
    <w:rsid w:val="00416AA7"/>
    <w:rsid w:val="00416DA0"/>
    <w:rsid w:val="00417392"/>
    <w:rsid w:val="00417A08"/>
    <w:rsid w:val="00417FD8"/>
    <w:rsid w:val="00417FE8"/>
    <w:rsid w:val="00420396"/>
    <w:rsid w:val="0042061C"/>
    <w:rsid w:val="00420745"/>
    <w:rsid w:val="00420AAD"/>
    <w:rsid w:val="00420AF3"/>
    <w:rsid w:val="00421022"/>
    <w:rsid w:val="00421175"/>
    <w:rsid w:val="004212B4"/>
    <w:rsid w:val="004212D4"/>
    <w:rsid w:val="004213F1"/>
    <w:rsid w:val="00421853"/>
    <w:rsid w:val="00421B7F"/>
    <w:rsid w:val="00421E61"/>
    <w:rsid w:val="004221B2"/>
    <w:rsid w:val="004226B2"/>
    <w:rsid w:val="00422748"/>
    <w:rsid w:val="004227D1"/>
    <w:rsid w:val="0042283C"/>
    <w:rsid w:val="00422D1E"/>
    <w:rsid w:val="00422D24"/>
    <w:rsid w:val="0042333B"/>
    <w:rsid w:val="00423615"/>
    <w:rsid w:val="00423A36"/>
    <w:rsid w:val="00423A8B"/>
    <w:rsid w:val="00423CCC"/>
    <w:rsid w:val="00423E3A"/>
    <w:rsid w:val="0042416F"/>
    <w:rsid w:val="00424822"/>
    <w:rsid w:val="00424D28"/>
    <w:rsid w:val="00424EF6"/>
    <w:rsid w:val="0042518F"/>
    <w:rsid w:val="00425740"/>
    <w:rsid w:val="00425C00"/>
    <w:rsid w:val="00425E25"/>
    <w:rsid w:val="0042601E"/>
    <w:rsid w:val="004261D2"/>
    <w:rsid w:val="0042651A"/>
    <w:rsid w:val="0042659C"/>
    <w:rsid w:val="00426660"/>
    <w:rsid w:val="00426899"/>
    <w:rsid w:val="00426A80"/>
    <w:rsid w:val="00426CB3"/>
    <w:rsid w:val="00426E1A"/>
    <w:rsid w:val="00426E85"/>
    <w:rsid w:val="0042708E"/>
    <w:rsid w:val="00427398"/>
    <w:rsid w:val="00427945"/>
    <w:rsid w:val="00427C01"/>
    <w:rsid w:val="0043000F"/>
    <w:rsid w:val="004301A2"/>
    <w:rsid w:val="004309ED"/>
    <w:rsid w:val="00430A23"/>
    <w:rsid w:val="00430BBD"/>
    <w:rsid w:val="00430BE3"/>
    <w:rsid w:val="00430F3B"/>
    <w:rsid w:val="004311CA"/>
    <w:rsid w:val="004312B3"/>
    <w:rsid w:val="004315DA"/>
    <w:rsid w:val="00431699"/>
    <w:rsid w:val="0043181B"/>
    <w:rsid w:val="00431943"/>
    <w:rsid w:val="00431B1E"/>
    <w:rsid w:val="00431D4E"/>
    <w:rsid w:val="004323B5"/>
    <w:rsid w:val="00433509"/>
    <w:rsid w:val="004337C4"/>
    <w:rsid w:val="0043407C"/>
    <w:rsid w:val="00434256"/>
    <w:rsid w:val="00434784"/>
    <w:rsid w:val="004348BD"/>
    <w:rsid w:val="00434AF1"/>
    <w:rsid w:val="00435456"/>
    <w:rsid w:val="00435678"/>
    <w:rsid w:val="004356C9"/>
    <w:rsid w:val="004356EB"/>
    <w:rsid w:val="00435988"/>
    <w:rsid w:val="004362A3"/>
    <w:rsid w:val="00436557"/>
    <w:rsid w:val="004365F5"/>
    <w:rsid w:val="004369DE"/>
    <w:rsid w:val="00436AAA"/>
    <w:rsid w:val="00436B95"/>
    <w:rsid w:val="00436CF6"/>
    <w:rsid w:val="0043747D"/>
    <w:rsid w:val="00437527"/>
    <w:rsid w:val="0043771A"/>
    <w:rsid w:val="004377AC"/>
    <w:rsid w:val="00440411"/>
    <w:rsid w:val="00440DAC"/>
    <w:rsid w:val="0044131A"/>
    <w:rsid w:val="0044148C"/>
    <w:rsid w:val="0044151A"/>
    <w:rsid w:val="0044199D"/>
    <w:rsid w:val="004419FD"/>
    <w:rsid w:val="00442BB6"/>
    <w:rsid w:val="004431FA"/>
    <w:rsid w:val="004434ED"/>
    <w:rsid w:val="004435E4"/>
    <w:rsid w:val="00443737"/>
    <w:rsid w:val="00443A27"/>
    <w:rsid w:val="004440AB"/>
    <w:rsid w:val="0044430F"/>
    <w:rsid w:val="00444312"/>
    <w:rsid w:val="0044442E"/>
    <w:rsid w:val="00444624"/>
    <w:rsid w:val="004448E0"/>
    <w:rsid w:val="00444D26"/>
    <w:rsid w:val="00444F1A"/>
    <w:rsid w:val="00444F5D"/>
    <w:rsid w:val="00445487"/>
    <w:rsid w:val="0044584C"/>
    <w:rsid w:val="00445AA0"/>
    <w:rsid w:val="00445FBE"/>
    <w:rsid w:val="0044626C"/>
    <w:rsid w:val="00446297"/>
    <w:rsid w:val="004465E8"/>
    <w:rsid w:val="00446BB4"/>
    <w:rsid w:val="00446DC7"/>
    <w:rsid w:val="00447059"/>
    <w:rsid w:val="0044710C"/>
    <w:rsid w:val="00447123"/>
    <w:rsid w:val="004471D0"/>
    <w:rsid w:val="00447B27"/>
    <w:rsid w:val="00447BAD"/>
    <w:rsid w:val="004502A6"/>
    <w:rsid w:val="00450371"/>
    <w:rsid w:val="004503A5"/>
    <w:rsid w:val="00450A52"/>
    <w:rsid w:val="00450CCE"/>
    <w:rsid w:val="00450CEB"/>
    <w:rsid w:val="00450D0F"/>
    <w:rsid w:val="0045122C"/>
    <w:rsid w:val="0045129F"/>
    <w:rsid w:val="00451394"/>
    <w:rsid w:val="0045153E"/>
    <w:rsid w:val="004515B7"/>
    <w:rsid w:val="004515E1"/>
    <w:rsid w:val="004525E0"/>
    <w:rsid w:val="00452986"/>
    <w:rsid w:val="00452B2B"/>
    <w:rsid w:val="00452DCC"/>
    <w:rsid w:val="00453092"/>
    <w:rsid w:val="00453127"/>
    <w:rsid w:val="004534E2"/>
    <w:rsid w:val="00453559"/>
    <w:rsid w:val="004535BC"/>
    <w:rsid w:val="00453878"/>
    <w:rsid w:val="00453B63"/>
    <w:rsid w:val="00453BAA"/>
    <w:rsid w:val="00453CF3"/>
    <w:rsid w:val="00453D99"/>
    <w:rsid w:val="00453FB8"/>
    <w:rsid w:val="0045408A"/>
    <w:rsid w:val="00454168"/>
    <w:rsid w:val="00454570"/>
    <w:rsid w:val="004546A5"/>
    <w:rsid w:val="0045475C"/>
    <w:rsid w:val="004548F2"/>
    <w:rsid w:val="00454ED8"/>
    <w:rsid w:val="00455382"/>
    <w:rsid w:val="00455582"/>
    <w:rsid w:val="00455647"/>
    <w:rsid w:val="004557F3"/>
    <w:rsid w:val="00455AB2"/>
    <w:rsid w:val="00455F83"/>
    <w:rsid w:val="004560E2"/>
    <w:rsid w:val="00456605"/>
    <w:rsid w:val="0045669D"/>
    <w:rsid w:val="0045676B"/>
    <w:rsid w:val="00456849"/>
    <w:rsid w:val="00456C39"/>
    <w:rsid w:val="00456CCD"/>
    <w:rsid w:val="00456F52"/>
    <w:rsid w:val="0045703E"/>
    <w:rsid w:val="00457084"/>
    <w:rsid w:val="004577CD"/>
    <w:rsid w:val="00457985"/>
    <w:rsid w:val="00457CD5"/>
    <w:rsid w:val="00460100"/>
    <w:rsid w:val="00460131"/>
    <w:rsid w:val="00460217"/>
    <w:rsid w:val="004604E5"/>
    <w:rsid w:val="004609D2"/>
    <w:rsid w:val="00460E08"/>
    <w:rsid w:val="00460EDD"/>
    <w:rsid w:val="00460F83"/>
    <w:rsid w:val="0046125F"/>
    <w:rsid w:val="004613C5"/>
    <w:rsid w:val="00461439"/>
    <w:rsid w:val="00461A13"/>
    <w:rsid w:val="00461AE3"/>
    <w:rsid w:val="0046225B"/>
    <w:rsid w:val="00462437"/>
    <w:rsid w:val="00462B85"/>
    <w:rsid w:val="00462E94"/>
    <w:rsid w:val="0046333B"/>
    <w:rsid w:val="00463367"/>
    <w:rsid w:val="0046362E"/>
    <w:rsid w:val="00463656"/>
    <w:rsid w:val="00463B35"/>
    <w:rsid w:val="00463CCE"/>
    <w:rsid w:val="00463EC2"/>
    <w:rsid w:val="004648F8"/>
    <w:rsid w:val="00464DFC"/>
    <w:rsid w:val="00464EB4"/>
    <w:rsid w:val="004650ED"/>
    <w:rsid w:val="004652AB"/>
    <w:rsid w:val="004655B4"/>
    <w:rsid w:val="00465D77"/>
    <w:rsid w:val="00466034"/>
    <w:rsid w:val="00466963"/>
    <w:rsid w:val="00466A36"/>
    <w:rsid w:val="004674B7"/>
    <w:rsid w:val="00467AEC"/>
    <w:rsid w:val="00467D37"/>
    <w:rsid w:val="00467DA3"/>
    <w:rsid w:val="00467DFF"/>
    <w:rsid w:val="00467E7D"/>
    <w:rsid w:val="00467E91"/>
    <w:rsid w:val="00470176"/>
    <w:rsid w:val="004704AB"/>
    <w:rsid w:val="004704E0"/>
    <w:rsid w:val="0047086A"/>
    <w:rsid w:val="00470AA5"/>
    <w:rsid w:val="00470F5F"/>
    <w:rsid w:val="00471442"/>
    <w:rsid w:val="00471488"/>
    <w:rsid w:val="004716DC"/>
    <w:rsid w:val="0047199B"/>
    <w:rsid w:val="00471AB7"/>
    <w:rsid w:val="00471BA7"/>
    <w:rsid w:val="00471F84"/>
    <w:rsid w:val="00472017"/>
    <w:rsid w:val="004721FD"/>
    <w:rsid w:val="0047293F"/>
    <w:rsid w:val="00472943"/>
    <w:rsid w:val="0047376B"/>
    <w:rsid w:val="00473827"/>
    <w:rsid w:val="00473A2A"/>
    <w:rsid w:val="00473E02"/>
    <w:rsid w:val="00474039"/>
    <w:rsid w:val="0047431A"/>
    <w:rsid w:val="004747FC"/>
    <w:rsid w:val="00474E73"/>
    <w:rsid w:val="00475068"/>
    <w:rsid w:val="004750A9"/>
    <w:rsid w:val="004751E8"/>
    <w:rsid w:val="00475287"/>
    <w:rsid w:val="00475A56"/>
    <w:rsid w:val="00475E15"/>
    <w:rsid w:val="00475FFB"/>
    <w:rsid w:val="004761F0"/>
    <w:rsid w:val="00476603"/>
    <w:rsid w:val="0047671F"/>
    <w:rsid w:val="004769CC"/>
    <w:rsid w:val="00477060"/>
    <w:rsid w:val="004772D3"/>
    <w:rsid w:val="004773B2"/>
    <w:rsid w:val="004774B1"/>
    <w:rsid w:val="004775E5"/>
    <w:rsid w:val="00477D77"/>
    <w:rsid w:val="00477F9D"/>
    <w:rsid w:val="00480753"/>
    <w:rsid w:val="004807B8"/>
    <w:rsid w:val="004807BE"/>
    <w:rsid w:val="004808F8"/>
    <w:rsid w:val="00480CA4"/>
    <w:rsid w:val="00480D90"/>
    <w:rsid w:val="00481471"/>
    <w:rsid w:val="0048148E"/>
    <w:rsid w:val="0048166A"/>
    <w:rsid w:val="00481BCF"/>
    <w:rsid w:val="00481C01"/>
    <w:rsid w:val="00481EB1"/>
    <w:rsid w:val="0048208F"/>
    <w:rsid w:val="00482246"/>
    <w:rsid w:val="004825C3"/>
    <w:rsid w:val="004826AC"/>
    <w:rsid w:val="00482A67"/>
    <w:rsid w:val="00482D4B"/>
    <w:rsid w:val="00483502"/>
    <w:rsid w:val="004837C0"/>
    <w:rsid w:val="00483E97"/>
    <w:rsid w:val="0048441F"/>
    <w:rsid w:val="00484503"/>
    <w:rsid w:val="00484514"/>
    <w:rsid w:val="00484826"/>
    <w:rsid w:val="00484907"/>
    <w:rsid w:val="00484CB6"/>
    <w:rsid w:val="00484D22"/>
    <w:rsid w:val="00484DC6"/>
    <w:rsid w:val="004851B0"/>
    <w:rsid w:val="00485775"/>
    <w:rsid w:val="00485EFA"/>
    <w:rsid w:val="004860E1"/>
    <w:rsid w:val="0048628C"/>
    <w:rsid w:val="004864D5"/>
    <w:rsid w:val="004864E6"/>
    <w:rsid w:val="00486B34"/>
    <w:rsid w:val="00486C4A"/>
    <w:rsid w:val="00486DF6"/>
    <w:rsid w:val="00486E0C"/>
    <w:rsid w:val="00486F7C"/>
    <w:rsid w:val="00487520"/>
    <w:rsid w:val="00487860"/>
    <w:rsid w:val="00487B7A"/>
    <w:rsid w:val="00487E8A"/>
    <w:rsid w:val="00490871"/>
    <w:rsid w:val="00490890"/>
    <w:rsid w:val="00490AF7"/>
    <w:rsid w:val="0049110D"/>
    <w:rsid w:val="004915CB"/>
    <w:rsid w:val="004915DA"/>
    <w:rsid w:val="00491641"/>
    <w:rsid w:val="004917B8"/>
    <w:rsid w:val="0049196A"/>
    <w:rsid w:val="00491B72"/>
    <w:rsid w:val="00491C96"/>
    <w:rsid w:val="00491E0D"/>
    <w:rsid w:val="00491F13"/>
    <w:rsid w:val="00491FF8"/>
    <w:rsid w:val="0049262A"/>
    <w:rsid w:val="004928A8"/>
    <w:rsid w:val="004929B7"/>
    <w:rsid w:val="00492F1E"/>
    <w:rsid w:val="00493464"/>
    <w:rsid w:val="004934C4"/>
    <w:rsid w:val="004936AD"/>
    <w:rsid w:val="004938BE"/>
    <w:rsid w:val="004938D1"/>
    <w:rsid w:val="00493AE6"/>
    <w:rsid w:val="0049447A"/>
    <w:rsid w:val="0049491A"/>
    <w:rsid w:val="00494936"/>
    <w:rsid w:val="0049493A"/>
    <w:rsid w:val="00494B06"/>
    <w:rsid w:val="00494BD9"/>
    <w:rsid w:val="00494C75"/>
    <w:rsid w:val="00494D23"/>
    <w:rsid w:val="00494F48"/>
    <w:rsid w:val="00494F60"/>
    <w:rsid w:val="00495A16"/>
    <w:rsid w:val="00495A75"/>
    <w:rsid w:val="00495C9A"/>
    <w:rsid w:val="00495CA0"/>
    <w:rsid w:val="00495D4F"/>
    <w:rsid w:val="00495D9E"/>
    <w:rsid w:val="00495F19"/>
    <w:rsid w:val="00496014"/>
    <w:rsid w:val="0049601A"/>
    <w:rsid w:val="00496719"/>
    <w:rsid w:val="004968D9"/>
    <w:rsid w:val="004968DB"/>
    <w:rsid w:val="00496F8F"/>
    <w:rsid w:val="004977F4"/>
    <w:rsid w:val="00497802"/>
    <w:rsid w:val="00497F69"/>
    <w:rsid w:val="004A03F2"/>
    <w:rsid w:val="004A048D"/>
    <w:rsid w:val="004A05A2"/>
    <w:rsid w:val="004A071D"/>
    <w:rsid w:val="004A0909"/>
    <w:rsid w:val="004A1595"/>
    <w:rsid w:val="004A1751"/>
    <w:rsid w:val="004A17D0"/>
    <w:rsid w:val="004A188F"/>
    <w:rsid w:val="004A1A24"/>
    <w:rsid w:val="004A1D56"/>
    <w:rsid w:val="004A1E74"/>
    <w:rsid w:val="004A1F6F"/>
    <w:rsid w:val="004A224F"/>
    <w:rsid w:val="004A24B2"/>
    <w:rsid w:val="004A250E"/>
    <w:rsid w:val="004A259A"/>
    <w:rsid w:val="004A2682"/>
    <w:rsid w:val="004A27A3"/>
    <w:rsid w:val="004A27CC"/>
    <w:rsid w:val="004A2831"/>
    <w:rsid w:val="004A2921"/>
    <w:rsid w:val="004A2CFF"/>
    <w:rsid w:val="004A2E8D"/>
    <w:rsid w:val="004A30B0"/>
    <w:rsid w:val="004A3582"/>
    <w:rsid w:val="004A376C"/>
    <w:rsid w:val="004A3B2B"/>
    <w:rsid w:val="004A3C7B"/>
    <w:rsid w:val="004A3E3A"/>
    <w:rsid w:val="004A3EFB"/>
    <w:rsid w:val="004A4034"/>
    <w:rsid w:val="004A4097"/>
    <w:rsid w:val="004A4491"/>
    <w:rsid w:val="004A46B8"/>
    <w:rsid w:val="004A47DE"/>
    <w:rsid w:val="004A4935"/>
    <w:rsid w:val="004A49EB"/>
    <w:rsid w:val="004A4AA4"/>
    <w:rsid w:val="004A4DC1"/>
    <w:rsid w:val="004A4F9D"/>
    <w:rsid w:val="004A5171"/>
    <w:rsid w:val="004A5279"/>
    <w:rsid w:val="004A5465"/>
    <w:rsid w:val="004A57FB"/>
    <w:rsid w:val="004A59B1"/>
    <w:rsid w:val="004A5EC9"/>
    <w:rsid w:val="004A6050"/>
    <w:rsid w:val="004A6427"/>
    <w:rsid w:val="004A6540"/>
    <w:rsid w:val="004A6700"/>
    <w:rsid w:val="004A6AB8"/>
    <w:rsid w:val="004A6BE2"/>
    <w:rsid w:val="004A6D70"/>
    <w:rsid w:val="004A6EDC"/>
    <w:rsid w:val="004A7014"/>
    <w:rsid w:val="004A713D"/>
    <w:rsid w:val="004A72CB"/>
    <w:rsid w:val="004A77AD"/>
    <w:rsid w:val="004A783C"/>
    <w:rsid w:val="004A79ED"/>
    <w:rsid w:val="004A7D32"/>
    <w:rsid w:val="004A7EEF"/>
    <w:rsid w:val="004B04E2"/>
    <w:rsid w:val="004B08D2"/>
    <w:rsid w:val="004B12E9"/>
    <w:rsid w:val="004B141E"/>
    <w:rsid w:val="004B15DF"/>
    <w:rsid w:val="004B1B92"/>
    <w:rsid w:val="004B1DB6"/>
    <w:rsid w:val="004B1DD0"/>
    <w:rsid w:val="004B1EE5"/>
    <w:rsid w:val="004B1F59"/>
    <w:rsid w:val="004B2677"/>
    <w:rsid w:val="004B2769"/>
    <w:rsid w:val="004B29B1"/>
    <w:rsid w:val="004B2B16"/>
    <w:rsid w:val="004B32F9"/>
    <w:rsid w:val="004B33A2"/>
    <w:rsid w:val="004B3406"/>
    <w:rsid w:val="004B34F4"/>
    <w:rsid w:val="004B357D"/>
    <w:rsid w:val="004B36F7"/>
    <w:rsid w:val="004B38A2"/>
    <w:rsid w:val="004B39C3"/>
    <w:rsid w:val="004B3FE8"/>
    <w:rsid w:val="004B4968"/>
    <w:rsid w:val="004B4BBE"/>
    <w:rsid w:val="004B4EC9"/>
    <w:rsid w:val="004B51F3"/>
    <w:rsid w:val="004B5262"/>
    <w:rsid w:val="004B5486"/>
    <w:rsid w:val="004B579B"/>
    <w:rsid w:val="004B580C"/>
    <w:rsid w:val="004B5A0D"/>
    <w:rsid w:val="004B5C26"/>
    <w:rsid w:val="004B5EFC"/>
    <w:rsid w:val="004B5F06"/>
    <w:rsid w:val="004B61C1"/>
    <w:rsid w:val="004B6227"/>
    <w:rsid w:val="004B637C"/>
    <w:rsid w:val="004B6AA1"/>
    <w:rsid w:val="004B6C94"/>
    <w:rsid w:val="004B6FAA"/>
    <w:rsid w:val="004B741E"/>
    <w:rsid w:val="004B76D2"/>
    <w:rsid w:val="004B793B"/>
    <w:rsid w:val="004B7D9C"/>
    <w:rsid w:val="004B7EE7"/>
    <w:rsid w:val="004C03C6"/>
    <w:rsid w:val="004C048E"/>
    <w:rsid w:val="004C0C74"/>
    <w:rsid w:val="004C0D8D"/>
    <w:rsid w:val="004C0E4D"/>
    <w:rsid w:val="004C0E5A"/>
    <w:rsid w:val="004C1155"/>
    <w:rsid w:val="004C1622"/>
    <w:rsid w:val="004C1884"/>
    <w:rsid w:val="004C1D23"/>
    <w:rsid w:val="004C1D69"/>
    <w:rsid w:val="004C218B"/>
    <w:rsid w:val="004C284C"/>
    <w:rsid w:val="004C2A6E"/>
    <w:rsid w:val="004C2A92"/>
    <w:rsid w:val="004C2ADE"/>
    <w:rsid w:val="004C2C42"/>
    <w:rsid w:val="004C2D76"/>
    <w:rsid w:val="004C2E13"/>
    <w:rsid w:val="004C3208"/>
    <w:rsid w:val="004C32A6"/>
    <w:rsid w:val="004C34FE"/>
    <w:rsid w:val="004C3CD6"/>
    <w:rsid w:val="004C3DA7"/>
    <w:rsid w:val="004C40E4"/>
    <w:rsid w:val="004C4397"/>
    <w:rsid w:val="004C44BF"/>
    <w:rsid w:val="004C44ED"/>
    <w:rsid w:val="004C5009"/>
    <w:rsid w:val="004C5916"/>
    <w:rsid w:val="004C5A5D"/>
    <w:rsid w:val="004C5EB2"/>
    <w:rsid w:val="004C5F31"/>
    <w:rsid w:val="004C6249"/>
    <w:rsid w:val="004C62BD"/>
    <w:rsid w:val="004C6407"/>
    <w:rsid w:val="004C6631"/>
    <w:rsid w:val="004C67B6"/>
    <w:rsid w:val="004C67C0"/>
    <w:rsid w:val="004C68A0"/>
    <w:rsid w:val="004C6A1A"/>
    <w:rsid w:val="004C6EB1"/>
    <w:rsid w:val="004C6F81"/>
    <w:rsid w:val="004C7193"/>
    <w:rsid w:val="004C74A4"/>
    <w:rsid w:val="004C76C0"/>
    <w:rsid w:val="004C7B2D"/>
    <w:rsid w:val="004C7B54"/>
    <w:rsid w:val="004C7D79"/>
    <w:rsid w:val="004D009E"/>
    <w:rsid w:val="004D0A9A"/>
    <w:rsid w:val="004D1490"/>
    <w:rsid w:val="004D165C"/>
    <w:rsid w:val="004D1A23"/>
    <w:rsid w:val="004D2074"/>
    <w:rsid w:val="004D20DD"/>
    <w:rsid w:val="004D22D2"/>
    <w:rsid w:val="004D2482"/>
    <w:rsid w:val="004D26A4"/>
    <w:rsid w:val="004D2768"/>
    <w:rsid w:val="004D2A29"/>
    <w:rsid w:val="004D2D14"/>
    <w:rsid w:val="004D2D9D"/>
    <w:rsid w:val="004D2DC6"/>
    <w:rsid w:val="004D2F64"/>
    <w:rsid w:val="004D302C"/>
    <w:rsid w:val="004D3137"/>
    <w:rsid w:val="004D34C6"/>
    <w:rsid w:val="004D39B1"/>
    <w:rsid w:val="004D3B5F"/>
    <w:rsid w:val="004D3CDF"/>
    <w:rsid w:val="004D3D87"/>
    <w:rsid w:val="004D3EBF"/>
    <w:rsid w:val="004D405A"/>
    <w:rsid w:val="004D435F"/>
    <w:rsid w:val="004D445F"/>
    <w:rsid w:val="004D4485"/>
    <w:rsid w:val="004D4530"/>
    <w:rsid w:val="004D478C"/>
    <w:rsid w:val="004D4E53"/>
    <w:rsid w:val="004D5366"/>
    <w:rsid w:val="004D5629"/>
    <w:rsid w:val="004D58C7"/>
    <w:rsid w:val="004D5992"/>
    <w:rsid w:val="004D5B7C"/>
    <w:rsid w:val="004D5BBB"/>
    <w:rsid w:val="004D62B2"/>
    <w:rsid w:val="004D62BA"/>
    <w:rsid w:val="004D62E6"/>
    <w:rsid w:val="004D69F4"/>
    <w:rsid w:val="004D6BF6"/>
    <w:rsid w:val="004D6E60"/>
    <w:rsid w:val="004D6EFC"/>
    <w:rsid w:val="004D73E8"/>
    <w:rsid w:val="004D73F5"/>
    <w:rsid w:val="004D7604"/>
    <w:rsid w:val="004D7B0B"/>
    <w:rsid w:val="004D7BB6"/>
    <w:rsid w:val="004D7D7E"/>
    <w:rsid w:val="004D7F92"/>
    <w:rsid w:val="004E03C0"/>
    <w:rsid w:val="004E09A0"/>
    <w:rsid w:val="004E0B69"/>
    <w:rsid w:val="004E0F6E"/>
    <w:rsid w:val="004E0FBA"/>
    <w:rsid w:val="004E0FD8"/>
    <w:rsid w:val="004E1355"/>
    <w:rsid w:val="004E1665"/>
    <w:rsid w:val="004E16E3"/>
    <w:rsid w:val="004E16FB"/>
    <w:rsid w:val="004E17DE"/>
    <w:rsid w:val="004E18B7"/>
    <w:rsid w:val="004E1CE2"/>
    <w:rsid w:val="004E24BF"/>
    <w:rsid w:val="004E2AA9"/>
    <w:rsid w:val="004E2B83"/>
    <w:rsid w:val="004E2BAE"/>
    <w:rsid w:val="004E3022"/>
    <w:rsid w:val="004E302F"/>
    <w:rsid w:val="004E366D"/>
    <w:rsid w:val="004E37CB"/>
    <w:rsid w:val="004E3957"/>
    <w:rsid w:val="004E3968"/>
    <w:rsid w:val="004E396A"/>
    <w:rsid w:val="004E3C9A"/>
    <w:rsid w:val="004E3F09"/>
    <w:rsid w:val="004E3F17"/>
    <w:rsid w:val="004E3FA2"/>
    <w:rsid w:val="004E427B"/>
    <w:rsid w:val="004E4412"/>
    <w:rsid w:val="004E468A"/>
    <w:rsid w:val="004E492E"/>
    <w:rsid w:val="004E4B9E"/>
    <w:rsid w:val="004E4C9A"/>
    <w:rsid w:val="004E4FB6"/>
    <w:rsid w:val="004E575D"/>
    <w:rsid w:val="004E5895"/>
    <w:rsid w:val="004E5CDA"/>
    <w:rsid w:val="004E5D53"/>
    <w:rsid w:val="004E5FE5"/>
    <w:rsid w:val="004E61DA"/>
    <w:rsid w:val="004E63FF"/>
    <w:rsid w:val="004E650E"/>
    <w:rsid w:val="004E6543"/>
    <w:rsid w:val="004E6922"/>
    <w:rsid w:val="004E6A05"/>
    <w:rsid w:val="004E6D9D"/>
    <w:rsid w:val="004E6F0E"/>
    <w:rsid w:val="004E7105"/>
    <w:rsid w:val="004E71D9"/>
    <w:rsid w:val="004E759C"/>
    <w:rsid w:val="004E7B71"/>
    <w:rsid w:val="004F0735"/>
    <w:rsid w:val="004F0987"/>
    <w:rsid w:val="004F0EA1"/>
    <w:rsid w:val="004F0F8A"/>
    <w:rsid w:val="004F12C9"/>
    <w:rsid w:val="004F1444"/>
    <w:rsid w:val="004F1A7C"/>
    <w:rsid w:val="004F1BF4"/>
    <w:rsid w:val="004F1CCE"/>
    <w:rsid w:val="004F1E07"/>
    <w:rsid w:val="004F21E2"/>
    <w:rsid w:val="004F241A"/>
    <w:rsid w:val="004F247E"/>
    <w:rsid w:val="004F2F9D"/>
    <w:rsid w:val="004F3235"/>
    <w:rsid w:val="004F339A"/>
    <w:rsid w:val="004F343F"/>
    <w:rsid w:val="004F36E0"/>
    <w:rsid w:val="004F4361"/>
    <w:rsid w:val="004F47BE"/>
    <w:rsid w:val="004F48CA"/>
    <w:rsid w:val="004F49EA"/>
    <w:rsid w:val="004F557B"/>
    <w:rsid w:val="004F5631"/>
    <w:rsid w:val="004F59F7"/>
    <w:rsid w:val="004F5C8D"/>
    <w:rsid w:val="004F616B"/>
    <w:rsid w:val="004F635F"/>
    <w:rsid w:val="004F6540"/>
    <w:rsid w:val="004F67AD"/>
    <w:rsid w:val="004F6BA1"/>
    <w:rsid w:val="004F6FA2"/>
    <w:rsid w:val="004F7193"/>
    <w:rsid w:val="004F7267"/>
    <w:rsid w:val="004F7484"/>
    <w:rsid w:val="004F74F9"/>
    <w:rsid w:val="004F766B"/>
    <w:rsid w:val="004F7681"/>
    <w:rsid w:val="004F7AF2"/>
    <w:rsid w:val="004F7B2D"/>
    <w:rsid w:val="004F7E86"/>
    <w:rsid w:val="00500131"/>
    <w:rsid w:val="00500174"/>
    <w:rsid w:val="005005D6"/>
    <w:rsid w:val="00500685"/>
    <w:rsid w:val="00500C47"/>
    <w:rsid w:val="005012A5"/>
    <w:rsid w:val="00501420"/>
    <w:rsid w:val="005016FC"/>
    <w:rsid w:val="0050170C"/>
    <w:rsid w:val="005018BE"/>
    <w:rsid w:val="00501905"/>
    <w:rsid w:val="00501960"/>
    <w:rsid w:val="00501BDD"/>
    <w:rsid w:val="00501CC3"/>
    <w:rsid w:val="00501DA2"/>
    <w:rsid w:val="00502462"/>
    <w:rsid w:val="005027EE"/>
    <w:rsid w:val="00502FC0"/>
    <w:rsid w:val="0050306B"/>
    <w:rsid w:val="00503543"/>
    <w:rsid w:val="005036AC"/>
    <w:rsid w:val="00503719"/>
    <w:rsid w:val="005037C5"/>
    <w:rsid w:val="005038AF"/>
    <w:rsid w:val="005039BB"/>
    <w:rsid w:val="00503C60"/>
    <w:rsid w:val="005040B1"/>
    <w:rsid w:val="00504339"/>
    <w:rsid w:val="0050444B"/>
    <w:rsid w:val="00504466"/>
    <w:rsid w:val="0050466F"/>
    <w:rsid w:val="00504920"/>
    <w:rsid w:val="00504E7A"/>
    <w:rsid w:val="00504F1D"/>
    <w:rsid w:val="0050518B"/>
    <w:rsid w:val="005052A6"/>
    <w:rsid w:val="005052B2"/>
    <w:rsid w:val="00505CE8"/>
    <w:rsid w:val="00505FD7"/>
    <w:rsid w:val="00506078"/>
    <w:rsid w:val="0050668C"/>
    <w:rsid w:val="005067FA"/>
    <w:rsid w:val="00506A65"/>
    <w:rsid w:val="00506B29"/>
    <w:rsid w:val="00506B7A"/>
    <w:rsid w:val="00506C0B"/>
    <w:rsid w:val="00506D74"/>
    <w:rsid w:val="00507B62"/>
    <w:rsid w:val="00507D09"/>
    <w:rsid w:val="00507D66"/>
    <w:rsid w:val="0051065B"/>
    <w:rsid w:val="00510A86"/>
    <w:rsid w:val="00510B0E"/>
    <w:rsid w:val="00510B3F"/>
    <w:rsid w:val="005111C7"/>
    <w:rsid w:val="0051137B"/>
    <w:rsid w:val="0051140B"/>
    <w:rsid w:val="005114B5"/>
    <w:rsid w:val="005117F8"/>
    <w:rsid w:val="00511AF8"/>
    <w:rsid w:val="00511B5A"/>
    <w:rsid w:val="00511BEB"/>
    <w:rsid w:val="005121FE"/>
    <w:rsid w:val="00512394"/>
    <w:rsid w:val="00513C76"/>
    <w:rsid w:val="00513CC7"/>
    <w:rsid w:val="005141CF"/>
    <w:rsid w:val="00514540"/>
    <w:rsid w:val="0051464D"/>
    <w:rsid w:val="00514742"/>
    <w:rsid w:val="0051477C"/>
    <w:rsid w:val="005148F6"/>
    <w:rsid w:val="0051530E"/>
    <w:rsid w:val="00515471"/>
    <w:rsid w:val="005156EE"/>
    <w:rsid w:val="00515732"/>
    <w:rsid w:val="00515980"/>
    <w:rsid w:val="005166C5"/>
    <w:rsid w:val="00516958"/>
    <w:rsid w:val="005169F2"/>
    <w:rsid w:val="005169FE"/>
    <w:rsid w:val="00516B22"/>
    <w:rsid w:val="00516B89"/>
    <w:rsid w:val="00516D50"/>
    <w:rsid w:val="005176AB"/>
    <w:rsid w:val="0051771C"/>
    <w:rsid w:val="00517AC9"/>
    <w:rsid w:val="00517BAB"/>
    <w:rsid w:val="00517D4F"/>
    <w:rsid w:val="00517F57"/>
    <w:rsid w:val="005203D4"/>
    <w:rsid w:val="00520568"/>
    <w:rsid w:val="005207E6"/>
    <w:rsid w:val="005208B5"/>
    <w:rsid w:val="00521479"/>
    <w:rsid w:val="00521717"/>
    <w:rsid w:val="0052181D"/>
    <w:rsid w:val="005219DA"/>
    <w:rsid w:val="00521B87"/>
    <w:rsid w:val="00521ED7"/>
    <w:rsid w:val="005225A9"/>
    <w:rsid w:val="00522755"/>
    <w:rsid w:val="005227D4"/>
    <w:rsid w:val="00522945"/>
    <w:rsid w:val="005229AD"/>
    <w:rsid w:val="00522C8D"/>
    <w:rsid w:val="00522FA9"/>
    <w:rsid w:val="005232DF"/>
    <w:rsid w:val="005235EE"/>
    <w:rsid w:val="00523AF9"/>
    <w:rsid w:val="00523DA6"/>
    <w:rsid w:val="00523E89"/>
    <w:rsid w:val="00523EA8"/>
    <w:rsid w:val="00523F08"/>
    <w:rsid w:val="00523FE8"/>
    <w:rsid w:val="00524654"/>
    <w:rsid w:val="00524821"/>
    <w:rsid w:val="00524C76"/>
    <w:rsid w:val="00524DA9"/>
    <w:rsid w:val="00525139"/>
    <w:rsid w:val="005251B2"/>
    <w:rsid w:val="0052551D"/>
    <w:rsid w:val="0052557E"/>
    <w:rsid w:val="00525BFD"/>
    <w:rsid w:val="00525C02"/>
    <w:rsid w:val="00525C97"/>
    <w:rsid w:val="00525DA3"/>
    <w:rsid w:val="00525E52"/>
    <w:rsid w:val="00525F10"/>
    <w:rsid w:val="00526157"/>
    <w:rsid w:val="005264A0"/>
    <w:rsid w:val="005264F9"/>
    <w:rsid w:val="00526750"/>
    <w:rsid w:val="005270FA"/>
    <w:rsid w:val="00527663"/>
    <w:rsid w:val="005277FF"/>
    <w:rsid w:val="0052794B"/>
    <w:rsid w:val="005279C8"/>
    <w:rsid w:val="00527B8E"/>
    <w:rsid w:val="00527BD8"/>
    <w:rsid w:val="00527E35"/>
    <w:rsid w:val="00527EEC"/>
    <w:rsid w:val="00530086"/>
    <w:rsid w:val="005311DD"/>
    <w:rsid w:val="00531354"/>
    <w:rsid w:val="00531CC0"/>
    <w:rsid w:val="0053214F"/>
    <w:rsid w:val="0053223D"/>
    <w:rsid w:val="005327C8"/>
    <w:rsid w:val="005328F0"/>
    <w:rsid w:val="00532D17"/>
    <w:rsid w:val="00532F92"/>
    <w:rsid w:val="0053311B"/>
    <w:rsid w:val="005332B9"/>
    <w:rsid w:val="00533350"/>
    <w:rsid w:val="005336EA"/>
    <w:rsid w:val="00533F0A"/>
    <w:rsid w:val="00534043"/>
    <w:rsid w:val="0053420B"/>
    <w:rsid w:val="00534384"/>
    <w:rsid w:val="005343DF"/>
    <w:rsid w:val="00534516"/>
    <w:rsid w:val="00534543"/>
    <w:rsid w:val="005348AA"/>
    <w:rsid w:val="00534B51"/>
    <w:rsid w:val="00534C32"/>
    <w:rsid w:val="00534C5D"/>
    <w:rsid w:val="00534C96"/>
    <w:rsid w:val="00534E86"/>
    <w:rsid w:val="005353F5"/>
    <w:rsid w:val="00535488"/>
    <w:rsid w:val="005358A3"/>
    <w:rsid w:val="0053616D"/>
    <w:rsid w:val="005364A1"/>
    <w:rsid w:val="00536699"/>
    <w:rsid w:val="00536733"/>
    <w:rsid w:val="0053690F"/>
    <w:rsid w:val="00536C27"/>
    <w:rsid w:val="00536DFB"/>
    <w:rsid w:val="00536FE6"/>
    <w:rsid w:val="00537492"/>
    <w:rsid w:val="005374FE"/>
    <w:rsid w:val="00537681"/>
    <w:rsid w:val="00537846"/>
    <w:rsid w:val="00537943"/>
    <w:rsid w:val="00537C44"/>
    <w:rsid w:val="00540379"/>
    <w:rsid w:val="0054068A"/>
    <w:rsid w:val="00541570"/>
    <w:rsid w:val="00541727"/>
    <w:rsid w:val="00541D66"/>
    <w:rsid w:val="00542140"/>
    <w:rsid w:val="00542592"/>
    <w:rsid w:val="00542C43"/>
    <w:rsid w:val="00542EBB"/>
    <w:rsid w:val="005434A5"/>
    <w:rsid w:val="0054356F"/>
    <w:rsid w:val="00543CF6"/>
    <w:rsid w:val="00543F45"/>
    <w:rsid w:val="005440D5"/>
    <w:rsid w:val="005445CF"/>
    <w:rsid w:val="00544708"/>
    <w:rsid w:val="00544DDC"/>
    <w:rsid w:val="00544F97"/>
    <w:rsid w:val="005457BA"/>
    <w:rsid w:val="0054591A"/>
    <w:rsid w:val="00545E4D"/>
    <w:rsid w:val="00545EEB"/>
    <w:rsid w:val="00545F9C"/>
    <w:rsid w:val="005463B8"/>
    <w:rsid w:val="0054678C"/>
    <w:rsid w:val="00546816"/>
    <w:rsid w:val="00546856"/>
    <w:rsid w:val="00546B09"/>
    <w:rsid w:val="0054717A"/>
    <w:rsid w:val="005476E2"/>
    <w:rsid w:val="00547CA7"/>
    <w:rsid w:val="00547F69"/>
    <w:rsid w:val="005500E1"/>
    <w:rsid w:val="005504B3"/>
    <w:rsid w:val="00550CE7"/>
    <w:rsid w:val="00551066"/>
    <w:rsid w:val="005510A7"/>
    <w:rsid w:val="005510CF"/>
    <w:rsid w:val="005517F5"/>
    <w:rsid w:val="00551A25"/>
    <w:rsid w:val="00551E98"/>
    <w:rsid w:val="00552073"/>
    <w:rsid w:val="00552456"/>
    <w:rsid w:val="00552817"/>
    <w:rsid w:val="00552C57"/>
    <w:rsid w:val="00552C69"/>
    <w:rsid w:val="005530B3"/>
    <w:rsid w:val="00553360"/>
    <w:rsid w:val="00553463"/>
    <w:rsid w:val="005536EB"/>
    <w:rsid w:val="0055393C"/>
    <w:rsid w:val="00553F45"/>
    <w:rsid w:val="00554561"/>
    <w:rsid w:val="00554841"/>
    <w:rsid w:val="00554859"/>
    <w:rsid w:val="00554923"/>
    <w:rsid w:val="00554BFD"/>
    <w:rsid w:val="00554F2D"/>
    <w:rsid w:val="00554F45"/>
    <w:rsid w:val="005551DC"/>
    <w:rsid w:val="00555603"/>
    <w:rsid w:val="00555860"/>
    <w:rsid w:val="0055592A"/>
    <w:rsid w:val="00555A14"/>
    <w:rsid w:val="00555B90"/>
    <w:rsid w:val="00556283"/>
    <w:rsid w:val="005562FA"/>
    <w:rsid w:val="00556354"/>
    <w:rsid w:val="005567DD"/>
    <w:rsid w:val="00556846"/>
    <w:rsid w:val="00556A18"/>
    <w:rsid w:val="00556FF0"/>
    <w:rsid w:val="00557C7A"/>
    <w:rsid w:val="005600B0"/>
    <w:rsid w:val="00560360"/>
    <w:rsid w:val="005604D7"/>
    <w:rsid w:val="00560685"/>
    <w:rsid w:val="00560B34"/>
    <w:rsid w:val="00560C63"/>
    <w:rsid w:val="00560DB7"/>
    <w:rsid w:val="00561025"/>
    <w:rsid w:val="00561327"/>
    <w:rsid w:val="00561389"/>
    <w:rsid w:val="00561D05"/>
    <w:rsid w:val="00561EA2"/>
    <w:rsid w:val="00562140"/>
    <w:rsid w:val="00562B32"/>
    <w:rsid w:val="00562FC4"/>
    <w:rsid w:val="00563067"/>
    <w:rsid w:val="005630D2"/>
    <w:rsid w:val="00563152"/>
    <w:rsid w:val="0056339F"/>
    <w:rsid w:val="0056383F"/>
    <w:rsid w:val="005638F5"/>
    <w:rsid w:val="00563B2D"/>
    <w:rsid w:val="00564387"/>
    <w:rsid w:val="00564627"/>
    <w:rsid w:val="005649AE"/>
    <w:rsid w:val="00564F78"/>
    <w:rsid w:val="005650A0"/>
    <w:rsid w:val="00565758"/>
    <w:rsid w:val="00565788"/>
    <w:rsid w:val="00565A91"/>
    <w:rsid w:val="00565B40"/>
    <w:rsid w:val="00565B66"/>
    <w:rsid w:val="00565D9C"/>
    <w:rsid w:val="00565F17"/>
    <w:rsid w:val="00566022"/>
    <w:rsid w:val="00566040"/>
    <w:rsid w:val="0056626F"/>
    <w:rsid w:val="0056628D"/>
    <w:rsid w:val="005662A9"/>
    <w:rsid w:val="005664A0"/>
    <w:rsid w:val="005664D1"/>
    <w:rsid w:val="00566970"/>
    <w:rsid w:val="00566BEF"/>
    <w:rsid w:val="00566C03"/>
    <w:rsid w:val="00566D30"/>
    <w:rsid w:val="00566F1F"/>
    <w:rsid w:val="0056717F"/>
    <w:rsid w:val="00567246"/>
    <w:rsid w:val="00567249"/>
    <w:rsid w:val="005672CF"/>
    <w:rsid w:val="005674A9"/>
    <w:rsid w:val="00567E61"/>
    <w:rsid w:val="00570307"/>
    <w:rsid w:val="0057070A"/>
    <w:rsid w:val="00570B92"/>
    <w:rsid w:val="00570BDE"/>
    <w:rsid w:val="00571060"/>
    <w:rsid w:val="0057159D"/>
    <w:rsid w:val="00571ED3"/>
    <w:rsid w:val="00572205"/>
    <w:rsid w:val="00572603"/>
    <w:rsid w:val="00572761"/>
    <w:rsid w:val="005728BC"/>
    <w:rsid w:val="00572C34"/>
    <w:rsid w:val="005731DE"/>
    <w:rsid w:val="0057375C"/>
    <w:rsid w:val="00573766"/>
    <w:rsid w:val="00573AFB"/>
    <w:rsid w:val="00573DDE"/>
    <w:rsid w:val="00573DEB"/>
    <w:rsid w:val="00573EE3"/>
    <w:rsid w:val="00573FE3"/>
    <w:rsid w:val="005740B1"/>
    <w:rsid w:val="005741AC"/>
    <w:rsid w:val="0057442D"/>
    <w:rsid w:val="00574A29"/>
    <w:rsid w:val="00574B8E"/>
    <w:rsid w:val="00574C36"/>
    <w:rsid w:val="00574C80"/>
    <w:rsid w:val="00574D48"/>
    <w:rsid w:val="00575029"/>
    <w:rsid w:val="00575134"/>
    <w:rsid w:val="00575384"/>
    <w:rsid w:val="00575628"/>
    <w:rsid w:val="00575872"/>
    <w:rsid w:val="00575B76"/>
    <w:rsid w:val="00575D5F"/>
    <w:rsid w:val="00576D88"/>
    <w:rsid w:val="00576F5F"/>
    <w:rsid w:val="0057751C"/>
    <w:rsid w:val="00577CAD"/>
    <w:rsid w:val="00580199"/>
    <w:rsid w:val="00580522"/>
    <w:rsid w:val="00580615"/>
    <w:rsid w:val="00580664"/>
    <w:rsid w:val="00580679"/>
    <w:rsid w:val="00580A46"/>
    <w:rsid w:val="00580D2A"/>
    <w:rsid w:val="00581563"/>
    <w:rsid w:val="0058166D"/>
    <w:rsid w:val="005820F2"/>
    <w:rsid w:val="005823A2"/>
    <w:rsid w:val="005825EE"/>
    <w:rsid w:val="00582693"/>
    <w:rsid w:val="005827A9"/>
    <w:rsid w:val="005828A6"/>
    <w:rsid w:val="00582B4B"/>
    <w:rsid w:val="00582B8C"/>
    <w:rsid w:val="00582C56"/>
    <w:rsid w:val="00583244"/>
    <w:rsid w:val="005833D3"/>
    <w:rsid w:val="00583881"/>
    <w:rsid w:val="00583FF6"/>
    <w:rsid w:val="005840D1"/>
    <w:rsid w:val="005843DD"/>
    <w:rsid w:val="005845E1"/>
    <w:rsid w:val="005847FE"/>
    <w:rsid w:val="00584ADE"/>
    <w:rsid w:val="00584B09"/>
    <w:rsid w:val="00584C50"/>
    <w:rsid w:val="00584D1E"/>
    <w:rsid w:val="005850CC"/>
    <w:rsid w:val="0058546F"/>
    <w:rsid w:val="0058554E"/>
    <w:rsid w:val="005857FB"/>
    <w:rsid w:val="005858B1"/>
    <w:rsid w:val="00585A67"/>
    <w:rsid w:val="00585DC0"/>
    <w:rsid w:val="0058624D"/>
    <w:rsid w:val="005864A3"/>
    <w:rsid w:val="0058650E"/>
    <w:rsid w:val="00586896"/>
    <w:rsid w:val="00586A25"/>
    <w:rsid w:val="00586D31"/>
    <w:rsid w:val="00586E0F"/>
    <w:rsid w:val="00587088"/>
    <w:rsid w:val="005872C8"/>
    <w:rsid w:val="005875CE"/>
    <w:rsid w:val="00587CDF"/>
    <w:rsid w:val="00587D97"/>
    <w:rsid w:val="00587F98"/>
    <w:rsid w:val="0059000B"/>
    <w:rsid w:val="005901DF"/>
    <w:rsid w:val="0059043B"/>
    <w:rsid w:val="005904A8"/>
    <w:rsid w:val="005909FA"/>
    <w:rsid w:val="00590C3B"/>
    <w:rsid w:val="00590DA5"/>
    <w:rsid w:val="00591273"/>
    <w:rsid w:val="005913CE"/>
    <w:rsid w:val="00591470"/>
    <w:rsid w:val="0059147A"/>
    <w:rsid w:val="00591680"/>
    <w:rsid w:val="0059168C"/>
    <w:rsid w:val="005916CE"/>
    <w:rsid w:val="00591CC4"/>
    <w:rsid w:val="00591DBC"/>
    <w:rsid w:val="00591EFE"/>
    <w:rsid w:val="0059207B"/>
    <w:rsid w:val="005921A9"/>
    <w:rsid w:val="00592271"/>
    <w:rsid w:val="005925A1"/>
    <w:rsid w:val="005925EA"/>
    <w:rsid w:val="00592801"/>
    <w:rsid w:val="005931B7"/>
    <w:rsid w:val="00593238"/>
    <w:rsid w:val="00593434"/>
    <w:rsid w:val="00593E5B"/>
    <w:rsid w:val="00593EA3"/>
    <w:rsid w:val="0059411F"/>
    <w:rsid w:val="00594548"/>
    <w:rsid w:val="0059455D"/>
    <w:rsid w:val="0059473B"/>
    <w:rsid w:val="005948F1"/>
    <w:rsid w:val="005949F2"/>
    <w:rsid w:val="00594B55"/>
    <w:rsid w:val="005950CF"/>
    <w:rsid w:val="005951A7"/>
    <w:rsid w:val="00595219"/>
    <w:rsid w:val="0059610C"/>
    <w:rsid w:val="00596123"/>
    <w:rsid w:val="0059636B"/>
    <w:rsid w:val="0059673D"/>
    <w:rsid w:val="00596D80"/>
    <w:rsid w:val="00597049"/>
    <w:rsid w:val="00597067"/>
    <w:rsid w:val="005970FB"/>
    <w:rsid w:val="0059750A"/>
    <w:rsid w:val="00597520"/>
    <w:rsid w:val="005978AC"/>
    <w:rsid w:val="00597A98"/>
    <w:rsid w:val="00597B99"/>
    <w:rsid w:val="00597DAA"/>
    <w:rsid w:val="005A0371"/>
    <w:rsid w:val="005A0A29"/>
    <w:rsid w:val="005A0A71"/>
    <w:rsid w:val="005A0E73"/>
    <w:rsid w:val="005A0F93"/>
    <w:rsid w:val="005A10E7"/>
    <w:rsid w:val="005A15C7"/>
    <w:rsid w:val="005A1B43"/>
    <w:rsid w:val="005A1C6A"/>
    <w:rsid w:val="005A21D6"/>
    <w:rsid w:val="005A2848"/>
    <w:rsid w:val="005A29C4"/>
    <w:rsid w:val="005A2B96"/>
    <w:rsid w:val="005A2DE1"/>
    <w:rsid w:val="005A2DF7"/>
    <w:rsid w:val="005A2F89"/>
    <w:rsid w:val="005A3274"/>
    <w:rsid w:val="005A3DB8"/>
    <w:rsid w:val="005A43AF"/>
    <w:rsid w:val="005A480D"/>
    <w:rsid w:val="005A4847"/>
    <w:rsid w:val="005A491D"/>
    <w:rsid w:val="005A4E1E"/>
    <w:rsid w:val="005A51E8"/>
    <w:rsid w:val="005A5782"/>
    <w:rsid w:val="005A5DC8"/>
    <w:rsid w:val="005A6247"/>
    <w:rsid w:val="005A6364"/>
    <w:rsid w:val="005A66CD"/>
    <w:rsid w:val="005A6763"/>
    <w:rsid w:val="005A692C"/>
    <w:rsid w:val="005A69E5"/>
    <w:rsid w:val="005A6D32"/>
    <w:rsid w:val="005A6DF8"/>
    <w:rsid w:val="005A6FF9"/>
    <w:rsid w:val="005A706A"/>
    <w:rsid w:val="005A7645"/>
    <w:rsid w:val="005A7759"/>
    <w:rsid w:val="005A7B7A"/>
    <w:rsid w:val="005A7BDB"/>
    <w:rsid w:val="005A7E56"/>
    <w:rsid w:val="005A7FA7"/>
    <w:rsid w:val="005B0361"/>
    <w:rsid w:val="005B09F8"/>
    <w:rsid w:val="005B0D07"/>
    <w:rsid w:val="005B0F8C"/>
    <w:rsid w:val="005B1345"/>
    <w:rsid w:val="005B1734"/>
    <w:rsid w:val="005B188F"/>
    <w:rsid w:val="005B1992"/>
    <w:rsid w:val="005B1E41"/>
    <w:rsid w:val="005B2072"/>
    <w:rsid w:val="005B23A6"/>
    <w:rsid w:val="005B23CF"/>
    <w:rsid w:val="005B2507"/>
    <w:rsid w:val="005B25C0"/>
    <w:rsid w:val="005B2857"/>
    <w:rsid w:val="005B2E36"/>
    <w:rsid w:val="005B365C"/>
    <w:rsid w:val="005B36E6"/>
    <w:rsid w:val="005B38C2"/>
    <w:rsid w:val="005B398F"/>
    <w:rsid w:val="005B3ACA"/>
    <w:rsid w:val="005B3D80"/>
    <w:rsid w:val="005B43CD"/>
    <w:rsid w:val="005B4441"/>
    <w:rsid w:val="005B46BF"/>
    <w:rsid w:val="005B476B"/>
    <w:rsid w:val="005B48E7"/>
    <w:rsid w:val="005B4D0D"/>
    <w:rsid w:val="005B4D5E"/>
    <w:rsid w:val="005B4D6D"/>
    <w:rsid w:val="005B54E0"/>
    <w:rsid w:val="005B5569"/>
    <w:rsid w:val="005B5844"/>
    <w:rsid w:val="005B62AE"/>
    <w:rsid w:val="005B62AF"/>
    <w:rsid w:val="005B630D"/>
    <w:rsid w:val="005B66DA"/>
    <w:rsid w:val="005B6B1C"/>
    <w:rsid w:val="005B6D2C"/>
    <w:rsid w:val="005B6DA5"/>
    <w:rsid w:val="005B6F95"/>
    <w:rsid w:val="005B70F1"/>
    <w:rsid w:val="005B7316"/>
    <w:rsid w:val="005B7336"/>
    <w:rsid w:val="005B76B0"/>
    <w:rsid w:val="005B7730"/>
    <w:rsid w:val="005B788B"/>
    <w:rsid w:val="005B7AAB"/>
    <w:rsid w:val="005B7B10"/>
    <w:rsid w:val="005B7D5A"/>
    <w:rsid w:val="005B7DFE"/>
    <w:rsid w:val="005B7E5C"/>
    <w:rsid w:val="005B7ECC"/>
    <w:rsid w:val="005B7F72"/>
    <w:rsid w:val="005C033A"/>
    <w:rsid w:val="005C095C"/>
    <w:rsid w:val="005C0B65"/>
    <w:rsid w:val="005C0B7F"/>
    <w:rsid w:val="005C0C32"/>
    <w:rsid w:val="005C0E9C"/>
    <w:rsid w:val="005C1034"/>
    <w:rsid w:val="005C1110"/>
    <w:rsid w:val="005C113C"/>
    <w:rsid w:val="005C151E"/>
    <w:rsid w:val="005C1917"/>
    <w:rsid w:val="005C1939"/>
    <w:rsid w:val="005C1962"/>
    <w:rsid w:val="005C1ABA"/>
    <w:rsid w:val="005C1E36"/>
    <w:rsid w:val="005C2E99"/>
    <w:rsid w:val="005C32BF"/>
    <w:rsid w:val="005C3B5C"/>
    <w:rsid w:val="005C3B7A"/>
    <w:rsid w:val="005C3FA7"/>
    <w:rsid w:val="005C416A"/>
    <w:rsid w:val="005C42C4"/>
    <w:rsid w:val="005C4363"/>
    <w:rsid w:val="005C436F"/>
    <w:rsid w:val="005C4BF8"/>
    <w:rsid w:val="005C4D11"/>
    <w:rsid w:val="005C54AF"/>
    <w:rsid w:val="005C56A4"/>
    <w:rsid w:val="005C5A17"/>
    <w:rsid w:val="005C5A69"/>
    <w:rsid w:val="005C5D32"/>
    <w:rsid w:val="005C656C"/>
    <w:rsid w:val="005C663B"/>
    <w:rsid w:val="005C6646"/>
    <w:rsid w:val="005C6F00"/>
    <w:rsid w:val="005C75D1"/>
    <w:rsid w:val="005C76C0"/>
    <w:rsid w:val="005C79F1"/>
    <w:rsid w:val="005C7A8F"/>
    <w:rsid w:val="005C7F39"/>
    <w:rsid w:val="005D02D5"/>
    <w:rsid w:val="005D0A1A"/>
    <w:rsid w:val="005D0F81"/>
    <w:rsid w:val="005D0FB8"/>
    <w:rsid w:val="005D11A2"/>
    <w:rsid w:val="005D11DC"/>
    <w:rsid w:val="005D127F"/>
    <w:rsid w:val="005D13E0"/>
    <w:rsid w:val="005D18D1"/>
    <w:rsid w:val="005D1A58"/>
    <w:rsid w:val="005D1C6D"/>
    <w:rsid w:val="005D1DB5"/>
    <w:rsid w:val="005D1F79"/>
    <w:rsid w:val="005D21F9"/>
    <w:rsid w:val="005D23E3"/>
    <w:rsid w:val="005D26C7"/>
    <w:rsid w:val="005D26FA"/>
    <w:rsid w:val="005D2C26"/>
    <w:rsid w:val="005D2CBA"/>
    <w:rsid w:val="005D2D7A"/>
    <w:rsid w:val="005D3115"/>
    <w:rsid w:val="005D327F"/>
    <w:rsid w:val="005D32FD"/>
    <w:rsid w:val="005D3440"/>
    <w:rsid w:val="005D38A5"/>
    <w:rsid w:val="005D3BF6"/>
    <w:rsid w:val="005D3F28"/>
    <w:rsid w:val="005D4366"/>
    <w:rsid w:val="005D436C"/>
    <w:rsid w:val="005D450D"/>
    <w:rsid w:val="005D4623"/>
    <w:rsid w:val="005D487F"/>
    <w:rsid w:val="005D4C77"/>
    <w:rsid w:val="005D4E38"/>
    <w:rsid w:val="005D52BF"/>
    <w:rsid w:val="005D5331"/>
    <w:rsid w:val="005D5390"/>
    <w:rsid w:val="005D5547"/>
    <w:rsid w:val="005D5942"/>
    <w:rsid w:val="005D5C92"/>
    <w:rsid w:val="005D6C66"/>
    <w:rsid w:val="005D6D29"/>
    <w:rsid w:val="005D6EB1"/>
    <w:rsid w:val="005D6ED6"/>
    <w:rsid w:val="005D6F4D"/>
    <w:rsid w:val="005D6F62"/>
    <w:rsid w:val="005D6FF9"/>
    <w:rsid w:val="005D7323"/>
    <w:rsid w:val="005D7F35"/>
    <w:rsid w:val="005D7FC2"/>
    <w:rsid w:val="005E0072"/>
    <w:rsid w:val="005E016D"/>
    <w:rsid w:val="005E01AD"/>
    <w:rsid w:val="005E0267"/>
    <w:rsid w:val="005E02B4"/>
    <w:rsid w:val="005E047E"/>
    <w:rsid w:val="005E0668"/>
    <w:rsid w:val="005E0B15"/>
    <w:rsid w:val="005E0F9B"/>
    <w:rsid w:val="005E10B8"/>
    <w:rsid w:val="005E115B"/>
    <w:rsid w:val="005E11D9"/>
    <w:rsid w:val="005E12D7"/>
    <w:rsid w:val="005E163B"/>
    <w:rsid w:val="005E1E01"/>
    <w:rsid w:val="005E2014"/>
    <w:rsid w:val="005E2040"/>
    <w:rsid w:val="005E234D"/>
    <w:rsid w:val="005E2505"/>
    <w:rsid w:val="005E259A"/>
    <w:rsid w:val="005E2679"/>
    <w:rsid w:val="005E2A0A"/>
    <w:rsid w:val="005E2A64"/>
    <w:rsid w:val="005E2E22"/>
    <w:rsid w:val="005E2F30"/>
    <w:rsid w:val="005E32E0"/>
    <w:rsid w:val="005E35B1"/>
    <w:rsid w:val="005E391C"/>
    <w:rsid w:val="005E3971"/>
    <w:rsid w:val="005E3A11"/>
    <w:rsid w:val="005E3C51"/>
    <w:rsid w:val="005E3EAD"/>
    <w:rsid w:val="005E3FEB"/>
    <w:rsid w:val="005E4246"/>
    <w:rsid w:val="005E49AD"/>
    <w:rsid w:val="005E501A"/>
    <w:rsid w:val="005E5607"/>
    <w:rsid w:val="005E5765"/>
    <w:rsid w:val="005E5A75"/>
    <w:rsid w:val="005E5A7D"/>
    <w:rsid w:val="005E5AAA"/>
    <w:rsid w:val="005E6293"/>
    <w:rsid w:val="005E68B9"/>
    <w:rsid w:val="005E6973"/>
    <w:rsid w:val="005E6A98"/>
    <w:rsid w:val="005E6E01"/>
    <w:rsid w:val="005E72D9"/>
    <w:rsid w:val="005E7654"/>
    <w:rsid w:val="005E76A9"/>
    <w:rsid w:val="005E7C04"/>
    <w:rsid w:val="005F004C"/>
    <w:rsid w:val="005F0074"/>
    <w:rsid w:val="005F01D7"/>
    <w:rsid w:val="005F0733"/>
    <w:rsid w:val="005F0761"/>
    <w:rsid w:val="005F0DAA"/>
    <w:rsid w:val="005F1138"/>
    <w:rsid w:val="005F13D3"/>
    <w:rsid w:val="005F177F"/>
    <w:rsid w:val="005F1826"/>
    <w:rsid w:val="005F19AC"/>
    <w:rsid w:val="005F1A44"/>
    <w:rsid w:val="005F1DE5"/>
    <w:rsid w:val="005F1FC9"/>
    <w:rsid w:val="005F20DC"/>
    <w:rsid w:val="005F20E8"/>
    <w:rsid w:val="005F2431"/>
    <w:rsid w:val="005F2A41"/>
    <w:rsid w:val="005F2C6A"/>
    <w:rsid w:val="005F2ED4"/>
    <w:rsid w:val="005F3010"/>
    <w:rsid w:val="005F3065"/>
    <w:rsid w:val="005F341D"/>
    <w:rsid w:val="005F3A13"/>
    <w:rsid w:val="005F3D22"/>
    <w:rsid w:val="005F4046"/>
    <w:rsid w:val="005F4088"/>
    <w:rsid w:val="005F4151"/>
    <w:rsid w:val="005F43F6"/>
    <w:rsid w:val="005F47A2"/>
    <w:rsid w:val="005F4C64"/>
    <w:rsid w:val="005F5001"/>
    <w:rsid w:val="005F50D3"/>
    <w:rsid w:val="005F531A"/>
    <w:rsid w:val="005F59E8"/>
    <w:rsid w:val="005F5C2C"/>
    <w:rsid w:val="005F5C57"/>
    <w:rsid w:val="005F5DB6"/>
    <w:rsid w:val="005F5DF5"/>
    <w:rsid w:val="005F61A1"/>
    <w:rsid w:val="005F61D4"/>
    <w:rsid w:val="005F62EC"/>
    <w:rsid w:val="005F689B"/>
    <w:rsid w:val="005F6EBD"/>
    <w:rsid w:val="005F7414"/>
    <w:rsid w:val="005F779E"/>
    <w:rsid w:val="005F781B"/>
    <w:rsid w:val="005F79D6"/>
    <w:rsid w:val="005F7C84"/>
    <w:rsid w:val="0060046C"/>
    <w:rsid w:val="0060083F"/>
    <w:rsid w:val="006013E7"/>
    <w:rsid w:val="0060148B"/>
    <w:rsid w:val="00601954"/>
    <w:rsid w:val="00601C52"/>
    <w:rsid w:val="00601CFD"/>
    <w:rsid w:val="00601ECE"/>
    <w:rsid w:val="00601F68"/>
    <w:rsid w:val="0060204C"/>
    <w:rsid w:val="00602309"/>
    <w:rsid w:val="00602753"/>
    <w:rsid w:val="0060282A"/>
    <w:rsid w:val="00602A35"/>
    <w:rsid w:val="00602B4E"/>
    <w:rsid w:val="00602C1E"/>
    <w:rsid w:val="00602CB8"/>
    <w:rsid w:val="00602D85"/>
    <w:rsid w:val="006032AB"/>
    <w:rsid w:val="00603517"/>
    <w:rsid w:val="00603664"/>
    <w:rsid w:val="00603B4B"/>
    <w:rsid w:val="00603B54"/>
    <w:rsid w:val="006048EF"/>
    <w:rsid w:val="00604A10"/>
    <w:rsid w:val="00604C17"/>
    <w:rsid w:val="00604F1D"/>
    <w:rsid w:val="00604FC7"/>
    <w:rsid w:val="0060538E"/>
    <w:rsid w:val="006056F4"/>
    <w:rsid w:val="0060589C"/>
    <w:rsid w:val="006059A8"/>
    <w:rsid w:val="00605BDF"/>
    <w:rsid w:val="00605DD9"/>
    <w:rsid w:val="00605E72"/>
    <w:rsid w:val="0060612F"/>
    <w:rsid w:val="0060673F"/>
    <w:rsid w:val="0060694C"/>
    <w:rsid w:val="006069F3"/>
    <w:rsid w:val="00606CDC"/>
    <w:rsid w:val="006070EE"/>
    <w:rsid w:val="0060739A"/>
    <w:rsid w:val="00607445"/>
    <w:rsid w:val="006077A3"/>
    <w:rsid w:val="006079D4"/>
    <w:rsid w:val="00607CF5"/>
    <w:rsid w:val="00607D58"/>
    <w:rsid w:val="00607F25"/>
    <w:rsid w:val="00607FF8"/>
    <w:rsid w:val="00610699"/>
    <w:rsid w:val="00610DB2"/>
    <w:rsid w:val="006110E6"/>
    <w:rsid w:val="0061110E"/>
    <w:rsid w:val="00611996"/>
    <w:rsid w:val="0061207C"/>
    <w:rsid w:val="00612106"/>
    <w:rsid w:val="006122A1"/>
    <w:rsid w:val="0061296C"/>
    <w:rsid w:val="00612CB7"/>
    <w:rsid w:val="00612F0E"/>
    <w:rsid w:val="0061329E"/>
    <w:rsid w:val="0061368A"/>
    <w:rsid w:val="00613792"/>
    <w:rsid w:val="00613976"/>
    <w:rsid w:val="00613CFC"/>
    <w:rsid w:val="00614033"/>
    <w:rsid w:val="006141DD"/>
    <w:rsid w:val="00614545"/>
    <w:rsid w:val="006149FF"/>
    <w:rsid w:val="00614D16"/>
    <w:rsid w:val="00615277"/>
    <w:rsid w:val="00615480"/>
    <w:rsid w:val="00615494"/>
    <w:rsid w:val="00615AD8"/>
    <w:rsid w:val="00615D4A"/>
    <w:rsid w:val="00615DE7"/>
    <w:rsid w:val="00615F03"/>
    <w:rsid w:val="00615F55"/>
    <w:rsid w:val="006164F2"/>
    <w:rsid w:val="006168FA"/>
    <w:rsid w:val="00616E5A"/>
    <w:rsid w:val="00616EB9"/>
    <w:rsid w:val="00617674"/>
    <w:rsid w:val="006177EC"/>
    <w:rsid w:val="00617BD9"/>
    <w:rsid w:val="00617E51"/>
    <w:rsid w:val="00620235"/>
    <w:rsid w:val="006204D8"/>
    <w:rsid w:val="0062065F"/>
    <w:rsid w:val="00620776"/>
    <w:rsid w:val="00620969"/>
    <w:rsid w:val="006209DE"/>
    <w:rsid w:val="0062102A"/>
    <w:rsid w:val="00621125"/>
    <w:rsid w:val="006217A6"/>
    <w:rsid w:val="00621832"/>
    <w:rsid w:val="006221EF"/>
    <w:rsid w:val="0062222B"/>
    <w:rsid w:val="00622411"/>
    <w:rsid w:val="006224A4"/>
    <w:rsid w:val="006224F7"/>
    <w:rsid w:val="00622828"/>
    <w:rsid w:val="00622918"/>
    <w:rsid w:val="0062297A"/>
    <w:rsid w:val="00622BA4"/>
    <w:rsid w:val="0062341A"/>
    <w:rsid w:val="006235C9"/>
    <w:rsid w:val="00623764"/>
    <w:rsid w:val="00623DEF"/>
    <w:rsid w:val="00624BBF"/>
    <w:rsid w:val="00624DA5"/>
    <w:rsid w:val="00625063"/>
    <w:rsid w:val="006252A5"/>
    <w:rsid w:val="00625767"/>
    <w:rsid w:val="00625A38"/>
    <w:rsid w:val="00625B22"/>
    <w:rsid w:val="00625B85"/>
    <w:rsid w:val="00625B86"/>
    <w:rsid w:val="00625DE2"/>
    <w:rsid w:val="00626704"/>
    <w:rsid w:val="00626818"/>
    <w:rsid w:val="00626914"/>
    <w:rsid w:val="00626A49"/>
    <w:rsid w:val="00626A79"/>
    <w:rsid w:val="00626B2C"/>
    <w:rsid w:val="00626B94"/>
    <w:rsid w:val="00626D2B"/>
    <w:rsid w:val="00626E5A"/>
    <w:rsid w:val="00626E85"/>
    <w:rsid w:val="006275F8"/>
    <w:rsid w:val="00627819"/>
    <w:rsid w:val="0062790C"/>
    <w:rsid w:val="00627965"/>
    <w:rsid w:val="00627A17"/>
    <w:rsid w:val="006305B0"/>
    <w:rsid w:val="00630729"/>
    <w:rsid w:val="0063078E"/>
    <w:rsid w:val="00630A7D"/>
    <w:rsid w:val="00630AB6"/>
    <w:rsid w:val="00630D47"/>
    <w:rsid w:val="00631068"/>
    <w:rsid w:val="00631115"/>
    <w:rsid w:val="00631194"/>
    <w:rsid w:val="00631233"/>
    <w:rsid w:val="006314CD"/>
    <w:rsid w:val="00631508"/>
    <w:rsid w:val="0063174C"/>
    <w:rsid w:val="006318DF"/>
    <w:rsid w:val="00631DFA"/>
    <w:rsid w:val="00631E12"/>
    <w:rsid w:val="0063215A"/>
    <w:rsid w:val="006323EB"/>
    <w:rsid w:val="0063256F"/>
    <w:rsid w:val="00632622"/>
    <w:rsid w:val="00632A26"/>
    <w:rsid w:val="00632B12"/>
    <w:rsid w:val="00632D92"/>
    <w:rsid w:val="00632F32"/>
    <w:rsid w:val="0063336B"/>
    <w:rsid w:val="00633601"/>
    <w:rsid w:val="0063384E"/>
    <w:rsid w:val="00633FE9"/>
    <w:rsid w:val="0063423F"/>
    <w:rsid w:val="00634249"/>
    <w:rsid w:val="00634413"/>
    <w:rsid w:val="00634C98"/>
    <w:rsid w:val="00634F17"/>
    <w:rsid w:val="00635E21"/>
    <w:rsid w:val="00635E9B"/>
    <w:rsid w:val="00636039"/>
    <w:rsid w:val="0063608B"/>
    <w:rsid w:val="00636623"/>
    <w:rsid w:val="006367CA"/>
    <w:rsid w:val="0063681A"/>
    <w:rsid w:val="00636CD4"/>
    <w:rsid w:val="00636EBE"/>
    <w:rsid w:val="006370B0"/>
    <w:rsid w:val="00637438"/>
    <w:rsid w:val="00637825"/>
    <w:rsid w:val="00637D32"/>
    <w:rsid w:val="00637F50"/>
    <w:rsid w:val="00640107"/>
    <w:rsid w:val="006406AD"/>
    <w:rsid w:val="00640F29"/>
    <w:rsid w:val="006410B0"/>
    <w:rsid w:val="00641163"/>
    <w:rsid w:val="00641270"/>
    <w:rsid w:val="00641715"/>
    <w:rsid w:val="00641753"/>
    <w:rsid w:val="006417B1"/>
    <w:rsid w:val="006419A0"/>
    <w:rsid w:val="00641C46"/>
    <w:rsid w:val="00641DA5"/>
    <w:rsid w:val="00641EE4"/>
    <w:rsid w:val="00642270"/>
    <w:rsid w:val="0064245E"/>
    <w:rsid w:val="0064254A"/>
    <w:rsid w:val="00642619"/>
    <w:rsid w:val="006427E5"/>
    <w:rsid w:val="00642A77"/>
    <w:rsid w:val="00643151"/>
    <w:rsid w:val="006436F5"/>
    <w:rsid w:val="00643A68"/>
    <w:rsid w:val="00643AB9"/>
    <w:rsid w:val="00643BC2"/>
    <w:rsid w:val="00643BE8"/>
    <w:rsid w:val="00643F5B"/>
    <w:rsid w:val="00644B01"/>
    <w:rsid w:val="00644C6D"/>
    <w:rsid w:val="00644C89"/>
    <w:rsid w:val="00644C8C"/>
    <w:rsid w:val="00644EB8"/>
    <w:rsid w:val="006454CD"/>
    <w:rsid w:val="00645ACF"/>
    <w:rsid w:val="00645CAB"/>
    <w:rsid w:val="00645F69"/>
    <w:rsid w:val="00646326"/>
    <w:rsid w:val="00646436"/>
    <w:rsid w:val="006464F0"/>
    <w:rsid w:val="00646921"/>
    <w:rsid w:val="00646E12"/>
    <w:rsid w:val="00646EF2"/>
    <w:rsid w:val="00646FAF"/>
    <w:rsid w:val="00647408"/>
    <w:rsid w:val="006476BF"/>
    <w:rsid w:val="006476F5"/>
    <w:rsid w:val="00647756"/>
    <w:rsid w:val="00647947"/>
    <w:rsid w:val="006501B3"/>
    <w:rsid w:val="006508D9"/>
    <w:rsid w:val="00650B58"/>
    <w:rsid w:val="00650BAD"/>
    <w:rsid w:val="00650C77"/>
    <w:rsid w:val="0065117D"/>
    <w:rsid w:val="0065122F"/>
    <w:rsid w:val="00651320"/>
    <w:rsid w:val="00651418"/>
    <w:rsid w:val="0065156B"/>
    <w:rsid w:val="00651609"/>
    <w:rsid w:val="00651F17"/>
    <w:rsid w:val="00651FA0"/>
    <w:rsid w:val="006522EB"/>
    <w:rsid w:val="00652329"/>
    <w:rsid w:val="0065251F"/>
    <w:rsid w:val="00652A0F"/>
    <w:rsid w:val="00653077"/>
    <w:rsid w:val="00653454"/>
    <w:rsid w:val="00653633"/>
    <w:rsid w:val="00653754"/>
    <w:rsid w:val="00653A1A"/>
    <w:rsid w:val="00653BCD"/>
    <w:rsid w:val="00653F24"/>
    <w:rsid w:val="006540B9"/>
    <w:rsid w:val="006543D6"/>
    <w:rsid w:val="006544BF"/>
    <w:rsid w:val="00654548"/>
    <w:rsid w:val="00655147"/>
    <w:rsid w:val="00655200"/>
    <w:rsid w:val="006552F7"/>
    <w:rsid w:val="00655BB9"/>
    <w:rsid w:val="00655BFE"/>
    <w:rsid w:val="00655F4F"/>
    <w:rsid w:val="0065632A"/>
    <w:rsid w:val="00656E7F"/>
    <w:rsid w:val="00656EF1"/>
    <w:rsid w:val="0065705C"/>
    <w:rsid w:val="0065720C"/>
    <w:rsid w:val="00657E7C"/>
    <w:rsid w:val="00657F62"/>
    <w:rsid w:val="00660020"/>
    <w:rsid w:val="006605A5"/>
    <w:rsid w:val="00660602"/>
    <w:rsid w:val="0066077E"/>
    <w:rsid w:val="00660BDB"/>
    <w:rsid w:val="00660DD5"/>
    <w:rsid w:val="0066121F"/>
    <w:rsid w:val="00661285"/>
    <w:rsid w:val="006612F8"/>
    <w:rsid w:val="00661665"/>
    <w:rsid w:val="0066199C"/>
    <w:rsid w:val="0066223A"/>
    <w:rsid w:val="006625B0"/>
    <w:rsid w:val="0066271A"/>
    <w:rsid w:val="00662822"/>
    <w:rsid w:val="0066284C"/>
    <w:rsid w:val="006629B6"/>
    <w:rsid w:val="00662DEB"/>
    <w:rsid w:val="00662DF8"/>
    <w:rsid w:val="00662E9F"/>
    <w:rsid w:val="00663015"/>
    <w:rsid w:val="006632B6"/>
    <w:rsid w:val="00663535"/>
    <w:rsid w:val="006636BA"/>
    <w:rsid w:val="00663B9F"/>
    <w:rsid w:val="00663BD2"/>
    <w:rsid w:val="00663C86"/>
    <w:rsid w:val="00663E66"/>
    <w:rsid w:val="00664000"/>
    <w:rsid w:val="006640F1"/>
    <w:rsid w:val="00664402"/>
    <w:rsid w:val="0066499D"/>
    <w:rsid w:val="00664C66"/>
    <w:rsid w:val="00664F39"/>
    <w:rsid w:val="00665103"/>
    <w:rsid w:val="0066562C"/>
    <w:rsid w:val="006656DE"/>
    <w:rsid w:val="00665CA2"/>
    <w:rsid w:val="006661B2"/>
    <w:rsid w:val="006661D0"/>
    <w:rsid w:val="00666541"/>
    <w:rsid w:val="0066681A"/>
    <w:rsid w:val="006673CC"/>
    <w:rsid w:val="006674C3"/>
    <w:rsid w:val="00667760"/>
    <w:rsid w:val="00667871"/>
    <w:rsid w:val="00667D7F"/>
    <w:rsid w:val="00667E92"/>
    <w:rsid w:val="006700DD"/>
    <w:rsid w:val="00670224"/>
    <w:rsid w:val="006702A5"/>
    <w:rsid w:val="00670474"/>
    <w:rsid w:val="006710E7"/>
    <w:rsid w:val="00671566"/>
    <w:rsid w:val="0067159E"/>
    <w:rsid w:val="00671A1B"/>
    <w:rsid w:val="00671A72"/>
    <w:rsid w:val="00671A99"/>
    <w:rsid w:val="00671DE4"/>
    <w:rsid w:val="00671E1D"/>
    <w:rsid w:val="00672931"/>
    <w:rsid w:val="00672A65"/>
    <w:rsid w:val="00672B4B"/>
    <w:rsid w:val="00672CBE"/>
    <w:rsid w:val="00674520"/>
    <w:rsid w:val="00674867"/>
    <w:rsid w:val="006749A8"/>
    <w:rsid w:val="00674EEA"/>
    <w:rsid w:val="00674F1A"/>
    <w:rsid w:val="006751D1"/>
    <w:rsid w:val="0067535D"/>
    <w:rsid w:val="006753CE"/>
    <w:rsid w:val="006755D4"/>
    <w:rsid w:val="006757BD"/>
    <w:rsid w:val="00675A9B"/>
    <w:rsid w:val="00676254"/>
    <w:rsid w:val="00676A98"/>
    <w:rsid w:val="00676C0B"/>
    <w:rsid w:val="00676DC1"/>
    <w:rsid w:val="00676DF2"/>
    <w:rsid w:val="00676FAE"/>
    <w:rsid w:val="00677596"/>
    <w:rsid w:val="006776E0"/>
    <w:rsid w:val="0067776A"/>
    <w:rsid w:val="00677AFB"/>
    <w:rsid w:val="00677E8A"/>
    <w:rsid w:val="00677EAA"/>
    <w:rsid w:val="00677F35"/>
    <w:rsid w:val="00680091"/>
    <w:rsid w:val="00680105"/>
    <w:rsid w:val="00680430"/>
    <w:rsid w:val="006805C7"/>
    <w:rsid w:val="006806CC"/>
    <w:rsid w:val="00680740"/>
    <w:rsid w:val="00680771"/>
    <w:rsid w:val="00680813"/>
    <w:rsid w:val="00680926"/>
    <w:rsid w:val="00680A21"/>
    <w:rsid w:val="006811D6"/>
    <w:rsid w:val="006815AE"/>
    <w:rsid w:val="00681A58"/>
    <w:rsid w:val="00681E6A"/>
    <w:rsid w:val="00681F52"/>
    <w:rsid w:val="00681F65"/>
    <w:rsid w:val="006820B9"/>
    <w:rsid w:val="0068256F"/>
    <w:rsid w:val="0068286B"/>
    <w:rsid w:val="00682A3F"/>
    <w:rsid w:val="00682E65"/>
    <w:rsid w:val="006835AA"/>
    <w:rsid w:val="006837B5"/>
    <w:rsid w:val="00683A89"/>
    <w:rsid w:val="00683E70"/>
    <w:rsid w:val="0068407F"/>
    <w:rsid w:val="00684251"/>
    <w:rsid w:val="006847C5"/>
    <w:rsid w:val="00684992"/>
    <w:rsid w:val="00684A70"/>
    <w:rsid w:val="00684C9A"/>
    <w:rsid w:val="00684EAA"/>
    <w:rsid w:val="006851B0"/>
    <w:rsid w:val="00685352"/>
    <w:rsid w:val="00685493"/>
    <w:rsid w:val="0068560E"/>
    <w:rsid w:val="00685964"/>
    <w:rsid w:val="00686089"/>
    <w:rsid w:val="0068625F"/>
    <w:rsid w:val="006864DC"/>
    <w:rsid w:val="0068691A"/>
    <w:rsid w:val="00686BCF"/>
    <w:rsid w:val="00686D61"/>
    <w:rsid w:val="00686DFE"/>
    <w:rsid w:val="006871D4"/>
    <w:rsid w:val="006873EE"/>
    <w:rsid w:val="006873F9"/>
    <w:rsid w:val="0068749B"/>
    <w:rsid w:val="006874AD"/>
    <w:rsid w:val="0068758A"/>
    <w:rsid w:val="00687701"/>
    <w:rsid w:val="00687C4B"/>
    <w:rsid w:val="006908B3"/>
    <w:rsid w:val="00690924"/>
    <w:rsid w:val="00690A57"/>
    <w:rsid w:val="00690C2E"/>
    <w:rsid w:val="00690CA6"/>
    <w:rsid w:val="00690FE3"/>
    <w:rsid w:val="006912C1"/>
    <w:rsid w:val="00691530"/>
    <w:rsid w:val="00691974"/>
    <w:rsid w:val="00691B81"/>
    <w:rsid w:val="00691C23"/>
    <w:rsid w:val="00691C7A"/>
    <w:rsid w:val="00691D63"/>
    <w:rsid w:val="00691FA2"/>
    <w:rsid w:val="006921C0"/>
    <w:rsid w:val="00692347"/>
    <w:rsid w:val="00692628"/>
    <w:rsid w:val="00692A84"/>
    <w:rsid w:val="00692E36"/>
    <w:rsid w:val="006930A8"/>
    <w:rsid w:val="006930D6"/>
    <w:rsid w:val="0069387A"/>
    <w:rsid w:val="00693BA4"/>
    <w:rsid w:val="00693EB0"/>
    <w:rsid w:val="00694167"/>
    <w:rsid w:val="00694189"/>
    <w:rsid w:val="00694A01"/>
    <w:rsid w:val="0069506B"/>
    <w:rsid w:val="0069509F"/>
    <w:rsid w:val="00695461"/>
    <w:rsid w:val="00695770"/>
    <w:rsid w:val="006957C8"/>
    <w:rsid w:val="00695971"/>
    <w:rsid w:val="00695B6A"/>
    <w:rsid w:val="00695D40"/>
    <w:rsid w:val="00696033"/>
    <w:rsid w:val="006961F7"/>
    <w:rsid w:val="0069650D"/>
    <w:rsid w:val="00696884"/>
    <w:rsid w:val="00696A45"/>
    <w:rsid w:val="00696C04"/>
    <w:rsid w:val="00696DBC"/>
    <w:rsid w:val="00696DD5"/>
    <w:rsid w:val="00696E5B"/>
    <w:rsid w:val="00697003"/>
    <w:rsid w:val="006971CD"/>
    <w:rsid w:val="00697BD5"/>
    <w:rsid w:val="006A0096"/>
    <w:rsid w:val="006A02AA"/>
    <w:rsid w:val="006A042C"/>
    <w:rsid w:val="006A05A0"/>
    <w:rsid w:val="006A0A48"/>
    <w:rsid w:val="006A0C7B"/>
    <w:rsid w:val="006A0F10"/>
    <w:rsid w:val="006A1773"/>
    <w:rsid w:val="006A1853"/>
    <w:rsid w:val="006A19EA"/>
    <w:rsid w:val="006A19FF"/>
    <w:rsid w:val="006A1A91"/>
    <w:rsid w:val="006A1B74"/>
    <w:rsid w:val="006A1BC9"/>
    <w:rsid w:val="006A1C14"/>
    <w:rsid w:val="006A1EE3"/>
    <w:rsid w:val="006A2122"/>
    <w:rsid w:val="006A2163"/>
    <w:rsid w:val="006A25B0"/>
    <w:rsid w:val="006A29F9"/>
    <w:rsid w:val="006A2C39"/>
    <w:rsid w:val="006A2C47"/>
    <w:rsid w:val="006A2FAC"/>
    <w:rsid w:val="006A3104"/>
    <w:rsid w:val="006A324B"/>
    <w:rsid w:val="006A36C9"/>
    <w:rsid w:val="006A3894"/>
    <w:rsid w:val="006A3C99"/>
    <w:rsid w:val="006A3CBF"/>
    <w:rsid w:val="006A4396"/>
    <w:rsid w:val="006A4DB6"/>
    <w:rsid w:val="006A500D"/>
    <w:rsid w:val="006A51EF"/>
    <w:rsid w:val="006A5338"/>
    <w:rsid w:val="006A53F4"/>
    <w:rsid w:val="006A587F"/>
    <w:rsid w:val="006A58E3"/>
    <w:rsid w:val="006A5A56"/>
    <w:rsid w:val="006A5D52"/>
    <w:rsid w:val="006A61B3"/>
    <w:rsid w:val="006A645C"/>
    <w:rsid w:val="006A6544"/>
    <w:rsid w:val="006A67BC"/>
    <w:rsid w:val="006A6E4B"/>
    <w:rsid w:val="006A6E64"/>
    <w:rsid w:val="006A7866"/>
    <w:rsid w:val="006A7C5D"/>
    <w:rsid w:val="006B0062"/>
    <w:rsid w:val="006B0167"/>
    <w:rsid w:val="006B046A"/>
    <w:rsid w:val="006B0978"/>
    <w:rsid w:val="006B0AFF"/>
    <w:rsid w:val="006B0E02"/>
    <w:rsid w:val="006B1051"/>
    <w:rsid w:val="006B106C"/>
    <w:rsid w:val="006B127C"/>
    <w:rsid w:val="006B1B03"/>
    <w:rsid w:val="006B1BBA"/>
    <w:rsid w:val="006B1BE7"/>
    <w:rsid w:val="006B21B4"/>
    <w:rsid w:val="006B2510"/>
    <w:rsid w:val="006B2C3A"/>
    <w:rsid w:val="006B326B"/>
    <w:rsid w:val="006B32D9"/>
    <w:rsid w:val="006B330B"/>
    <w:rsid w:val="006B340D"/>
    <w:rsid w:val="006B34C9"/>
    <w:rsid w:val="006B3809"/>
    <w:rsid w:val="006B3A15"/>
    <w:rsid w:val="006B3D3C"/>
    <w:rsid w:val="006B3DB0"/>
    <w:rsid w:val="006B3EF9"/>
    <w:rsid w:val="006B42DA"/>
    <w:rsid w:val="006B45C3"/>
    <w:rsid w:val="006B4AD5"/>
    <w:rsid w:val="006B4CEB"/>
    <w:rsid w:val="006B4D0E"/>
    <w:rsid w:val="006B4EB8"/>
    <w:rsid w:val="006B4FDC"/>
    <w:rsid w:val="006B5052"/>
    <w:rsid w:val="006B5083"/>
    <w:rsid w:val="006B5144"/>
    <w:rsid w:val="006B54BE"/>
    <w:rsid w:val="006B553D"/>
    <w:rsid w:val="006B56CD"/>
    <w:rsid w:val="006B5778"/>
    <w:rsid w:val="006B582A"/>
    <w:rsid w:val="006B5852"/>
    <w:rsid w:val="006B5C44"/>
    <w:rsid w:val="006B62B6"/>
    <w:rsid w:val="006B64E4"/>
    <w:rsid w:val="006B65E6"/>
    <w:rsid w:val="006B6BAC"/>
    <w:rsid w:val="006B6D47"/>
    <w:rsid w:val="006B6D65"/>
    <w:rsid w:val="006B74A0"/>
    <w:rsid w:val="006B74F4"/>
    <w:rsid w:val="006B7641"/>
    <w:rsid w:val="006B7797"/>
    <w:rsid w:val="006B7FA6"/>
    <w:rsid w:val="006C004B"/>
    <w:rsid w:val="006C00B2"/>
    <w:rsid w:val="006C02A5"/>
    <w:rsid w:val="006C0370"/>
    <w:rsid w:val="006C070B"/>
    <w:rsid w:val="006C0B92"/>
    <w:rsid w:val="006C0EEE"/>
    <w:rsid w:val="006C0EFE"/>
    <w:rsid w:val="006C1295"/>
    <w:rsid w:val="006C133D"/>
    <w:rsid w:val="006C1481"/>
    <w:rsid w:val="006C148A"/>
    <w:rsid w:val="006C1B95"/>
    <w:rsid w:val="006C1BD4"/>
    <w:rsid w:val="006C1E48"/>
    <w:rsid w:val="006C1E54"/>
    <w:rsid w:val="006C22B2"/>
    <w:rsid w:val="006C23E3"/>
    <w:rsid w:val="006C2678"/>
    <w:rsid w:val="006C2FE7"/>
    <w:rsid w:val="006C3035"/>
    <w:rsid w:val="006C3284"/>
    <w:rsid w:val="006C3300"/>
    <w:rsid w:val="006C34BF"/>
    <w:rsid w:val="006C34F0"/>
    <w:rsid w:val="006C3575"/>
    <w:rsid w:val="006C38BE"/>
    <w:rsid w:val="006C3A8A"/>
    <w:rsid w:val="006C3CBA"/>
    <w:rsid w:val="006C3FEE"/>
    <w:rsid w:val="006C41CC"/>
    <w:rsid w:val="006C420B"/>
    <w:rsid w:val="006C447A"/>
    <w:rsid w:val="006C4482"/>
    <w:rsid w:val="006C4504"/>
    <w:rsid w:val="006C4543"/>
    <w:rsid w:val="006C46B5"/>
    <w:rsid w:val="006C485E"/>
    <w:rsid w:val="006C48F0"/>
    <w:rsid w:val="006C4DC7"/>
    <w:rsid w:val="006C5069"/>
    <w:rsid w:val="006C537E"/>
    <w:rsid w:val="006C552E"/>
    <w:rsid w:val="006C59D0"/>
    <w:rsid w:val="006C5BBA"/>
    <w:rsid w:val="006C5D7E"/>
    <w:rsid w:val="006C5E3E"/>
    <w:rsid w:val="006C6062"/>
    <w:rsid w:val="006C6186"/>
    <w:rsid w:val="006C64F0"/>
    <w:rsid w:val="006C65AE"/>
    <w:rsid w:val="006C671D"/>
    <w:rsid w:val="006C676C"/>
    <w:rsid w:val="006C6AC5"/>
    <w:rsid w:val="006C6EAA"/>
    <w:rsid w:val="006C713E"/>
    <w:rsid w:val="006C7284"/>
    <w:rsid w:val="006D01AB"/>
    <w:rsid w:val="006D12A2"/>
    <w:rsid w:val="006D148D"/>
    <w:rsid w:val="006D1569"/>
    <w:rsid w:val="006D17E7"/>
    <w:rsid w:val="006D1A78"/>
    <w:rsid w:val="006D1AE9"/>
    <w:rsid w:val="006D1C89"/>
    <w:rsid w:val="006D1D61"/>
    <w:rsid w:val="006D1DD9"/>
    <w:rsid w:val="006D1DDE"/>
    <w:rsid w:val="006D21B2"/>
    <w:rsid w:val="006D235B"/>
    <w:rsid w:val="006D26E1"/>
    <w:rsid w:val="006D298E"/>
    <w:rsid w:val="006D2C88"/>
    <w:rsid w:val="006D2D27"/>
    <w:rsid w:val="006D302B"/>
    <w:rsid w:val="006D3445"/>
    <w:rsid w:val="006D3464"/>
    <w:rsid w:val="006D3654"/>
    <w:rsid w:val="006D3B9A"/>
    <w:rsid w:val="006D40A6"/>
    <w:rsid w:val="006D46C0"/>
    <w:rsid w:val="006D565A"/>
    <w:rsid w:val="006D56BF"/>
    <w:rsid w:val="006D5797"/>
    <w:rsid w:val="006D5C04"/>
    <w:rsid w:val="006D5ECB"/>
    <w:rsid w:val="006D5F82"/>
    <w:rsid w:val="006D6535"/>
    <w:rsid w:val="006D672A"/>
    <w:rsid w:val="006D680F"/>
    <w:rsid w:val="006D68AC"/>
    <w:rsid w:val="006D6A08"/>
    <w:rsid w:val="006D6ACF"/>
    <w:rsid w:val="006D6D35"/>
    <w:rsid w:val="006D6D83"/>
    <w:rsid w:val="006D775E"/>
    <w:rsid w:val="006D792F"/>
    <w:rsid w:val="006D7BAC"/>
    <w:rsid w:val="006D7CD1"/>
    <w:rsid w:val="006E062A"/>
    <w:rsid w:val="006E0746"/>
    <w:rsid w:val="006E0C91"/>
    <w:rsid w:val="006E0CF0"/>
    <w:rsid w:val="006E10E5"/>
    <w:rsid w:val="006E1514"/>
    <w:rsid w:val="006E1593"/>
    <w:rsid w:val="006E1667"/>
    <w:rsid w:val="006E1ED2"/>
    <w:rsid w:val="006E2284"/>
    <w:rsid w:val="006E2395"/>
    <w:rsid w:val="006E278B"/>
    <w:rsid w:val="006E27C6"/>
    <w:rsid w:val="006E2856"/>
    <w:rsid w:val="006E2882"/>
    <w:rsid w:val="006E297A"/>
    <w:rsid w:val="006E2B2D"/>
    <w:rsid w:val="006E2BF6"/>
    <w:rsid w:val="006E2D43"/>
    <w:rsid w:val="006E2E50"/>
    <w:rsid w:val="006E2E68"/>
    <w:rsid w:val="006E30F7"/>
    <w:rsid w:val="006E3165"/>
    <w:rsid w:val="006E33A7"/>
    <w:rsid w:val="006E37C9"/>
    <w:rsid w:val="006E38E1"/>
    <w:rsid w:val="006E3A83"/>
    <w:rsid w:val="006E417B"/>
    <w:rsid w:val="006E42DF"/>
    <w:rsid w:val="006E4679"/>
    <w:rsid w:val="006E46A8"/>
    <w:rsid w:val="006E4951"/>
    <w:rsid w:val="006E49C0"/>
    <w:rsid w:val="006E4CB1"/>
    <w:rsid w:val="006E53C0"/>
    <w:rsid w:val="006E6187"/>
    <w:rsid w:val="006E619E"/>
    <w:rsid w:val="006E61AE"/>
    <w:rsid w:val="006E6289"/>
    <w:rsid w:val="006E63C2"/>
    <w:rsid w:val="006E647C"/>
    <w:rsid w:val="006E671F"/>
    <w:rsid w:val="006E67A8"/>
    <w:rsid w:val="006E68DB"/>
    <w:rsid w:val="006E6E63"/>
    <w:rsid w:val="006E778F"/>
    <w:rsid w:val="006E7862"/>
    <w:rsid w:val="006E793F"/>
    <w:rsid w:val="006E7BC6"/>
    <w:rsid w:val="006E7C73"/>
    <w:rsid w:val="006F0534"/>
    <w:rsid w:val="006F0659"/>
    <w:rsid w:val="006F0762"/>
    <w:rsid w:val="006F08CB"/>
    <w:rsid w:val="006F091C"/>
    <w:rsid w:val="006F0ABE"/>
    <w:rsid w:val="006F0B9F"/>
    <w:rsid w:val="006F1154"/>
    <w:rsid w:val="006F11D9"/>
    <w:rsid w:val="006F1445"/>
    <w:rsid w:val="006F1519"/>
    <w:rsid w:val="006F1589"/>
    <w:rsid w:val="006F1802"/>
    <w:rsid w:val="006F1904"/>
    <w:rsid w:val="006F201A"/>
    <w:rsid w:val="006F205A"/>
    <w:rsid w:val="006F211C"/>
    <w:rsid w:val="006F2427"/>
    <w:rsid w:val="006F2459"/>
    <w:rsid w:val="006F25EC"/>
    <w:rsid w:val="006F2601"/>
    <w:rsid w:val="006F260A"/>
    <w:rsid w:val="006F2BCA"/>
    <w:rsid w:val="006F2C3A"/>
    <w:rsid w:val="006F2E40"/>
    <w:rsid w:val="006F2F6D"/>
    <w:rsid w:val="006F331B"/>
    <w:rsid w:val="006F33F6"/>
    <w:rsid w:val="006F33FC"/>
    <w:rsid w:val="006F3674"/>
    <w:rsid w:val="006F38DF"/>
    <w:rsid w:val="006F3B65"/>
    <w:rsid w:val="006F3C44"/>
    <w:rsid w:val="006F3C88"/>
    <w:rsid w:val="006F3F7A"/>
    <w:rsid w:val="006F4B2E"/>
    <w:rsid w:val="006F4B8A"/>
    <w:rsid w:val="006F4DF2"/>
    <w:rsid w:val="006F5015"/>
    <w:rsid w:val="006F52CE"/>
    <w:rsid w:val="006F59B5"/>
    <w:rsid w:val="006F5B2B"/>
    <w:rsid w:val="006F5CCE"/>
    <w:rsid w:val="006F5FB6"/>
    <w:rsid w:val="006F6581"/>
    <w:rsid w:val="006F662D"/>
    <w:rsid w:val="006F763C"/>
    <w:rsid w:val="006F78D6"/>
    <w:rsid w:val="0070011E"/>
    <w:rsid w:val="0070049C"/>
    <w:rsid w:val="0070052B"/>
    <w:rsid w:val="00700653"/>
    <w:rsid w:val="00700D88"/>
    <w:rsid w:val="00700E72"/>
    <w:rsid w:val="00700EF4"/>
    <w:rsid w:val="00701310"/>
    <w:rsid w:val="0070148F"/>
    <w:rsid w:val="007016B9"/>
    <w:rsid w:val="00701D1D"/>
    <w:rsid w:val="00701FEF"/>
    <w:rsid w:val="007028B8"/>
    <w:rsid w:val="00702FCB"/>
    <w:rsid w:val="0070302E"/>
    <w:rsid w:val="00703191"/>
    <w:rsid w:val="00703452"/>
    <w:rsid w:val="007038E5"/>
    <w:rsid w:val="00703B12"/>
    <w:rsid w:val="00704157"/>
    <w:rsid w:val="00704497"/>
    <w:rsid w:val="0070475E"/>
    <w:rsid w:val="0070481E"/>
    <w:rsid w:val="00704854"/>
    <w:rsid w:val="00704937"/>
    <w:rsid w:val="007049F4"/>
    <w:rsid w:val="00704E0D"/>
    <w:rsid w:val="007055D9"/>
    <w:rsid w:val="007056AC"/>
    <w:rsid w:val="0070594F"/>
    <w:rsid w:val="00705A37"/>
    <w:rsid w:val="00705B4C"/>
    <w:rsid w:val="00705BA1"/>
    <w:rsid w:val="00705FA5"/>
    <w:rsid w:val="00706235"/>
    <w:rsid w:val="007062CB"/>
    <w:rsid w:val="00706312"/>
    <w:rsid w:val="0070650A"/>
    <w:rsid w:val="00706809"/>
    <w:rsid w:val="00706BEC"/>
    <w:rsid w:val="00706CA7"/>
    <w:rsid w:val="00706D80"/>
    <w:rsid w:val="00706F72"/>
    <w:rsid w:val="0070718B"/>
    <w:rsid w:val="00707401"/>
    <w:rsid w:val="00707443"/>
    <w:rsid w:val="007077BF"/>
    <w:rsid w:val="0070783F"/>
    <w:rsid w:val="0071038C"/>
    <w:rsid w:val="007104C0"/>
    <w:rsid w:val="00710A73"/>
    <w:rsid w:val="0071109C"/>
    <w:rsid w:val="007118A8"/>
    <w:rsid w:val="00711B30"/>
    <w:rsid w:val="00712060"/>
    <w:rsid w:val="0071236E"/>
    <w:rsid w:val="0071249F"/>
    <w:rsid w:val="007125EA"/>
    <w:rsid w:val="0071261F"/>
    <w:rsid w:val="00712884"/>
    <w:rsid w:val="00712D48"/>
    <w:rsid w:val="00712DF8"/>
    <w:rsid w:val="0071302C"/>
    <w:rsid w:val="00713977"/>
    <w:rsid w:val="00713C52"/>
    <w:rsid w:val="00713C92"/>
    <w:rsid w:val="00713DCA"/>
    <w:rsid w:val="00713E7B"/>
    <w:rsid w:val="00713ED2"/>
    <w:rsid w:val="007143BD"/>
    <w:rsid w:val="00714576"/>
    <w:rsid w:val="00714A06"/>
    <w:rsid w:val="00714A0D"/>
    <w:rsid w:val="00714DBF"/>
    <w:rsid w:val="00714ECF"/>
    <w:rsid w:val="0071597E"/>
    <w:rsid w:val="00715D63"/>
    <w:rsid w:val="00715DB5"/>
    <w:rsid w:val="00715E62"/>
    <w:rsid w:val="00715EF4"/>
    <w:rsid w:val="00716492"/>
    <w:rsid w:val="0071658D"/>
    <w:rsid w:val="007167E3"/>
    <w:rsid w:val="0071682C"/>
    <w:rsid w:val="00717275"/>
    <w:rsid w:val="00717282"/>
    <w:rsid w:val="00717351"/>
    <w:rsid w:val="007173EA"/>
    <w:rsid w:val="0071785C"/>
    <w:rsid w:val="00717A01"/>
    <w:rsid w:val="00717A1F"/>
    <w:rsid w:val="00717ADE"/>
    <w:rsid w:val="00717AF3"/>
    <w:rsid w:val="00720101"/>
    <w:rsid w:val="00720331"/>
    <w:rsid w:val="00720534"/>
    <w:rsid w:val="00720635"/>
    <w:rsid w:val="007208F5"/>
    <w:rsid w:val="00720A1C"/>
    <w:rsid w:val="00720A78"/>
    <w:rsid w:val="00720ED0"/>
    <w:rsid w:val="00720FF0"/>
    <w:rsid w:val="0072100D"/>
    <w:rsid w:val="007214AE"/>
    <w:rsid w:val="007217A0"/>
    <w:rsid w:val="00721D88"/>
    <w:rsid w:val="00722043"/>
    <w:rsid w:val="007225CC"/>
    <w:rsid w:val="007227AF"/>
    <w:rsid w:val="007231DA"/>
    <w:rsid w:val="00723201"/>
    <w:rsid w:val="00723395"/>
    <w:rsid w:val="0072347B"/>
    <w:rsid w:val="00723891"/>
    <w:rsid w:val="00723D6E"/>
    <w:rsid w:val="00723FDD"/>
    <w:rsid w:val="007241CC"/>
    <w:rsid w:val="00724803"/>
    <w:rsid w:val="00724814"/>
    <w:rsid w:val="00724D30"/>
    <w:rsid w:val="00724FDC"/>
    <w:rsid w:val="00725230"/>
    <w:rsid w:val="0072529B"/>
    <w:rsid w:val="00725800"/>
    <w:rsid w:val="0072638F"/>
    <w:rsid w:val="00726E25"/>
    <w:rsid w:val="007274B4"/>
    <w:rsid w:val="007274E4"/>
    <w:rsid w:val="0072752B"/>
    <w:rsid w:val="007277FD"/>
    <w:rsid w:val="00727853"/>
    <w:rsid w:val="0072792F"/>
    <w:rsid w:val="007279D1"/>
    <w:rsid w:val="00727B5A"/>
    <w:rsid w:val="00727D6B"/>
    <w:rsid w:val="00727DBC"/>
    <w:rsid w:val="00727DC7"/>
    <w:rsid w:val="00727EC4"/>
    <w:rsid w:val="007300E1"/>
    <w:rsid w:val="007302BB"/>
    <w:rsid w:val="007304BC"/>
    <w:rsid w:val="00730547"/>
    <w:rsid w:val="00730DDB"/>
    <w:rsid w:val="00731007"/>
    <w:rsid w:val="0073142A"/>
    <w:rsid w:val="007314AF"/>
    <w:rsid w:val="007315BD"/>
    <w:rsid w:val="007317D8"/>
    <w:rsid w:val="00731A50"/>
    <w:rsid w:val="00731AEA"/>
    <w:rsid w:val="00732A18"/>
    <w:rsid w:val="00732E9D"/>
    <w:rsid w:val="00733522"/>
    <w:rsid w:val="0073370F"/>
    <w:rsid w:val="00733829"/>
    <w:rsid w:val="00733A71"/>
    <w:rsid w:val="007340F6"/>
    <w:rsid w:val="0073414C"/>
    <w:rsid w:val="00734293"/>
    <w:rsid w:val="0073431F"/>
    <w:rsid w:val="00734907"/>
    <w:rsid w:val="00734985"/>
    <w:rsid w:val="00734A1D"/>
    <w:rsid w:val="00734AFC"/>
    <w:rsid w:val="00735021"/>
    <w:rsid w:val="0073560B"/>
    <w:rsid w:val="007359D6"/>
    <w:rsid w:val="00735A74"/>
    <w:rsid w:val="00735B3C"/>
    <w:rsid w:val="00735C83"/>
    <w:rsid w:val="00735F07"/>
    <w:rsid w:val="007363EA"/>
    <w:rsid w:val="0073693D"/>
    <w:rsid w:val="0073733E"/>
    <w:rsid w:val="00737832"/>
    <w:rsid w:val="00737AC8"/>
    <w:rsid w:val="00737CCE"/>
    <w:rsid w:val="00737D7C"/>
    <w:rsid w:val="00737F74"/>
    <w:rsid w:val="0074005A"/>
    <w:rsid w:val="007401DD"/>
    <w:rsid w:val="007401F9"/>
    <w:rsid w:val="00740451"/>
    <w:rsid w:val="00740551"/>
    <w:rsid w:val="007406F8"/>
    <w:rsid w:val="00740C41"/>
    <w:rsid w:val="00740DA8"/>
    <w:rsid w:val="00740FBF"/>
    <w:rsid w:val="00741476"/>
    <w:rsid w:val="00741501"/>
    <w:rsid w:val="007416A4"/>
    <w:rsid w:val="00741736"/>
    <w:rsid w:val="00741DED"/>
    <w:rsid w:val="0074221D"/>
    <w:rsid w:val="007426C1"/>
    <w:rsid w:val="0074278B"/>
    <w:rsid w:val="00743831"/>
    <w:rsid w:val="00743832"/>
    <w:rsid w:val="0074398A"/>
    <w:rsid w:val="00743E27"/>
    <w:rsid w:val="00744224"/>
    <w:rsid w:val="007442E4"/>
    <w:rsid w:val="00744345"/>
    <w:rsid w:val="0074435A"/>
    <w:rsid w:val="00744488"/>
    <w:rsid w:val="007445AA"/>
    <w:rsid w:val="00744AD6"/>
    <w:rsid w:val="00744B82"/>
    <w:rsid w:val="00744B8B"/>
    <w:rsid w:val="00744EBA"/>
    <w:rsid w:val="00744EE9"/>
    <w:rsid w:val="00744F48"/>
    <w:rsid w:val="007450FD"/>
    <w:rsid w:val="007451F6"/>
    <w:rsid w:val="007458F1"/>
    <w:rsid w:val="00745992"/>
    <w:rsid w:val="00745B1E"/>
    <w:rsid w:val="0074606F"/>
    <w:rsid w:val="007464F4"/>
    <w:rsid w:val="00746B3C"/>
    <w:rsid w:val="00746B76"/>
    <w:rsid w:val="00746C4E"/>
    <w:rsid w:val="00746DEF"/>
    <w:rsid w:val="00747125"/>
    <w:rsid w:val="00747128"/>
    <w:rsid w:val="0074738D"/>
    <w:rsid w:val="00747595"/>
    <w:rsid w:val="007475E9"/>
    <w:rsid w:val="007478A9"/>
    <w:rsid w:val="00747F8D"/>
    <w:rsid w:val="00750076"/>
    <w:rsid w:val="00750245"/>
    <w:rsid w:val="00750347"/>
    <w:rsid w:val="00750F17"/>
    <w:rsid w:val="007510CE"/>
    <w:rsid w:val="007510F6"/>
    <w:rsid w:val="00751630"/>
    <w:rsid w:val="00751731"/>
    <w:rsid w:val="00751AC6"/>
    <w:rsid w:val="00751DA0"/>
    <w:rsid w:val="00752035"/>
    <w:rsid w:val="00752194"/>
    <w:rsid w:val="007521CC"/>
    <w:rsid w:val="00752353"/>
    <w:rsid w:val="00752713"/>
    <w:rsid w:val="00752C8A"/>
    <w:rsid w:val="00752F01"/>
    <w:rsid w:val="0075334A"/>
    <w:rsid w:val="00753534"/>
    <w:rsid w:val="007535A3"/>
    <w:rsid w:val="00753606"/>
    <w:rsid w:val="007537E1"/>
    <w:rsid w:val="00753891"/>
    <w:rsid w:val="007538EF"/>
    <w:rsid w:val="007539B4"/>
    <w:rsid w:val="007539F9"/>
    <w:rsid w:val="00753AEB"/>
    <w:rsid w:val="00754268"/>
    <w:rsid w:val="007543D2"/>
    <w:rsid w:val="00754650"/>
    <w:rsid w:val="00754CB3"/>
    <w:rsid w:val="00755468"/>
    <w:rsid w:val="00755504"/>
    <w:rsid w:val="007557CF"/>
    <w:rsid w:val="00755832"/>
    <w:rsid w:val="00755CD5"/>
    <w:rsid w:val="00756A9C"/>
    <w:rsid w:val="007571A5"/>
    <w:rsid w:val="007572A1"/>
    <w:rsid w:val="0075774E"/>
    <w:rsid w:val="00760340"/>
    <w:rsid w:val="00760449"/>
    <w:rsid w:val="0076048B"/>
    <w:rsid w:val="007604CB"/>
    <w:rsid w:val="0076060C"/>
    <w:rsid w:val="00760D19"/>
    <w:rsid w:val="00760DDE"/>
    <w:rsid w:val="00760E9D"/>
    <w:rsid w:val="00760F54"/>
    <w:rsid w:val="0076190C"/>
    <w:rsid w:val="00761937"/>
    <w:rsid w:val="00761DE9"/>
    <w:rsid w:val="007622C2"/>
    <w:rsid w:val="00762AE7"/>
    <w:rsid w:val="00762EFB"/>
    <w:rsid w:val="00763A2C"/>
    <w:rsid w:val="00763B22"/>
    <w:rsid w:val="00763D5D"/>
    <w:rsid w:val="00763EE9"/>
    <w:rsid w:val="00763F9E"/>
    <w:rsid w:val="007640B1"/>
    <w:rsid w:val="00764339"/>
    <w:rsid w:val="007645B6"/>
    <w:rsid w:val="007647CE"/>
    <w:rsid w:val="00764975"/>
    <w:rsid w:val="007649C4"/>
    <w:rsid w:val="00764DA5"/>
    <w:rsid w:val="00764DF6"/>
    <w:rsid w:val="0076556F"/>
    <w:rsid w:val="00765709"/>
    <w:rsid w:val="0076583E"/>
    <w:rsid w:val="00765DEF"/>
    <w:rsid w:val="00765F62"/>
    <w:rsid w:val="00766656"/>
    <w:rsid w:val="0076688F"/>
    <w:rsid w:val="007669E9"/>
    <w:rsid w:val="00766A25"/>
    <w:rsid w:val="00766C2A"/>
    <w:rsid w:val="00766CDA"/>
    <w:rsid w:val="00766E17"/>
    <w:rsid w:val="0076724D"/>
    <w:rsid w:val="007672DD"/>
    <w:rsid w:val="00767484"/>
    <w:rsid w:val="00767CAC"/>
    <w:rsid w:val="00767DBF"/>
    <w:rsid w:val="007706B4"/>
    <w:rsid w:val="007706C9"/>
    <w:rsid w:val="007709F5"/>
    <w:rsid w:val="00770E26"/>
    <w:rsid w:val="00771118"/>
    <w:rsid w:val="00771462"/>
    <w:rsid w:val="007715AF"/>
    <w:rsid w:val="007719A3"/>
    <w:rsid w:val="00772568"/>
    <w:rsid w:val="00772BE1"/>
    <w:rsid w:val="00772D50"/>
    <w:rsid w:val="00772D69"/>
    <w:rsid w:val="00773B01"/>
    <w:rsid w:val="00773FDC"/>
    <w:rsid w:val="0077407C"/>
    <w:rsid w:val="00775329"/>
    <w:rsid w:val="00775596"/>
    <w:rsid w:val="00775AA1"/>
    <w:rsid w:val="00775B32"/>
    <w:rsid w:val="00775B7C"/>
    <w:rsid w:val="00775CCF"/>
    <w:rsid w:val="00775CEB"/>
    <w:rsid w:val="00775D3A"/>
    <w:rsid w:val="00775D95"/>
    <w:rsid w:val="00775DC0"/>
    <w:rsid w:val="00776060"/>
    <w:rsid w:val="007764E7"/>
    <w:rsid w:val="00776644"/>
    <w:rsid w:val="0077692E"/>
    <w:rsid w:val="007769B8"/>
    <w:rsid w:val="00776AF5"/>
    <w:rsid w:val="00776CB3"/>
    <w:rsid w:val="00776E96"/>
    <w:rsid w:val="00776F74"/>
    <w:rsid w:val="00777113"/>
    <w:rsid w:val="007771CA"/>
    <w:rsid w:val="00777768"/>
    <w:rsid w:val="007779DC"/>
    <w:rsid w:val="00777CB3"/>
    <w:rsid w:val="00780049"/>
    <w:rsid w:val="007802C0"/>
    <w:rsid w:val="0078040D"/>
    <w:rsid w:val="0078056E"/>
    <w:rsid w:val="007805C5"/>
    <w:rsid w:val="00780661"/>
    <w:rsid w:val="007806B3"/>
    <w:rsid w:val="0078096A"/>
    <w:rsid w:val="007809EF"/>
    <w:rsid w:val="00780C6F"/>
    <w:rsid w:val="007814A3"/>
    <w:rsid w:val="007818F3"/>
    <w:rsid w:val="00781CAE"/>
    <w:rsid w:val="00782205"/>
    <w:rsid w:val="007822C4"/>
    <w:rsid w:val="007823BB"/>
    <w:rsid w:val="007826D5"/>
    <w:rsid w:val="0078280F"/>
    <w:rsid w:val="00782DDA"/>
    <w:rsid w:val="00782DE7"/>
    <w:rsid w:val="007830F1"/>
    <w:rsid w:val="007831D7"/>
    <w:rsid w:val="0078393C"/>
    <w:rsid w:val="00783A7D"/>
    <w:rsid w:val="00783D6E"/>
    <w:rsid w:val="007840D7"/>
    <w:rsid w:val="0078443A"/>
    <w:rsid w:val="007846C4"/>
    <w:rsid w:val="00784B04"/>
    <w:rsid w:val="00784E0A"/>
    <w:rsid w:val="007852BC"/>
    <w:rsid w:val="007855DA"/>
    <w:rsid w:val="007862B3"/>
    <w:rsid w:val="007865E4"/>
    <w:rsid w:val="00786913"/>
    <w:rsid w:val="007869DC"/>
    <w:rsid w:val="00786A68"/>
    <w:rsid w:val="00787398"/>
    <w:rsid w:val="007873AB"/>
    <w:rsid w:val="007879D9"/>
    <w:rsid w:val="00787A4C"/>
    <w:rsid w:val="00787D34"/>
    <w:rsid w:val="0079015B"/>
    <w:rsid w:val="007904DF"/>
    <w:rsid w:val="007909B6"/>
    <w:rsid w:val="00790B1F"/>
    <w:rsid w:val="00790C92"/>
    <w:rsid w:val="00790EA5"/>
    <w:rsid w:val="00791041"/>
    <w:rsid w:val="0079104F"/>
    <w:rsid w:val="00791402"/>
    <w:rsid w:val="0079156B"/>
    <w:rsid w:val="007917BB"/>
    <w:rsid w:val="007921EF"/>
    <w:rsid w:val="0079232A"/>
    <w:rsid w:val="007924CA"/>
    <w:rsid w:val="00792D0F"/>
    <w:rsid w:val="00792D37"/>
    <w:rsid w:val="00792DE3"/>
    <w:rsid w:val="0079365E"/>
    <w:rsid w:val="00793B6F"/>
    <w:rsid w:val="00793E12"/>
    <w:rsid w:val="0079433F"/>
    <w:rsid w:val="007945F5"/>
    <w:rsid w:val="00794634"/>
    <w:rsid w:val="00794718"/>
    <w:rsid w:val="00794BD2"/>
    <w:rsid w:val="00794CDF"/>
    <w:rsid w:val="00794F1A"/>
    <w:rsid w:val="00795868"/>
    <w:rsid w:val="00795D7D"/>
    <w:rsid w:val="007963DC"/>
    <w:rsid w:val="0079640B"/>
    <w:rsid w:val="0079672B"/>
    <w:rsid w:val="00796733"/>
    <w:rsid w:val="007968AF"/>
    <w:rsid w:val="00796DE8"/>
    <w:rsid w:val="00797255"/>
    <w:rsid w:val="0079799C"/>
    <w:rsid w:val="00797B84"/>
    <w:rsid w:val="00797E5A"/>
    <w:rsid w:val="00797FA6"/>
    <w:rsid w:val="007A0948"/>
    <w:rsid w:val="007A0B72"/>
    <w:rsid w:val="007A116B"/>
    <w:rsid w:val="007A1693"/>
    <w:rsid w:val="007A172B"/>
    <w:rsid w:val="007A1A1D"/>
    <w:rsid w:val="007A1F21"/>
    <w:rsid w:val="007A2497"/>
    <w:rsid w:val="007A260D"/>
    <w:rsid w:val="007A2738"/>
    <w:rsid w:val="007A2BCD"/>
    <w:rsid w:val="007A2D88"/>
    <w:rsid w:val="007A2E87"/>
    <w:rsid w:val="007A30A9"/>
    <w:rsid w:val="007A31DF"/>
    <w:rsid w:val="007A3E3F"/>
    <w:rsid w:val="007A47AA"/>
    <w:rsid w:val="007A4836"/>
    <w:rsid w:val="007A4A3C"/>
    <w:rsid w:val="007A527B"/>
    <w:rsid w:val="007A545F"/>
    <w:rsid w:val="007A5514"/>
    <w:rsid w:val="007A57F7"/>
    <w:rsid w:val="007A5B56"/>
    <w:rsid w:val="007A5CC5"/>
    <w:rsid w:val="007A6527"/>
    <w:rsid w:val="007A6FD5"/>
    <w:rsid w:val="007A6FEC"/>
    <w:rsid w:val="007A7573"/>
    <w:rsid w:val="007A766B"/>
    <w:rsid w:val="007A79A2"/>
    <w:rsid w:val="007B030B"/>
    <w:rsid w:val="007B0AF8"/>
    <w:rsid w:val="007B0F33"/>
    <w:rsid w:val="007B1008"/>
    <w:rsid w:val="007B119F"/>
    <w:rsid w:val="007B191B"/>
    <w:rsid w:val="007B1A01"/>
    <w:rsid w:val="007B1BCC"/>
    <w:rsid w:val="007B1C4C"/>
    <w:rsid w:val="007B235C"/>
    <w:rsid w:val="007B268A"/>
    <w:rsid w:val="007B27F6"/>
    <w:rsid w:val="007B2C60"/>
    <w:rsid w:val="007B3381"/>
    <w:rsid w:val="007B35DD"/>
    <w:rsid w:val="007B3946"/>
    <w:rsid w:val="007B3A75"/>
    <w:rsid w:val="007B3DDD"/>
    <w:rsid w:val="007B3E73"/>
    <w:rsid w:val="007B40B1"/>
    <w:rsid w:val="007B425B"/>
    <w:rsid w:val="007B44D3"/>
    <w:rsid w:val="007B5339"/>
    <w:rsid w:val="007B5532"/>
    <w:rsid w:val="007B56AF"/>
    <w:rsid w:val="007B56C2"/>
    <w:rsid w:val="007B5F69"/>
    <w:rsid w:val="007B632F"/>
    <w:rsid w:val="007B63A6"/>
    <w:rsid w:val="007B6638"/>
    <w:rsid w:val="007B67D2"/>
    <w:rsid w:val="007B6845"/>
    <w:rsid w:val="007B6AB5"/>
    <w:rsid w:val="007B6E3D"/>
    <w:rsid w:val="007B7094"/>
    <w:rsid w:val="007B749F"/>
    <w:rsid w:val="007B7776"/>
    <w:rsid w:val="007B77B1"/>
    <w:rsid w:val="007B7AFD"/>
    <w:rsid w:val="007B7B52"/>
    <w:rsid w:val="007B7C29"/>
    <w:rsid w:val="007B7EFD"/>
    <w:rsid w:val="007C0073"/>
    <w:rsid w:val="007C01B2"/>
    <w:rsid w:val="007C05C8"/>
    <w:rsid w:val="007C086A"/>
    <w:rsid w:val="007C0E1C"/>
    <w:rsid w:val="007C127B"/>
    <w:rsid w:val="007C1D07"/>
    <w:rsid w:val="007C1E81"/>
    <w:rsid w:val="007C2143"/>
    <w:rsid w:val="007C235B"/>
    <w:rsid w:val="007C25D5"/>
    <w:rsid w:val="007C273A"/>
    <w:rsid w:val="007C3471"/>
    <w:rsid w:val="007C3548"/>
    <w:rsid w:val="007C3581"/>
    <w:rsid w:val="007C3696"/>
    <w:rsid w:val="007C39AC"/>
    <w:rsid w:val="007C3AA6"/>
    <w:rsid w:val="007C3D09"/>
    <w:rsid w:val="007C404E"/>
    <w:rsid w:val="007C40A7"/>
    <w:rsid w:val="007C40B3"/>
    <w:rsid w:val="007C416A"/>
    <w:rsid w:val="007C4186"/>
    <w:rsid w:val="007C43CF"/>
    <w:rsid w:val="007C46A0"/>
    <w:rsid w:val="007C4BDD"/>
    <w:rsid w:val="007C4C55"/>
    <w:rsid w:val="007C5049"/>
    <w:rsid w:val="007C5131"/>
    <w:rsid w:val="007C523B"/>
    <w:rsid w:val="007C5450"/>
    <w:rsid w:val="007C58C8"/>
    <w:rsid w:val="007C604F"/>
    <w:rsid w:val="007C6207"/>
    <w:rsid w:val="007C6336"/>
    <w:rsid w:val="007C666A"/>
    <w:rsid w:val="007C6E55"/>
    <w:rsid w:val="007C7215"/>
    <w:rsid w:val="007C7715"/>
    <w:rsid w:val="007C7B4B"/>
    <w:rsid w:val="007C7E20"/>
    <w:rsid w:val="007C7EE8"/>
    <w:rsid w:val="007D02A1"/>
    <w:rsid w:val="007D063A"/>
    <w:rsid w:val="007D0870"/>
    <w:rsid w:val="007D0D3A"/>
    <w:rsid w:val="007D0E26"/>
    <w:rsid w:val="007D0E4D"/>
    <w:rsid w:val="007D138E"/>
    <w:rsid w:val="007D156F"/>
    <w:rsid w:val="007D15BA"/>
    <w:rsid w:val="007D1CA8"/>
    <w:rsid w:val="007D223A"/>
    <w:rsid w:val="007D23FB"/>
    <w:rsid w:val="007D26FB"/>
    <w:rsid w:val="007D2745"/>
    <w:rsid w:val="007D2935"/>
    <w:rsid w:val="007D2E80"/>
    <w:rsid w:val="007D3134"/>
    <w:rsid w:val="007D3199"/>
    <w:rsid w:val="007D37C4"/>
    <w:rsid w:val="007D3944"/>
    <w:rsid w:val="007D3C60"/>
    <w:rsid w:val="007D3EEA"/>
    <w:rsid w:val="007D41CC"/>
    <w:rsid w:val="007D42FB"/>
    <w:rsid w:val="007D49AA"/>
    <w:rsid w:val="007D49BE"/>
    <w:rsid w:val="007D4B20"/>
    <w:rsid w:val="007D5017"/>
    <w:rsid w:val="007D50DD"/>
    <w:rsid w:val="007D598A"/>
    <w:rsid w:val="007D5E8C"/>
    <w:rsid w:val="007D5F4C"/>
    <w:rsid w:val="007D5FE7"/>
    <w:rsid w:val="007D6028"/>
    <w:rsid w:val="007D636F"/>
    <w:rsid w:val="007D6485"/>
    <w:rsid w:val="007D6534"/>
    <w:rsid w:val="007D65BA"/>
    <w:rsid w:val="007D69F5"/>
    <w:rsid w:val="007D6B4C"/>
    <w:rsid w:val="007D70D0"/>
    <w:rsid w:val="007D73BA"/>
    <w:rsid w:val="007D7805"/>
    <w:rsid w:val="007D79C3"/>
    <w:rsid w:val="007D7D5C"/>
    <w:rsid w:val="007E0037"/>
    <w:rsid w:val="007E0386"/>
    <w:rsid w:val="007E03DB"/>
    <w:rsid w:val="007E0430"/>
    <w:rsid w:val="007E05EF"/>
    <w:rsid w:val="007E0618"/>
    <w:rsid w:val="007E0762"/>
    <w:rsid w:val="007E0805"/>
    <w:rsid w:val="007E0A38"/>
    <w:rsid w:val="007E0D90"/>
    <w:rsid w:val="007E0E8D"/>
    <w:rsid w:val="007E0EDB"/>
    <w:rsid w:val="007E0F66"/>
    <w:rsid w:val="007E10FE"/>
    <w:rsid w:val="007E1916"/>
    <w:rsid w:val="007E1B54"/>
    <w:rsid w:val="007E1D46"/>
    <w:rsid w:val="007E1DDA"/>
    <w:rsid w:val="007E20C6"/>
    <w:rsid w:val="007E20D8"/>
    <w:rsid w:val="007E2138"/>
    <w:rsid w:val="007E2369"/>
    <w:rsid w:val="007E350E"/>
    <w:rsid w:val="007E391D"/>
    <w:rsid w:val="007E3954"/>
    <w:rsid w:val="007E399A"/>
    <w:rsid w:val="007E3A6B"/>
    <w:rsid w:val="007E3C91"/>
    <w:rsid w:val="007E41B6"/>
    <w:rsid w:val="007E4600"/>
    <w:rsid w:val="007E479C"/>
    <w:rsid w:val="007E4912"/>
    <w:rsid w:val="007E4A73"/>
    <w:rsid w:val="007E4B0B"/>
    <w:rsid w:val="007E4BB6"/>
    <w:rsid w:val="007E4CC1"/>
    <w:rsid w:val="007E4D57"/>
    <w:rsid w:val="007E4EE8"/>
    <w:rsid w:val="007E511E"/>
    <w:rsid w:val="007E54B7"/>
    <w:rsid w:val="007E54DE"/>
    <w:rsid w:val="007E55E1"/>
    <w:rsid w:val="007E56BD"/>
    <w:rsid w:val="007E6059"/>
    <w:rsid w:val="007E6250"/>
    <w:rsid w:val="007E62B3"/>
    <w:rsid w:val="007E63AC"/>
    <w:rsid w:val="007E6624"/>
    <w:rsid w:val="007E6634"/>
    <w:rsid w:val="007E6722"/>
    <w:rsid w:val="007E728E"/>
    <w:rsid w:val="007E7586"/>
    <w:rsid w:val="007E79D1"/>
    <w:rsid w:val="007E79FB"/>
    <w:rsid w:val="007E7D26"/>
    <w:rsid w:val="007F0190"/>
    <w:rsid w:val="007F0297"/>
    <w:rsid w:val="007F09A8"/>
    <w:rsid w:val="007F0AD7"/>
    <w:rsid w:val="007F0C2A"/>
    <w:rsid w:val="007F0EEB"/>
    <w:rsid w:val="007F109E"/>
    <w:rsid w:val="007F11B7"/>
    <w:rsid w:val="007F138A"/>
    <w:rsid w:val="007F1A16"/>
    <w:rsid w:val="007F1BEE"/>
    <w:rsid w:val="007F1C8D"/>
    <w:rsid w:val="007F2059"/>
    <w:rsid w:val="007F2413"/>
    <w:rsid w:val="007F2614"/>
    <w:rsid w:val="007F28A1"/>
    <w:rsid w:val="007F2AB9"/>
    <w:rsid w:val="007F2F27"/>
    <w:rsid w:val="007F2F86"/>
    <w:rsid w:val="007F33D1"/>
    <w:rsid w:val="007F33FC"/>
    <w:rsid w:val="007F360B"/>
    <w:rsid w:val="007F3CE3"/>
    <w:rsid w:val="007F4562"/>
    <w:rsid w:val="007F465C"/>
    <w:rsid w:val="007F48C4"/>
    <w:rsid w:val="007F4A96"/>
    <w:rsid w:val="007F4ACB"/>
    <w:rsid w:val="007F4D7D"/>
    <w:rsid w:val="007F4E9E"/>
    <w:rsid w:val="007F510A"/>
    <w:rsid w:val="007F5134"/>
    <w:rsid w:val="007F515C"/>
    <w:rsid w:val="007F5212"/>
    <w:rsid w:val="007F521B"/>
    <w:rsid w:val="007F5231"/>
    <w:rsid w:val="007F5354"/>
    <w:rsid w:val="007F548E"/>
    <w:rsid w:val="007F5E51"/>
    <w:rsid w:val="007F60C7"/>
    <w:rsid w:val="007F6156"/>
    <w:rsid w:val="007F6157"/>
    <w:rsid w:val="007F61C6"/>
    <w:rsid w:val="007F61FA"/>
    <w:rsid w:val="007F645F"/>
    <w:rsid w:val="007F64F3"/>
    <w:rsid w:val="007F65AD"/>
    <w:rsid w:val="007F66E2"/>
    <w:rsid w:val="007F69B2"/>
    <w:rsid w:val="007F6AF6"/>
    <w:rsid w:val="007F6BDB"/>
    <w:rsid w:val="007F70B9"/>
    <w:rsid w:val="007F70CC"/>
    <w:rsid w:val="007F713A"/>
    <w:rsid w:val="007F73C9"/>
    <w:rsid w:val="007F7536"/>
    <w:rsid w:val="007F7C1D"/>
    <w:rsid w:val="007F7C44"/>
    <w:rsid w:val="00800253"/>
    <w:rsid w:val="008003C4"/>
    <w:rsid w:val="0080054E"/>
    <w:rsid w:val="00800948"/>
    <w:rsid w:val="00800EAB"/>
    <w:rsid w:val="0080115E"/>
    <w:rsid w:val="008011A9"/>
    <w:rsid w:val="00801BDF"/>
    <w:rsid w:val="00801EE9"/>
    <w:rsid w:val="00802AE2"/>
    <w:rsid w:val="00802B59"/>
    <w:rsid w:val="00802FDB"/>
    <w:rsid w:val="00803140"/>
    <w:rsid w:val="00803441"/>
    <w:rsid w:val="008035DE"/>
    <w:rsid w:val="00803BAC"/>
    <w:rsid w:val="00803FDA"/>
    <w:rsid w:val="008042F2"/>
    <w:rsid w:val="0080439C"/>
    <w:rsid w:val="008045EF"/>
    <w:rsid w:val="008045F8"/>
    <w:rsid w:val="00804724"/>
    <w:rsid w:val="008048C4"/>
    <w:rsid w:val="0080497C"/>
    <w:rsid w:val="00804A8E"/>
    <w:rsid w:val="00804F71"/>
    <w:rsid w:val="0080511B"/>
    <w:rsid w:val="008051ED"/>
    <w:rsid w:val="0080523F"/>
    <w:rsid w:val="008053CE"/>
    <w:rsid w:val="00805622"/>
    <w:rsid w:val="008057F1"/>
    <w:rsid w:val="0080587C"/>
    <w:rsid w:val="0080590B"/>
    <w:rsid w:val="00805A40"/>
    <w:rsid w:val="00805AFA"/>
    <w:rsid w:val="00805DB3"/>
    <w:rsid w:val="00805E1B"/>
    <w:rsid w:val="00806081"/>
    <w:rsid w:val="008062B3"/>
    <w:rsid w:val="008071C3"/>
    <w:rsid w:val="008071F6"/>
    <w:rsid w:val="00807351"/>
    <w:rsid w:val="00807687"/>
    <w:rsid w:val="008076DC"/>
    <w:rsid w:val="008078B7"/>
    <w:rsid w:val="008078EC"/>
    <w:rsid w:val="00807947"/>
    <w:rsid w:val="00807A98"/>
    <w:rsid w:val="00807C67"/>
    <w:rsid w:val="0081001B"/>
    <w:rsid w:val="00810038"/>
    <w:rsid w:val="008106CF"/>
    <w:rsid w:val="008106DA"/>
    <w:rsid w:val="008108BB"/>
    <w:rsid w:val="0081099D"/>
    <w:rsid w:val="00810E2F"/>
    <w:rsid w:val="00810F26"/>
    <w:rsid w:val="008111C9"/>
    <w:rsid w:val="008112FB"/>
    <w:rsid w:val="008114E3"/>
    <w:rsid w:val="00811597"/>
    <w:rsid w:val="00811A0B"/>
    <w:rsid w:val="00811A86"/>
    <w:rsid w:val="00811D00"/>
    <w:rsid w:val="00811D6B"/>
    <w:rsid w:val="00811D9C"/>
    <w:rsid w:val="00811F4B"/>
    <w:rsid w:val="00812274"/>
    <w:rsid w:val="008123EF"/>
    <w:rsid w:val="00812790"/>
    <w:rsid w:val="00812934"/>
    <w:rsid w:val="00812AD0"/>
    <w:rsid w:val="00812F0D"/>
    <w:rsid w:val="00812F57"/>
    <w:rsid w:val="008135C0"/>
    <w:rsid w:val="008137AC"/>
    <w:rsid w:val="00813E7F"/>
    <w:rsid w:val="00814042"/>
    <w:rsid w:val="00814293"/>
    <w:rsid w:val="00814364"/>
    <w:rsid w:val="008144F2"/>
    <w:rsid w:val="008145F6"/>
    <w:rsid w:val="0081463A"/>
    <w:rsid w:val="008149C2"/>
    <w:rsid w:val="00814CB7"/>
    <w:rsid w:val="00814D96"/>
    <w:rsid w:val="00815022"/>
    <w:rsid w:val="008151A0"/>
    <w:rsid w:val="008155FE"/>
    <w:rsid w:val="008158B8"/>
    <w:rsid w:val="00815C57"/>
    <w:rsid w:val="00815D76"/>
    <w:rsid w:val="00815DF7"/>
    <w:rsid w:val="00816396"/>
    <w:rsid w:val="00816480"/>
    <w:rsid w:val="008164EA"/>
    <w:rsid w:val="00816779"/>
    <w:rsid w:val="00816BDE"/>
    <w:rsid w:val="00816C1C"/>
    <w:rsid w:val="00816C3A"/>
    <w:rsid w:val="00816D71"/>
    <w:rsid w:val="00817116"/>
    <w:rsid w:val="00817665"/>
    <w:rsid w:val="008176D2"/>
    <w:rsid w:val="008177B9"/>
    <w:rsid w:val="00817DAD"/>
    <w:rsid w:val="00820187"/>
    <w:rsid w:val="00820837"/>
    <w:rsid w:val="00821202"/>
    <w:rsid w:val="0082128B"/>
    <w:rsid w:val="008213B7"/>
    <w:rsid w:val="008214C0"/>
    <w:rsid w:val="00821712"/>
    <w:rsid w:val="00821932"/>
    <w:rsid w:val="00821946"/>
    <w:rsid w:val="00821C31"/>
    <w:rsid w:val="00821DBA"/>
    <w:rsid w:val="00821E93"/>
    <w:rsid w:val="008224A4"/>
    <w:rsid w:val="0082254D"/>
    <w:rsid w:val="008226F8"/>
    <w:rsid w:val="008229E8"/>
    <w:rsid w:val="00822AF6"/>
    <w:rsid w:val="00822BED"/>
    <w:rsid w:val="00822C4C"/>
    <w:rsid w:val="00822EB5"/>
    <w:rsid w:val="0082322A"/>
    <w:rsid w:val="0082354C"/>
    <w:rsid w:val="008235DB"/>
    <w:rsid w:val="0082382E"/>
    <w:rsid w:val="00823AB1"/>
    <w:rsid w:val="00823AEF"/>
    <w:rsid w:val="00823C27"/>
    <w:rsid w:val="00823ECD"/>
    <w:rsid w:val="0082461C"/>
    <w:rsid w:val="008247F3"/>
    <w:rsid w:val="008248AF"/>
    <w:rsid w:val="00825295"/>
    <w:rsid w:val="008253BE"/>
    <w:rsid w:val="008253D0"/>
    <w:rsid w:val="008255C8"/>
    <w:rsid w:val="00825A59"/>
    <w:rsid w:val="00825E77"/>
    <w:rsid w:val="00825FD5"/>
    <w:rsid w:val="008262C4"/>
    <w:rsid w:val="00826473"/>
    <w:rsid w:val="0082678D"/>
    <w:rsid w:val="00826886"/>
    <w:rsid w:val="008269D1"/>
    <w:rsid w:val="00826B41"/>
    <w:rsid w:val="00826DD0"/>
    <w:rsid w:val="00826E83"/>
    <w:rsid w:val="00826F6F"/>
    <w:rsid w:val="008271A4"/>
    <w:rsid w:val="008275B7"/>
    <w:rsid w:val="00827749"/>
    <w:rsid w:val="00827B8D"/>
    <w:rsid w:val="00827BCE"/>
    <w:rsid w:val="00827E1F"/>
    <w:rsid w:val="00827FD3"/>
    <w:rsid w:val="0083038C"/>
    <w:rsid w:val="00830456"/>
    <w:rsid w:val="00830496"/>
    <w:rsid w:val="0083066F"/>
    <w:rsid w:val="008308B9"/>
    <w:rsid w:val="00830A81"/>
    <w:rsid w:val="00830BB8"/>
    <w:rsid w:val="00830BFD"/>
    <w:rsid w:val="00830E51"/>
    <w:rsid w:val="008311B1"/>
    <w:rsid w:val="008312AC"/>
    <w:rsid w:val="008316D8"/>
    <w:rsid w:val="00831BC8"/>
    <w:rsid w:val="00831E1B"/>
    <w:rsid w:val="00832069"/>
    <w:rsid w:val="00832617"/>
    <w:rsid w:val="008327AB"/>
    <w:rsid w:val="008329F5"/>
    <w:rsid w:val="00832B76"/>
    <w:rsid w:val="008336B7"/>
    <w:rsid w:val="00833782"/>
    <w:rsid w:val="00833A38"/>
    <w:rsid w:val="00833A96"/>
    <w:rsid w:val="00833E22"/>
    <w:rsid w:val="00833F73"/>
    <w:rsid w:val="008340B4"/>
    <w:rsid w:val="00834489"/>
    <w:rsid w:val="00834F70"/>
    <w:rsid w:val="0083507D"/>
    <w:rsid w:val="00835110"/>
    <w:rsid w:val="00835222"/>
    <w:rsid w:val="00835411"/>
    <w:rsid w:val="0083546A"/>
    <w:rsid w:val="0083558C"/>
    <w:rsid w:val="008356A2"/>
    <w:rsid w:val="0083571D"/>
    <w:rsid w:val="008357B7"/>
    <w:rsid w:val="00835A2F"/>
    <w:rsid w:val="00835F8C"/>
    <w:rsid w:val="00836301"/>
    <w:rsid w:val="00836438"/>
    <w:rsid w:val="008366D8"/>
    <w:rsid w:val="00836F06"/>
    <w:rsid w:val="00837704"/>
    <w:rsid w:val="008378C6"/>
    <w:rsid w:val="008379DD"/>
    <w:rsid w:val="00837A1F"/>
    <w:rsid w:val="00837C73"/>
    <w:rsid w:val="00837F4E"/>
    <w:rsid w:val="00837FB2"/>
    <w:rsid w:val="00840088"/>
    <w:rsid w:val="0084055A"/>
    <w:rsid w:val="00840722"/>
    <w:rsid w:val="008408C6"/>
    <w:rsid w:val="0084132A"/>
    <w:rsid w:val="00841AFE"/>
    <w:rsid w:val="00841D59"/>
    <w:rsid w:val="00841FF9"/>
    <w:rsid w:val="008423F1"/>
    <w:rsid w:val="008426D4"/>
    <w:rsid w:val="008428C3"/>
    <w:rsid w:val="0084322D"/>
    <w:rsid w:val="00843679"/>
    <w:rsid w:val="008438B0"/>
    <w:rsid w:val="00843C7F"/>
    <w:rsid w:val="00843F63"/>
    <w:rsid w:val="008442C8"/>
    <w:rsid w:val="008443F8"/>
    <w:rsid w:val="00844A15"/>
    <w:rsid w:val="00845162"/>
    <w:rsid w:val="00845AEE"/>
    <w:rsid w:val="00845CB0"/>
    <w:rsid w:val="008461EE"/>
    <w:rsid w:val="008464D7"/>
    <w:rsid w:val="00846507"/>
    <w:rsid w:val="00846828"/>
    <w:rsid w:val="0084706A"/>
    <w:rsid w:val="00847184"/>
    <w:rsid w:val="00847198"/>
    <w:rsid w:val="0084730E"/>
    <w:rsid w:val="0084731B"/>
    <w:rsid w:val="00847622"/>
    <w:rsid w:val="00847705"/>
    <w:rsid w:val="00847894"/>
    <w:rsid w:val="0084792C"/>
    <w:rsid w:val="00847E21"/>
    <w:rsid w:val="00847E4B"/>
    <w:rsid w:val="008501FC"/>
    <w:rsid w:val="008506A6"/>
    <w:rsid w:val="0085103E"/>
    <w:rsid w:val="00851686"/>
    <w:rsid w:val="008516B9"/>
    <w:rsid w:val="00851717"/>
    <w:rsid w:val="00851A35"/>
    <w:rsid w:val="00851BB3"/>
    <w:rsid w:val="00851CEA"/>
    <w:rsid w:val="00851E9F"/>
    <w:rsid w:val="00851FFC"/>
    <w:rsid w:val="008521F5"/>
    <w:rsid w:val="00852395"/>
    <w:rsid w:val="008524F3"/>
    <w:rsid w:val="008525A1"/>
    <w:rsid w:val="00852BC5"/>
    <w:rsid w:val="008532E5"/>
    <w:rsid w:val="0085377B"/>
    <w:rsid w:val="008541FC"/>
    <w:rsid w:val="00854263"/>
    <w:rsid w:val="008543AD"/>
    <w:rsid w:val="00854426"/>
    <w:rsid w:val="00854B11"/>
    <w:rsid w:val="00854D2D"/>
    <w:rsid w:val="0085505A"/>
    <w:rsid w:val="00855716"/>
    <w:rsid w:val="00855945"/>
    <w:rsid w:val="00855A56"/>
    <w:rsid w:val="00855AC8"/>
    <w:rsid w:val="00855B51"/>
    <w:rsid w:val="00855DE9"/>
    <w:rsid w:val="00855F51"/>
    <w:rsid w:val="00855FEE"/>
    <w:rsid w:val="0085611A"/>
    <w:rsid w:val="00856B55"/>
    <w:rsid w:val="00856D0C"/>
    <w:rsid w:val="00856E88"/>
    <w:rsid w:val="00856F30"/>
    <w:rsid w:val="00857354"/>
    <w:rsid w:val="00857535"/>
    <w:rsid w:val="00857770"/>
    <w:rsid w:val="00857B7F"/>
    <w:rsid w:val="00857C9F"/>
    <w:rsid w:val="00857F43"/>
    <w:rsid w:val="008600CD"/>
    <w:rsid w:val="00860367"/>
    <w:rsid w:val="00860627"/>
    <w:rsid w:val="008607B1"/>
    <w:rsid w:val="008607FF"/>
    <w:rsid w:val="008608B5"/>
    <w:rsid w:val="008610F9"/>
    <w:rsid w:val="0086148A"/>
    <w:rsid w:val="00861B43"/>
    <w:rsid w:val="00861B60"/>
    <w:rsid w:val="0086239F"/>
    <w:rsid w:val="008624C4"/>
    <w:rsid w:val="008627FF"/>
    <w:rsid w:val="008629CF"/>
    <w:rsid w:val="00862CBF"/>
    <w:rsid w:val="00862DC9"/>
    <w:rsid w:val="00863014"/>
    <w:rsid w:val="00863787"/>
    <w:rsid w:val="0086384F"/>
    <w:rsid w:val="00863A80"/>
    <w:rsid w:val="00863BCD"/>
    <w:rsid w:val="00863C60"/>
    <w:rsid w:val="00864213"/>
    <w:rsid w:val="00864465"/>
    <w:rsid w:val="00864542"/>
    <w:rsid w:val="00864B55"/>
    <w:rsid w:val="00864B79"/>
    <w:rsid w:val="00864D30"/>
    <w:rsid w:val="00865376"/>
    <w:rsid w:val="008654B2"/>
    <w:rsid w:val="00865736"/>
    <w:rsid w:val="008657A2"/>
    <w:rsid w:val="00865925"/>
    <w:rsid w:val="00865ABF"/>
    <w:rsid w:val="00865B06"/>
    <w:rsid w:val="00865E96"/>
    <w:rsid w:val="00866915"/>
    <w:rsid w:val="00866EFD"/>
    <w:rsid w:val="00867488"/>
    <w:rsid w:val="00867E41"/>
    <w:rsid w:val="00867F0D"/>
    <w:rsid w:val="00867F69"/>
    <w:rsid w:val="00867FA3"/>
    <w:rsid w:val="00870059"/>
    <w:rsid w:val="008700CF"/>
    <w:rsid w:val="0087014A"/>
    <w:rsid w:val="00870353"/>
    <w:rsid w:val="008703C1"/>
    <w:rsid w:val="0087050D"/>
    <w:rsid w:val="00870625"/>
    <w:rsid w:val="00870656"/>
    <w:rsid w:val="00870CC2"/>
    <w:rsid w:val="00870D2B"/>
    <w:rsid w:val="00870E08"/>
    <w:rsid w:val="00871092"/>
    <w:rsid w:val="00871104"/>
    <w:rsid w:val="0087113D"/>
    <w:rsid w:val="0087145D"/>
    <w:rsid w:val="008714E7"/>
    <w:rsid w:val="00871C64"/>
    <w:rsid w:val="00871E73"/>
    <w:rsid w:val="00871F0B"/>
    <w:rsid w:val="008722F2"/>
    <w:rsid w:val="00872363"/>
    <w:rsid w:val="0087239B"/>
    <w:rsid w:val="00872480"/>
    <w:rsid w:val="00872626"/>
    <w:rsid w:val="008729EA"/>
    <w:rsid w:val="00872C0B"/>
    <w:rsid w:val="00872DC4"/>
    <w:rsid w:val="00872F94"/>
    <w:rsid w:val="00873033"/>
    <w:rsid w:val="0087303C"/>
    <w:rsid w:val="0087333F"/>
    <w:rsid w:val="00873498"/>
    <w:rsid w:val="00873692"/>
    <w:rsid w:val="008737AF"/>
    <w:rsid w:val="00873858"/>
    <w:rsid w:val="008738DA"/>
    <w:rsid w:val="00873EFE"/>
    <w:rsid w:val="00873F1F"/>
    <w:rsid w:val="0087415C"/>
    <w:rsid w:val="00874984"/>
    <w:rsid w:val="00874DAB"/>
    <w:rsid w:val="00875B28"/>
    <w:rsid w:val="0087622A"/>
    <w:rsid w:val="008762A5"/>
    <w:rsid w:val="0087631D"/>
    <w:rsid w:val="00876653"/>
    <w:rsid w:val="00876A32"/>
    <w:rsid w:val="008770E6"/>
    <w:rsid w:val="00877229"/>
    <w:rsid w:val="0087749C"/>
    <w:rsid w:val="00877F1C"/>
    <w:rsid w:val="00880CC9"/>
    <w:rsid w:val="0088103A"/>
    <w:rsid w:val="008816A0"/>
    <w:rsid w:val="0088179D"/>
    <w:rsid w:val="00881933"/>
    <w:rsid w:val="00881A97"/>
    <w:rsid w:val="00881B72"/>
    <w:rsid w:val="00881C12"/>
    <w:rsid w:val="00881F6C"/>
    <w:rsid w:val="008823B9"/>
    <w:rsid w:val="00882760"/>
    <w:rsid w:val="00882B83"/>
    <w:rsid w:val="00882FD6"/>
    <w:rsid w:val="008830DE"/>
    <w:rsid w:val="00883287"/>
    <w:rsid w:val="00883299"/>
    <w:rsid w:val="008832BF"/>
    <w:rsid w:val="00883354"/>
    <w:rsid w:val="00883705"/>
    <w:rsid w:val="0088379B"/>
    <w:rsid w:val="00883908"/>
    <w:rsid w:val="008839F0"/>
    <w:rsid w:val="00883CA1"/>
    <w:rsid w:val="008840EC"/>
    <w:rsid w:val="00884384"/>
    <w:rsid w:val="008843A1"/>
    <w:rsid w:val="008843E1"/>
    <w:rsid w:val="00884B51"/>
    <w:rsid w:val="0088504B"/>
    <w:rsid w:val="008858DA"/>
    <w:rsid w:val="008859DE"/>
    <w:rsid w:val="00885AFF"/>
    <w:rsid w:val="00885B48"/>
    <w:rsid w:val="0088654D"/>
    <w:rsid w:val="0088662B"/>
    <w:rsid w:val="00886641"/>
    <w:rsid w:val="008866E3"/>
    <w:rsid w:val="008867D6"/>
    <w:rsid w:val="00886A05"/>
    <w:rsid w:val="00886A3E"/>
    <w:rsid w:val="00886BB0"/>
    <w:rsid w:val="00886DF5"/>
    <w:rsid w:val="008875EB"/>
    <w:rsid w:val="008876D8"/>
    <w:rsid w:val="008878B5"/>
    <w:rsid w:val="00887951"/>
    <w:rsid w:val="00887C66"/>
    <w:rsid w:val="00890119"/>
    <w:rsid w:val="0089076B"/>
    <w:rsid w:val="00890DB2"/>
    <w:rsid w:val="00890E36"/>
    <w:rsid w:val="0089143A"/>
    <w:rsid w:val="00891447"/>
    <w:rsid w:val="008914B9"/>
    <w:rsid w:val="008917CD"/>
    <w:rsid w:val="008919C9"/>
    <w:rsid w:val="00891B1E"/>
    <w:rsid w:val="00891B51"/>
    <w:rsid w:val="00892746"/>
    <w:rsid w:val="00892D45"/>
    <w:rsid w:val="00892E4E"/>
    <w:rsid w:val="00892E9C"/>
    <w:rsid w:val="008930E3"/>
    <w:rsid w:val="008931D7"/>
    <w:rsid w:val="00893791"/>
    <w:rsid w:val="0089491F"/>
    <w:rsid w:val="00894A03"/>
    <w:rsid w:val="00894F3D"/>
    <w:rsid w:val="00894F91"/>
    <w:rsid w:val="008953FD"/>
    <w:rsid w:val="00895678"/>
    <w:rsid w:val="008956A1"/>
    <w:rsid w:val="00895C7C"/>
    <w:rsid w:val="00895F42"/>
    <w:rsid w:val="0089603A"/>
    <w:rsid w:val="0089609C"/>
    <w:rsid w:val="00896642"/>
    <w:rsid w:val="0089669B"/>
    <w:rsid w:val="00896E63"/>
    <w:rsid w:val="00896F8A"/>
    <w:rsid w:val="00897107"/>
    <w:rsid w:val="008972A5"/>
    <w:rsid w:val="00897463"/>
    <w:rsid w:val="00897473"/>
    <w:rsid w:val="00897546"/>
    <w:rsid w:val="008976BE"/>
    <w:rsid w:val="0089784A"/>
    <w:rsid w:val="00897B0B"/>
    <w:rsid w:val="00897FDF"/>
    <w:rsid w:val="008A03AE"/>
    <w:rsid w:val="008A04D2"/>
    <w:rsid w:val="008A0866"/>
    <w:rsid w:val="008A0C4A"/>
    <w:rsid w:val="008A0CBB"/>
    <w:rsid w:val="008A0E14"/>
    <w:rsid w:val="008A126A"/>
    <w:rsid w:val="008A12C5"/>
    <w:rsid w:val="008A16AF"/>
    <w:rsid w:val="008A18DF"/>
    <w:rsid w:val="008A1930"/>
    <w:rsid w:val="008A19CF"/>
    <w:rsid w:val="008A1E5B"/>
    <w:rsid w:val="008A2433"/>
    <w:rsid w:val="008A247E"/>
    <w:rsid w:val="008A2719"/>
    <w:rsid w:val="008A27FA"/>
    <w:rsid w:val="008A288F"/>
    <w:rsid w:val="008A2962"/>
    <w:rsid w:val="008A2D8C"/>
    <w:rsid w:val="008A2E4F"/>
    <w:rsid w:val="008A2EAD"/>
    <w:rsid w:val="008A31C8"/>
    <w:rsid w:val="008A3392"/>
    <w:rsid w:val="008A345F"/>
    <w:rsid w:val="008A360B"/>
    <w:rsid w:val="008A395F"/>
    <w:rsid w:val="008A3D34"/>
    <w:rsid w:val="008A41CA"/>
    <w:rsid w:val="008A4A4A"/>
    <w:rsid w:val="008A4D05"/>
    <w:rsid w:val="008A5151"/>
    <w:rsid w:val="008A51B1"/>
    <w:rsid w:val="008A562A"/>
    <w:rsid w:val="008A5644"/>
    <w:rsid w:val="008A5AE0"/>
    <w:rsid w:val="008A5B98"/>
    <w:rsid w:val="008A5E4B"/>
    <w:rsid w:val="008A5E78"/>
    <w:rsid w:val="008A5E8B"/>
    <w:rsid w:val="008A5F74"/>
    <w:rsid w:val="008A64C7"/>
    <w:rsid w:val="008A690E"/>
    <w:rsid w:val="008A6BEE"/>
    <w:rsid w:val="008A7BB6"/>
    <w:rsid w:val="008A7D25"/>
    <w:rsid w:val="008A7E06"/>
    <w:rsid w:val="008A7E63"/>
    <w:rsid w:val="008B0719"/>
    <w:rsid w:val="008B075C"/>
    <w:rsid w:val="008B0998"/>
    <w:rsid w:val="008B10C6"/>
    <w:rsid w:val="008B10DF"/>
    <w:rsid w:val="008B1108"/>
    <w:rsid w:val="008B130E"/>
    <w:rsid w:val="008B17A4"/>
    <w:rsid w:val="008B185F"/>
    <w:rsid w:val="008B19C1"/>
    <w:rsid w:val="008B21FF"/>
    <w:rsid w:val="008B29E1"/>
    <w:rsid w:val="008B2D15"/>
    <w:rsid w:val="008B2D67"/>
    <w:rsid w:val="008B2FD9"/>
    <w:rsid w:val="008B33DA"/>
    <w:rsid w:val="008B3577"/>
    <w:rsid w:val="008B3A24"/>
    <w:rsid w:val="008B3F48"/>
    <w:rsid w:val="008B4108"/>
    <w:rsid w:val="008B41E2"/>
    <w:rsid w:val="008B4213"/>
    <w:rsid w:val="008B44B3"/>
    <w:rsid w:val="008B4636"/>
    <w:rsid w:val="008B46D3"/>
    <w:rsid w:val="008B4A5B"/>
    <w:rsid w:val="008B4A5E"/>
    <w:rsid w:val="008B4A70"/>
    <w:rsid w:val="008B4B02"/>
    <w:rsid w:val="008B4D5F"/>
    <w:rsid w:val="008B50B2"/>
    <w:rsid w:val="008B56C0"/>
    <w:rsid w:val="008B596C"/>
    <w:rsid w:val="008B59BA"/>
    <w:rsid w:val="008B5AEF"/>
    <w:rsid w:val="008B5BEA"/>
    <w:rsid w:val="008B5CA3"/>
    <w:rsid w:val="008B61A3"/>
    <w:rsid w:val="008B642C"/>
    <w:rsid w:val="008B65ED"/>
    <w:rsid w:val="008B6F1D"/>
    <w:rsid w:val="008B726F"/>
    <w:rsid w:val="008B73B0"/>
    <w:rsid w:val="008B7BEE"/>
    <w:rsid w:val="008B7D7E"/>
    <w:rsid w:val="008C0671"/>
    <w:rsid w:val="008C0868"/>
    <w:rsid w:val="008C08B6"/>
    <w:rsid w:val="008C09CE"/>
    <w:rsid w:val="008C0C6B"/>
    <w:rsid w:val="008C0FC3"/>
    <w:rsid w:val="008C11B9"/>
    <w:rsid w:val="008C1286"/>
    <w:rsid w:val="008C1943"/>
    <w:rsid w:val="008C1CC6"/>
    <w:rsid w:val="008C1EA2"/>
    <w:rsid w:val="008C203A"/>
    <w:rsid w:val="008C20CB"/>
    <w:rsid w:val="008C21A8"/>
    <w:rsid w:val="008C298C"/>
    <w:rsid w:val="008C2D1D"/>
    <w:rsid w:val="008C2EB3"/>
    <w:rsid w:val="008C3112"/>
    <w:rsid w:val="008C32DC"/>
    <w:rsid w:val="008C3661"/>
    <w:rsid w:val="008C375D"/>
    <w:rsid w:val="008C3764"/>
    <w:rsid w:val="008C3C58"/>
    <w:rsid w:val="008C3D89"/>
    <w:rsid w:val="008C3E77"/>
    <w:rsid w:val="008C3FA0"/>
    <w:rsid w:val="008C40C8"/>
    <w:rsid w:val="008C471B"/>
    <w:rsid w:val="008C4B95"/>
    <w:rsid w:val="008C4FD0"/>
    <w:rsid w:val="008C53B9"/>
    <w:rsid w:val="008C54A2"/>
    <w:rsid w:val="008C5779"/>
    <w:rsid w:val="008C5FA9"/>
    <w:rsid w:val="008C6542"/>
    <w:rsid w:val="008C6BBB"/>
    <w:rsid w:val="008C6E04"/>
    <w:rsid w:val="008C70EB"/>
    <w:rsid w:val="008C726B"/>
    <w:rsid w:val="008C7291"/>
    <w:rsid w:val="008C75FB"/>
    <w:rsid w:val="008C770C"/>
    <w:rsid w:val="008C7825"/>
    <w:rsid w:val="008C7854"/>
    <w:rsid w:val="008C7889"/>
    <w:rsid w:val="008C7F84"/>
    <w:rsid w:val="008D0049"/>
    <w:rsid w:val="008D0136"/>
    <w:rsid w:val="008D031C"/>
    <w:rsid w:val="008D04DC"/>
    <w:rsid w:val="008D05C5"/>
    <w:rsid w:val="008D0903"/>
    <w:rsid w:val="008D0A2B"/>
    <w:rsid w:val="008D0C1E"/>
    <w:rsid w:val="008D1BE9"/>
    <w:rsid w:val="008D1EA5"/>
    <w:rsid w:val="008D2137"/>
    <w:rsid w:val="008D223B"/>
    <w:rsid w:val="008D2343"/>
    <w:rsid w:val="008D246A"/>
    <w:rsid w:val="008D291C"/>
    <w:rsid w:val="008D2931"/>
    <w:rsid w:val="008D2B73"/>
    <w:rsid w:val="008D3140"/>
    <w:rsid w:val="008D39BA"/>
    <w:rsid w:val="008D3AF2"/>
    <w:rsid w:val="008D3D91"/>
    <w:rsid w:val="008D3E59"/>
    <w:rsid w:val="008D3EEF"/>
    <w:rsid w:val="008D42B3"/>
    <w:rsid w:val="008D43F5"/>
    <w:rsid w:val="008D4511"/>
    <w:rsid w:val="008D4558"/>
    <w:rsid w:val="008D4A34"/>
    <w:rsid w:val="008D4A89"/>
    <w:rsid w:val="008D4AD8"/>
    <w:rsid w:val="008D4D2D"/>
    <w:rsid w:val="008D4EF3"/>
    <w:rsid w:val="008D50E2"/>
    <w:rsid w:val="008D50F0"/>
    <w:rsid w:val="008D5165"/>
    <w:rsid w:val="008D516E"/>
    <w:rsid w:val="008D54C0"/>
    <w:rsid w:val="008D5557"/>
    <w:rsid w:val="008D5AC5"/>
    <w:rsid w:val="008D5DD7"/>
    <w:rsid w:val="008D6199"/>
    <w:rsid w:val="008D6A02"/>
    <w:rsid w:val="008D6FF8"/>
    <w:rsid w:val="008D71FF"/>
    <w:rsid w:val="008D73D5"/>
    <w:rsid w:val="008D7A50"/>
    <w:rsid w:val="008D7E84"/>
    <w:rsid w:val="008E0045"/>
    <w:rsid w:val="008E0085"/>
    <w:rsid w:val="008E08F2"/>
    <w:rsid w:val="008E0A52"/>
    <w:rsid w:val="008E0D34"/>
    <w:rsid w:val="008E106F"/>
    <w:rsid w:val="008E1102"/>
    <w:rsid w:val="008E1552"/>
    <w:rsid w:val="008E16C9"/>
    <w:rsid w:val="008E17CD"/>
    <w:rsid w:val="008E1D22"/>
    <w:rsid w:val="008E1D51"/>
    <w:rsid w:val="008E22C6"/>
    <w:rsid w:val="008E23E0"/>
    <w:rsid w:val="008E24E1"/>
    <w:rsid w:val="008E27ED"/>
    <w:rsid w:val="008E2EBB"/>
    <w:rsid w:val="008E2EE5"/>
    <w:rsid w:val="008E3724"/>
    <w:rsid w:val="008E381F"/>
    <w:rsid w:val="008E385C"/>
    <w:rsid w:val="008E38F4"/>
    <w:rsid w:val="008E3B4F"/>
    <w:rsid w:val="008E3BB1"/>
    <w:rsid w:val="008E4FDC"/>
    <w:rsid w:val="008E5385"/>
    <w:rsid w:val="008E55B0"/>
    <w:rsid w:val="008E564C"/>
    <w:rsid w:val="008E5990"/>
    <w:rsid w:val="008E5C6E"/>
    <w:rsid w:val="008E5ECF"/>
    <w:rsid w:val="008E6041"/>
    <w:rsid w:val="008E6826"/>
    <w:rsid w:val="008E6931"/>
    <w:rsid w:val="008E6B9F"/>
    <w:rsid w:val="008E7118"/>
    <w:rsid w:val="008E7142"/>
    <w:rsid w:val="008E7376"/>
    <w:rsid w:val="008E7614"/>
    <w:rsid w:val="008E7654"/>
    <w:rsid w:val="008E77B8"/>
    <w:rsid w:val="008E7A13"/>
    <w:rsid w:val="008E7AC3"/>
    <w:rsid w:val="008E7B52"/>
    <w:rsid w:val="008E7C54"/>
    <w:rsid w:val="008E7D52"/>
    <w:rsid w:val="008E7FC2"/>
    <w:rsid w:val="008F0079"/>
    <w:rsid w:val="008F00EE"/>
    <w:rsid w:val="008F023C"/>
    <w:rsid w:val="008F02DA"/>
    <w:rsid w:val="008F0922"/>
    <w:rsid w:val="008F0DB8"/>
    <w:rsid w:val="008F0EA8"/>
    <w:rsid w:val="008F1B5C"/>
    <w:rsid w:val="008F1C01"/>
    <w:rsid w:val="008F1C9D"/>
    <w:rsid w:val="008F1F06"/>
    <w:rsid w:val="008F2060"/>
    <w:rsid w:val="008F22D8"/>
    <w:rsid w:val="008F25F6"/>
    <w:rsid w:val="008F2660"/>
    <w:rsid w:val="008F268D"/>
    <w:rsid w:val="008F27CB"/>
    <w:rsid w:val="008F2B42"/>
    <w:rsid w:val="008F37EE"/>
    <w:rsid w:val="008F3ACE"/>
    <w:rsid w:val="008F3ACF"/>
    <w:rsid w:val="008F3C79"/>
    <w:rsid w:val="008F4839"/>
    <w:rsid w:val="008F4B6C"/>
    <w:rsid w:val="008F4D3D"/>
    <w:rsid w:val="008F4FBB"/>
    <w:rsid w:val="008F4FE7"/>
    <w:rsid w:val="008F5097"/>
    <w:rsid w:val="008F5420"/>
    <w:rsid w:val="008F584A"/>
    <w:rsid w:val="008F5B88"/>
    <w:rsid w:val="008F5BEF"/>
    <w:rsid w:val="008F5FAD"/>
    <w:rsid w:val="008F61CC"/>
    <w:rsid w:val="008F67D7"/>
    <w:rsid w:val="008F6A58"/>
    <w:rsid w:val="008F6B13"/>
    <w:rsid w:val="008F6CC3"/>
    <w:rsid w:val="008F6CFC"/>
    <w:rsid w:val="008F6D5C"/>
    <w:rsid w:val="008F73B1"/>
    <w:rsid w:val="008F73FE"/>
    <w:rsid w:val="008F751B"/>
    <w:rsid w:val="008F763B"/>
    <w:rsid w:val="008F78DE"/>
    <w:rsid w:val="008F7B8A"/>
    <w:rsid w:val="008F7C46"/>
    <w:rsid w:val="009005FC"/>
    <w:rsid w:val="009009EA"/>
    <w:rsid w:val="00900B7D"/>
    <w:rsid w:val="009010C9"/>
    <w:rsid w:val="0090114E"/>
    <w:rsid w:val="00901288"/>
    <w:rsid w:val="009013CF"/>
    <w:rsid w:val="009014D9"/>
    <w:rsid w:val="0090154A"/>
    <w:rsid w:val="00902019"/>
    <w:rsid w:val="0090253A"/>
    <w:rsid w:val="00902656"/>
    <w:rsid w:val="00902783"/>
    <w:rsid w:val="009030B8"/>
    <w:rsid w:val="00903545"/>
    <w:rsid w:val="00903624"/>
    <w:rsid w:val="00903671"/>
    <w:rsid w:val="009036EF"/>
    <w:rsid w:val="00903AF0"/>
    <w:rsid w:val="00903C39"/>
    <w:rsid w:val="00903CC5"/>
    <w:rsid w:val="00903F98"/>
    <w:rsid w:val="00903FE4"/>
    <w:rsid w:val="0090409F"/>
    <w:rsid w:val="0090434E"/>
    <w:rsid w:val="0090451E"/>
    <w:rsid w:val="00904605"/>
    <w:rsid w:val="00904C83"/>
    <w:rsid w:val="00904E74"/>
    <w:rsid w:val="00904EE2"/>
    <w:rsid w:val="009050E0"/>
    <w:rsid w:val="00905BA0"/>
    <w:rsid w:val="00905D92"/>
    <w:rsid w:val="00906293"/>
    <w:rsid w:val="0090660C"/>
    <w:rsid w:val="00906651"/>
    <w:rsid w:val="00906734"/>
    <w:rsid w:val="009069B3"/>
    <w:rsid w:val="00906A0F"/>
    <w:rsid w:val="00906CEC"/>
    <w:rsid w:val="00906D6B"/>
    <w:rsid w:val="009072C3"/>
    <w:rsid w:val="00907507"/>
    <w:rsid w:val="00907843"/>
    <w:rsid w:val="00907B08"/>
    <w:rsid w:val="0091042E"/>
    <w:rsid w:val="009105E3"/>
    <w:rsid w:val="00910765"/>
    <w:rsid w:val="009107A2"/>
    <w:rsid w:val="00910EBC"/>
    <w:rsid w:val="00910F8E"/>
    <w:rsid w:val="009110BA"/>
    <w:rsid w:val="00911104"/>
    <w:rsid w:val="00911159"/>
    <w:rsid w:val="009112CA"/>
    <w:rsid w:val="00911304"/>
    <w:rsid w:val="0091180B"/>
    <w:rsid w:val="00911ADE"/>
    <w:rsid w:val="0091206A"/>
    <w:rsid w:val="00912198"/>
    <w:rsid w:val="009121EB"/>
    <w:rsid w:val="00912553"/>
    <w:rsid w:val="009126D4"/>
    <w:rsid w:val="00912803"/>
    <w:rsid w:val="00912855"/>
    <w:rsid w:val="00912EE6"/>
    <w:rsid w:val="00913037"/>
    <w:rsid w:val="00913607"/>
    <w:rsid w:val="00913750"/>
    <w:rsid w:val="00913FA8"/>
    <w:rsid w:val="00913FBC"/>
    <w:rsid w:val="0091414E"/>
    <w:rsid w:val="00914553"/>
    <w:rsid w:val="00914746"/>
    <w:rsid w:val="00914ABA"/>
    <w:rsid w:val="00914F52"/>
    <w:rsid w:val="009152B1"/>
    <w:rsid w:val="0091552E"/>
    <w:rsid w:val="0091555F"/>
    <w:rsid w:val="00915642"/>
    <w:rsid w:val="00915C7D"/>
    <w:rsid w:val="00915D31"/>
    <w:rsid w:val="00915F2E"/>
    <w:rsid w:val="00916292"/>
    <w:rsid w:val="009166A3"/>
    <w:rsid w:val="00916850"/>
    <w:rsid w:val="00916A5B"/>
    <w:rsid w:val="009170B7"/>
    <w:rsid w:val="009178A6"/>
    <w:rsid w:val="009178BB"/>
    <w:rsid w:val="00917E03"/>
    <w:rsid w:val="00917E2E"/>
    <w:rsid w:val="00917ED6"/>
    <w:rsid w:val="00917EE1"/>
    <w:rsid w:val="009201E8"/>
    <w:rsid w:val="0092025A"/>
    <w:rsid w:val="0092027B"/>
    <w:rsid w:val="009206C2"/>
    <w:rsid w:val="0092082E"/>
    <w:rsid w:val="00920986"/>
    <w:rsid w:val="00920CE2"/>
    <w:rsid w:val="00920E7F"/>
    <w:rsid w:val="009216E7"/>
    <w:rsid w:val="00921745"/>
    <w:rsid w:val="0092181B"/>
    <w:rsid w:val="00921BD6"/>
    <w:rsid w:val="00921DEB"/>
    <w:rsid w:val="00922281"/>
    <w:rsid w:val="00922477"/>
    <w:rsid w:val="00922888"/>
    <w:rsid w:val="009229A0"/>
    <w:rsid w:val="009231D1"/>
    <w:rsid w:val="00923396"/>
    <w:rsid w:val="009233D1"/>
    <w:rsid w:val="00923A07"/>
    <w:rsid w:val="00923CDC"/>
    <w:rsid w:val="00924160"/>
    <w:rsid w:val="009241B0"/>
    <w:rsid w:val="009243F7"/>
    <w:rsid w:val="009248E3"/>
    <w:rsid w:val="00924A5B"/>
    <w:rsid w:val="0092508E"/>
    <w:rsid w:val="009250BD"/>
    <w:rsid w:val="0092579D"/>
    <w:rsid w:val="00926081"/>
    <w:rsid w:val="009263FC"/>
    <w:rsid w:val="0092647C"/>
    <w:rsid w:val="0092648D"/>
    <w:rsid w:val="00926644"/>
    <w:rsid w:val="0092674F"/>
    <w:rsid w:val="00926C24"/>
    <w:rsid w:val="00926F38"/>
    <w:rsid w:val="009271D6"/>
    <w:rsid w:val="00927466"/>
    <w:rsid w:val="0092754D"/>
    <w:rsid w:val="00927568"/>
    <w:rsid w:val="009275FC"/>
    <w:rsid w:val="00927610"/>
    <w:rsid w:val="00927C4C"/>
    <w:rsid w:val="00927CCA"/>
    <w:rsid w:val="0093009F"/>
    <w:rsid w:val="00930162"/>
    <w:rsid w:val="009305FB"/>
    <w:rsid w:val="00931266"/>
    <w:rsid w:val="0093152C"/>
    <w:rsid w:val="00931550"/>
    <w:rsid w:val="00931777"/>
    <w:rsid w:val="009319D3"/>
    <w:rsid w:val="009319E2"/>
    <w:rsid w:val="00931FC4"/>
    <w:rsid w:val="0093215C"/>
    <w:rsid w:val="00932229"/>
    <w:rsid w:val="009328FC"/>
    <w:rsid w:val="009332FD"/>
    <w:rsid w:val="009336E9"/>
    <w:rsid w:val="0093370F"/>
    <w:rsid w:val="0093384D"/>
    <w:rsid w:val="00933A83"/>
    <w:rsid w:val="00933B0F"/>
    <w:rsid w:val="00933BCF"/>
    <w:rsid w:val="00933DF8"/>
    <w:rsid w:val="00933EDF"/>
    <w:rsid w:val="00934073"/>
    <w:rsid w:val="00934AE3"/>
    <w:rsid w:val="00934D53"/>
    <w:rsid w:val="00934EAD"/>
    <w:rsid w:val="0093524A"/>
    <w:rsid w:val="0093566F"/>
    <w:rsid w:val="009356F9"/>
    <w:rsid w:val="00935778"/>
    <w:rsid w:val="0093587E"/>
    <w:rsid w:val="0093598B"/>
    <w:rsid w:val="00935A4A"/>
    <w:rsid w:val="00936439"/>
    <w:rsid w:val="00936AC5"/>
    <w:rsid w:val="00936BC3"/>
    <w:rsid w:val="00936FD6"/>
    <w:rsid w:val="00937229"/>
    <w:rsid w:val="00937444"/>
    <w:rsid w:val="009374AF"/>
    <w:rsid w:val="009374C9"/>
    <w:rsid w:val="0093752B"/>
    <w:rsid w:val="00937706"/>
    <w:rsid w:val="00937746"/>
    <w:rsid w:val="00937A94"/>
    <w:rsid w:val="00937C7B"/>
    <w:rsid w:val="00937CEA"/>
    <w:rsid w:val="009400E0"/>
    <w:rsid w:val="0094061B"/>
    <w:rsid w:val="00940D1F"/>
    <w:rsid w:val="00940DB4"/>
    <w:rsid w:val="00940E16"/>
    <w:rsid w:val="009410E1"/>
    <w:rsid w:val="00941168"/>
    <w:rsid w:val="009412AE"/>
    <w:rsid w:val="0094131D"/>
    <w:rsid w:val="00941551"/>
    <w:rsid w:val="00941BF7"/>
    <w:rsid w:val="00941EC7"/>
    <w:rsid w:val="00941F4E"/>
    <w:rsid w:val="00942549"/>
    <w:rsid w:val="0094254E"/>
    <w:rsid w:val="009428A9"/>
    <w:rsid w:val="00942B9D"/>
    <w:rsid w:val="00942E96"/>
    <w:rsid w:val="00942FBF"/>
    <w:rsid w:val="0094306C"/>
    <w:rsid w:val="00943480"/>
    <w:rsid w:val="009437F0"/>
    <w:rsid w:val="00943970"/>
    <w:rsid w:val="00943B14"/>
    <w:rsid w:val="00944132"/>
    <w:rsid w:val="00944408"/>
    <w:rsid w:val="00944491"/>
    <w:rsid w:val="009446BC"/>
    <w:rsid w:val="00944FE5"/>
    <w:rsid w:val="009456FB"/>
    <w:rsid w:val="00945A84"/>
    <w:rsid w:val="00945AF5"/>
    <w:rsid w:val="00945D12"/>
    <w:rsid w:val="00945EDB"/>
    <w:rsid w:val="0094624B"/>
    <w:rsid w:val="00946352"/>
    <w:rsid w:val="009469A7"/>
    <w:rsid w:val="00946CB7"/>
    <w:rsid w:val="009475B6"/>
    <w:rsid w:val="009475E4"/>
    <w:rsid w:val="00947780"/>
    <w:rsid w:val="00947795"/>
    <w:rsid w:val="009477A8"/>
    <w:rsid w:val="009479FC"/>
    <w:rsid w:val="00947CD2"/>
    <w:rsid w:val="00947F0B"/>
    <w:rsid w:val="00950000"/>
    <w:rsid w:val="0095014F"/>
    <w:rsid w:val="00950562"/>
    <w:rsid w:val="00950842"/>
    <w:rsid w:val="00950BF8"/>
    <w:rsid w:val="00950D6B"/>
    <w:rsid w:val="009514E9"/>
    <w:rsid w:val="00951B6E"/>
    <w:rsid w:val="00951ECE"/>
    <w:rsid w:val="0095246D"/>
    <w:rsid w:val="0095248A"/>
    <w:rsid w:val="009527E6"/>
    <w:rsid w:val="00952BB3"/>
    <w:rsid w:val="00952D31"/>
    <w:rsid w:val="009537B2"/>
    <w:rsid w:val="00953D4A"/>
    <w:rsid w:val="00953F98"/>
    <w:rsid w:val="009548A6"/>
    <w:rsid w:val="00954A1F"/>
    <w:rsid w:val="00954DEB"/>
    <w:rsid w:val="0095583F"/>
    <w:rsid w:val="00955BB5"/>
    <w:rsid w:val="00955EA2"/>
    <w:rsid w:val="00956273"/>
    <w:rsid w:val="009564EB"/>
    <w:rsid w:val="0095678A"/>
    <w:rsid w:val="009568EE"/>
    <w:rsid w:val="00956AFD"/>
    <w:rsid w:val="00956D5B"/>
    <w:rsid w:val="00957BE0"/>
    <w:rsid w:val="00957BE2"/>
    <w:rsid w:val="00957DFE"/>
    <w:rsid w:val="00957F79"/>
    <w:rsid w:val="00960151"/>
    <w:rsid w:val="009606CC"/>
    <w:rsid w:val="00960A3C"/>
    <w:rsid w:val="00960CC5"/>
    <w:rsid w:val="00960FBE"/>
    <w:rsid w:val="009610B4"/>
    <w:rsid w:val="0096110F"/>
    <w:rsid w:val="009614D7"/>
    <w:rsid w:val="0096164A"/>
    <w:rsid w:val="0096168E"/>
    <w:rsid w:val="00961796"/>
    <w:rsid w:val="0096188A"/>
    <w:rsid w:val="009618BA"/>
    <w:rsid w:val="00961ABC"/>
    <w:rsid w:val="00961FAA"/>
    <w:rsid w:val="0096213D"/>
    <w:rsid w:val="009626F1"/>
    <w:rsid w:val="0096279D"/>
    <w:rsid w:val="00962A85"/>
    <w:rsid w:val="00962CB8"/>
    <w:rsid w:val="00963120"/>
    <w:rsid w:val="0096316A"/>
    <w:rsid w:val="009632A6"/>
    <w:rsid w:val="00963431"/>
    <w:rsid w:val="009635DC"/>
    <w:rsid w:val="00963702"/>
    <w:rsid w:val="009637E9"/>
    <w:rsid w:val="0096387A"/>
    <w:rsid w:val="00963984"/>
    <w:rsid w:val="00963B53"/>
    <w:rsid w:val="00963D96"/>
    <w:rsid w:val="00963DD1"/>
    <w:rsid w:val="0096402D"/>
    <w:rsid w:val="0096422E"/>
    <w:rsid w:val="0096457D"/>
    <w:rsid w:val="0096475D"/>
    <w:rsid w:val="00964AAE"/>
    <w:rsid w:val="00964B89"/>
    <w:rsid w:val="00964EBB"/>
    <w:rsid w:val="00964EE2"/>
    <w:rsid w:val="00964EF6"/>
    <w:rsid w:val="00965074"/>
    <w:rsid w:val="00965155"/>
    <w:rsid w:val="009651FF"/>
    <w:rsid w:val="00965444"/>
    <w:rsid w:val="00965577"/>
    <w:rsid w:val="009657DF"/>
    <w:rsid w:val="00965919"/>
    <w:rsid w:val="00965A97"/>
    <w:rsid w:val="00965C1F"/>
    <w:rsid w:val="00965FD6"/>
    <w:rsid w:val="00966126"/>
    <w:rsid w:val="00966164"/>
    <w:rsid w:val="00966522"/>
    <w:rsid w:val="009665BE"/>
    <w:rsid w:val="009666D8"/>
    <w:rsid w:val="009667B8"/>
    <w:rsid w:val="00966A2A"/>
    <w:rsid w:val="00966AF3"/>
    <w:rsid w:val="00966B55"/>
    <w:rsid w:val="009672FD"/>
    <w:rsid w:val="00967B91"/>
    <w:rsid w:val="00967C85"/>
    <w:rsid w:val="00967ED7"/>
    <w:rsid w:val="00967F2B"/>
    <w:rsid w:val="00967F57"/>
    <w:rsid w:val="00967FF6"/>
    <w:rsid w:val="00970234"/>
    <w:rsid w:val="009704BF"/>
    <w:rsid w:val="0097056E"/>
    <w:rsid w:val="009707E1"/>
    <w:rsid w:val="00970995"/>
    <w:rsid w:val="00970A75"/>
    <w:rsid w:val="00970E04"/>
    <w:rsid w:val="00971036"/>
    <w:rsid w:val="00971037"/>
    <w:rsid w:val="00971A20"/>
    <w:rsid w:val="00971A85"/>
    <w:rsid w:val="00971BBA"/>
    <w:rsid w:val="00971CAD"/>
    <w:rsid w:val="00971ECB"/>
    <w:rsid w:val="009726B6"/>
    <w:rsid w:val="00972CBC"/>
    <w:rsid w:val="00972F02"/>
    <w:rsid w:val="00972F4F"/>
    <w:rsid w:val="00973107"/>
    <w:rsid w:val="00973A9F"/>
    <w:rsid w:val="00973BA9"/>
    <w:rsid w:val="009741C5"/>
    <w:rsid w:val="009744CA"/>
    <w:rsid w:val="00974A74"/>
    <w:rsid w:val="009751B3"/>
    <w:rsid w:val="00975217"/>
    <w:rsid w:val="00975559"/>
    <w:rsid w:val="00975676"/>
    <w:rsid w:val="00975829"/>
    <w:rsid w:val="00975C77"/>
    <w:rsid w:val="009760A5"/>
    <w:rsid w:val="00976152"/>
    <w:rsid w:val="00976322"/>
    <w:rsid w:val="0097645B"/>
    <w:rsid w:val="00976C23"/>
    <w:rsid w:val="00976CD3"/>
    <w:rsid w:val="00976D76"/>
    <w:rsid w:val="00976DD6"/>
    <w:rsid w:val="00976EC4"/>
    <w:rsid w:val="0097706C"/>
    <w:rsid w:val="00977134"/>
    <w:rsid w:val="00977290"/>
    <w:rsid w:val="00977686"/>
    <w:rsid w:val="0097787B"/>
    <w:rsid w:val="00977A92"/>
    <w:rsid w:val="00977D63"/>
    <w:rsid w:val="009804AA"/>
    <w:rsid w:val="00980774"/>
    <w:rsid w:val="009809F0"/>
    <w:rsid w:val="00980CB0"/>
    <w:rsid w:val="00980F0E"/>
    <w:rsid w:val="00981001"/>
    <w:rsid w:val="00981019"/>
    <w:rsid w:val="009814E0"/>
    <w:rsid w:val="00981694"/>
    <w:rsid w:val="00981980"/>
    <w:rsid w:val="009819D0"/>
    <w:rsid w:val="00981AFB"/>
    <w:rsid w:val="00981E97"/>
    <w:rsid w:val="00981FAD"/>
    <w:rsid w:val="0098213B"/>
    <w:rsid w:val="00982376"/>
    <w:rsid w:val="0098246C"/>
    <w:rsid w:val="0098276D"/>
    <w:rsid w:val="00982873"/>
    <w:rsid w:val="00982DA7"/>
    <w:rsid w:val="0098326A"/>
    <w:rsid w:val="00983587"/>
    <w:rsid w:val="0098361E"/>
    <w:rsid w:val="0098389B"/>
    <w:rsid w:val="009838EB"/>
    <w:rsid w:val="009840A7"/>
    <w:rsid w:val="0098422E"/>
    <w:rsid w:val="00984631"/>
    <w:rsid w:val="00984B07"/>
    <w:rsid w:val="00984D96"/>
    <w:rsid w:val="009852DB"/>
    <w:rsid w:val="00985996"/>
    <w:rsid w:val="00985D99"/>
    <w:rsid w:val="0098612A"/>
    <w:rsid w:val="009865C4"/>
    <w:rsid w:val="0098674F"/>
    <w:rsid w:val="009867D4"/>
    <w:rsid w:val="0098698D"/>
    <w:rsid w:val="00986A21"/>
    <w:rsid w:val="00986A3F"/>
    <w:rsid w:val="00986BEF"/>
    <w:rsid w:val="0098714E"/>
    <w:rsid w:val="009874A2"/>
    <w:rsid w:val="009876CA"/>
    <w:rsid w:val="009878B6"/>
    <w:rsid w:val="00987960"/>
    <w:rsid w:val="009879C3"/>
    <w:rsid w:val="00987C8C"/>
    <w:rsid w:val="00987D92"/>
    <w:rsid w:val="00987E12"/>
    <w:rsid w:val="00990074"/>
    <w:rsid w:val="00990348"/>
    <w:rsid w:val="00990ADC"/>
    <w:rsid w:val="00990B65"/>
    <w:rsid w:val="00990E85"/>
    <w:rsid w:val="009912D0"/>
    <w:rsid w:val="00991416"/>
    <w:rsid w:val="00991475"/>
    <w:rsid w:val="009917C0"/>
    <w:rsid w:val="00991803"/>
    <w:rsid w:val="00991891"/>
    <w:rsid w:val="00991AFA"/>
    <w:rsid w:val="00991C6E"/>
    <w:rsid w:val="00991F5C"/>
    <w:rsid w:val="00992038"/>
    <w:rsid w:val="00992356"/>
    <w:rsid w:val="00992391"/>
    <w:rsid w:val="0099275E"/>
    <w:rsid w:val="009927D6"/>
    <w:rsid w:val="009927F4"/>
    <w:rsid w:val="00992872"/>
    <w:rsid w:val="00992BB9"/>
    <w:rsid w:val="0099305C"/>
    <w:rsid w:val="0099319C"/>
    <w:rsid w:val="009933E2"/>
    <w:rsid w:val="0099376C"/>
    <w:rsid w:val="00993971"/>
    <w:rsid w:val="00993AD2"/>
    <w:rsid w:val="0099439C"/>
    <w:rsid w:val="00994455"/>
    <w:rsid w:val="0099474A"/>
    <w:rsid w:val="00995712"/>
    <w:rsid w:val="009957F2"/>
    <w:rsid w:val="00995C93"/>
    <w:rsid w:val="00995D1B"/>
    <w:rsid w:val="00995E96"/>
    <w:rsid w:val="00995F95"/>
    <w:rsid w:val="00996003"/>
    <w:rsid w:val="00996198"/>
    <w:rsid w:val="00996265"/>
    <w:rsid w:val="00996A8E"/>
    <w:rsid w:val="00996F14"/>
    <w:rsid w:val="00996F51"/>
    <w:rsid w:val="00996FC6"/>
    <w:rsid w:val="00997036"/>
    <w:rsid w:val="0099723F"/>
    <w:rsid w:val="0099728A"/>
    <w:rsid w:val="00997338"/>
    <w:rsid w:val="0099733A"/>
    <w:rsid w:val="00997664"/>
    <w:rsid w:val="009976E9"/>
    <w:rsid w:val="00997BA1"/>
    <w:rsid w:val="00997CD3"/>
    <w:rsid w:val="00997E15"/>
    <w:rsid w:val="00997F73"/>
    <w:rsid w:val="009A01C6"/>
    <w:rsid w:val="009A038A"/>
    <w:rsid w:val="009A065B"/>
    <w:rsid w:val="009A08B6"/>
    <w:rsid w:val="009A11D1"/>
    <w:rsid w:val="009A1316"/>
    <w:rsid w:val="009A152C"/>
    <w:rsid w:val="009A17A8"/>
    <w:rsid w:val="009A18A4"/>
    <w:rsid w:val="009A1D5C"/>
    <w:rsid w:val="009A1DBB"/>
    <w:rsid w:val="009A21B2"/>
    <w:rsid w:val="009A2318"/>
    <w:rsid w:val="009A286E"/>
    <w:rsid w:val="009A2B1D"/>
    <w:rsid w:val="009A2BA7"/>
    <w:rsid w:val="009A31C7"/>
    <w:rsid w:val="009A33DD"/>
    <w:rsid w:val="009A3496"/>
    <w:rsid w:val="009A3531"/>
    <w:rsid w:val="009A371C"/>
    <w:rsid w:val="009A3B52"/>
    <w:rsid w:val="009A3B71"/>
    <w:rsid w:val="009A3F60"/>
    <w:rsid w:val="009A42D6"/>
    <w:rsid w:val="009A4864"/>
    <w:rsid w:val="009A49B4"/>
    <w:rsid w:val="009A4A19"/>
    <w:rsid w:val="009A4B31"/>
    <w:rsid w:val="009A5133"/>
    <w:rsid w:val="009A5543"/>
    <w:rsid w:val="009A5586"/>
    <w:rsid w:val="009A5773"/>
    <w:rsid w:val="009A58D6"/>
    <w:rsid w:val="009A5F25"/>
    <w:rsid w:val="009A5FA2"/>
    <w:rsid w:val="009A6B44"/>
    <w:rsid w:val="009A6D53"/>
    <w:rsid w:val="009A6E09"/>
    <w:rsid w:val="009A6E4E"/>
    <w:rsid w:val="009A6E7D"/>
    <w:rsid w:val="009A7046"/>
    <w:rsid w:val="009A7052"/>
    <w:rsid w:val="009A7558"/>
    <w:rsid w:val="009A78AC"/>
    <w:rsid w:val="009A7DFE"/>
    <w:rsid w:val="009B00E1"/>
    <w:rsid w:val="009B01DC"/>
    <w:rsid w:val="009B05FB"/>
    <w:rsid w:val="009B066A"/>
    <w:rsid w:val="009B079E"/>
    <w:rsid w:val="009B0BF8"/>
    <w:rsid w:val="009B0DFA"/>
    <w:rsid w:val="009B0F4F"/>
    <w:rsid w:val="009B10F1"/>
    <w:rsid w:val="009B12D3"/>
    <w:rsid w:val="009B16E7"/>
    <w:rsid w:val="009B179E"/>
    <w:rsid w:val="009B2154"/>
    <w:rsid w:val="009B2166"/>
    <w:rsid w:val="009B23E9"/>
    <w:rsid w:val="009B2557"/>
    <w:rsid w:val="009B29F2"/>
    <w:rsid w:val="009B2A60"/>
    <w:rsid w:val="009B320B"/>
    <w:rsid w:val="009B3647"/>
    <w:rsid w:val="009B3A62"/>
    <w:rsid w:val="009B3B71"/>
    <w:rsid w:val="009B3C97"/>
    <w:rsid w:val="009B45C8"/>
    <w:rsid w:val="009B4A77"/>
    <w:rsid w:val="009B4EC9"/>
    <w:rsid w:val="009B4F89"/>
    <w:rsid w:val="009B511A"/>
    <w:rsid w:val="009B52B0"/>
    <w:rsid w:val="009B5433"/>
    <w:rsid w:val="009B5726"/>
    <w:rsid w:val="009B572C"/>
    <w:rsid w:val="009B584C"/>
    <w:rsid w:val="009B5B61"/>
    <w:rsid w:val="009B5C98"/>
    <w:rsid w:val="009B6468"/>
    <w:rsid w:val="009B6636"/>
    <w:rsid w:val="009B679B"/>
    <w:rsid w:val="009B67D4"/>
    <w:rsid w:val="009B691E"/>
    <w:rsid w:val="009B698E"/>
    <w:rsid w:val="009B6AFF"/>
    <w:rsid w:val="009B6B67"/>
    <w:rsid w:val="009B6BB3"/>
    <w:rsid w:val="009B7421"/>
    <w:rsid w:val="009B7756"/>
    <w:rsid w:val="009B79A8"/>
    <w:rsid w:val="009B7C22"/>
    <w:rsid w:val="009B7D64"/>
    <w:rsid w:val="009C024E"/>
    <w:rsid w:val="009C0433"/>
    <w:rsid w:val="009C0638"/>
    <w:rsid w:val="009C07EE"/>
    <w:rsid w:val="009C0B47"/>
    <w:rsid w:val="009C0D6B"/>
    <w:rsid w:val="009C11F7"/>
    <w:rsid w:val="009C144D"/>
    <w:rsid w:val="009C19D0"/>
    <w:rsid w:val="009C1E52"/>
    <w:rsid w:val="009C2670"/>
    <w:rsid w:val="009C26DA"/>
    <w:rsid w:val="009C2AB5"/>
    <w:rsid w:val="009C2BD8"/>
    <w:rsid w:val="009C3AD0"/>
    <w:rsid w:val="009C3CFB"/>
    <w:rsid w:val="009C43C0"/>
    <w:rsid w:val="009C4425"/>
    <w:rsid w:val="009C442B"/>
    <w:rsid w:val="009C44B2"/>
    <w:rsid w:val="009C44F3"/>
    <w:rsid w:val="009C45DE"/>
    <w:rsid w:val="009C4937"/>
    <w:rsid w:val="009C4DC1"/>
    <w:rsid w:val="009C4EA1"/>
    <w:rsid w:val="009C5295"/>
    <w:rsid w:val="009C5847"/>
    <w:rsid w:val="009C61A6"/>
    <w:rsid w:val="009C61CF"/>
    <w:rsid w:val="009C62CC"/>
    <w:rsid w:val="009C69C5"/>
    <w:rsid w:val="009C6AD7"/>
    <w:rsid w:val="009C6C95"/>
    <w:rsid w:val="009C6EE5"/>
    <w:rsid w:val="009C7961"/>
    <w:rsid w:val="009D0236"/>
    <w:rsid w:val="009D04F2"/>
    <w:rsid w:val="009D08BC"/>
    <w:rsid w:val="009D0993"/>
    <w:rsid w:val="009D1213"/>
    <w:rsid w:val="009D12EF"/>
    <w:rsid w:val="009D137A"/>
    <w:rsid w:val="009D173B"/>
    <w:rsid w:val="009D1803"/>
    <w:rsid w:val="009D1F0E"/>
    <w:rsid w:val="009D2038"/>
    <w:rsid w:val="009D24E2"/>
    <w:rsid w:val="009D258F"/>
    <w:rsid w:val="009D2639"/>
    <w:rsid w:val="009D2ABE"/>
    <w:rsid w:val="009D2BD7"/>
    <w:rsid w:val="009D2C30"/>
    <w:rsid w:val="009D2C65"/>
    <w:rsid w:val="009D34DE"/>
    <w:rsid w:val="009D386E"/>
    <w:rsid w:val="009D3B09"/>
    <w:rsid w:val="009D40CC"/>
    <w:rsid w:val="009D4223"/>
    <w:rsid w:val="009D43FC"/>
    <w:rsid w:val="009D44DD"/>
    <w:rsid w:val="009D45B8"/>
    <w:rsid w:val="009D49D9"/>
    <w:rsid w:val="009D49F9"/>
    <w:rsid w:val="009D4A3E"/>
    <w:rsid w:val="009D4E2E"/>
    <w:rsid w:val="009D4E7D"/>
    <w:rsid w:val="009D4F57"/>
    <w:rsid w:val="009D4F6F"/>
    <w:rsid w:val="009D51A4"/>
    <w:rsid w:val="009D52A2"/>
    <w:rsid w:val="009D5421"/>
    <w:rsid w:val="009D5774"/>
    <w:rsid w:val="009D57C0"/>
    <w:rsid w:val="009D59C1"/>
    <w:rsid w:val="009D59DE"/>
    <w:rsid w:val="009D5A9A"/>
    <w:rsid w:val="009D5D31"/>
    <w:rsid w:val="009D5F39"/>
    <w:rsid w:val="009D622B"/>
    <w:rsid w:val="009D62B7"/>
    <w:rsid w:val="009D6397"/>
    <w:rsid w:val="009D64BE"/>
    <w:rsid w:val="009D66A6"/>
    <w:rsid w:val="009D6A8D"/>
    <w:rsid w:val="009D6AA0"/>
    <w:rsid w:val="009D6AFE"/>
    <w:rsid w:val="009D6C11"/>
    <w:rsid w:val="009D6F5E"/>
    <w:rsid w:val="009D7B6B"/>
    <w:rsid w:val="009D7C84"/>
    <w:rsid w:val="009D7CFD"/>
    <w:rsid w:val="009E00FC"/>
    <w:rsid w:val="009E0265"/>
    <w:rsid w:val="009E03AA"/>
    <w:rsid w:val="009E0438"/>
    <w:rsid w:val="009E07CC"/>
    <w:rsid w:val="009E08C4"/>
    <w:rsid w:val="009E0B5B"/>
    <w:rsid w:val="009E0C0D"/>
    <w:rsid w:val="009E0D2F"/>
    <w:rsid w:val="009E0FD0"/>
    <w:rsid w:val="009E121B"/>
    <w:rsid w:val="009E149A"/>
    <w:rsid w:val="009E1702"/>
    <w:rsid w:val="009E1711"/>
    <w:rsid w:val="009E181D"/>
    <w:rsid w:val="009E1B17"/>
    <w:rsid w:val="009E2150"/>
    <w:rsid w:val="009E23B5"/>
    <w:rsid w:val="009E24A7"/>
    <w:rsid w:val="009E24ED"/>
    <w:rsid w:val="009E2656"/>
    <w:rsid w:val="009E268A"/>
    <w:rsid w:val="009E271A"/>
    <w:rsid w:val="009E2879"/>
    <w:rsid w:val="009E29B6"/>
    <w:rsid w:val="009E29F6"/>
    <w:rsid w:val="009E2B5C"/>
    <w:rsid w:val="009E2BAE"/>
    <w:rsid w:val="009E2E20"/>
    <w:rsid w:val="009E300E"/>
    <w:rsid w:val="009E33AF"/>
    <w:rsid w:val="009E37F7"/>
    <w:rsid w:val="009E3CC3"/>
    <w:rsid w:val="009E3DBA"/>
    <w:rsid w:val="009E3FA5"/>
    <w:rsid w:val="009E412E"/>
    <w:rsid w:val="009E426E"/>
    <w:rsid w:val="009E4418"/>
    <w:rsid w:val="009E450F"/>
    <w:rsid w:val="009E48E8"/>
    <w:rsid w:val="009E525C"/>
    <w:rsid w:val="009E530A"/>
    <w:rsid w:val="009E54B4"/>
    <w:rsid w:val="009E586B"/>
    <w:rsid w:val="009E5A83"/>
    <w:rsid w:val="009E5ED5"/>
    <w:rsid w:val="009E5F07"/>
    <w:rsid w:val="009E5F8F"/>
    <w:rsid w:val="009E61BA"/>
    <w:rsid w:val="009E6345"/>
    <w:rsid w:val="009E64C4"/>
    <w:rsid w:val="009E677A"/>
    <w:rsid w:val="009E678D"/>
    <w:rsid w:val="009E67D4"/>
    <w:rsid w:val="009E69D4"/>
    <w:rsid w:val="009E6B12"/>
    <w:rsid w:val="009E6BF0"/>
    <w:rsid w:val="009E6C43"/>
    <w:rsid w:val="009E6CB9"/>
    <w:rsid w:val="009E6DDF"/>
    <w:rsid w:val="009E6E2E"/>
    <w:rsid w:val="009E6E59"/>
    <w:rsid w:val="009E70EE"/>
    <w:rsid w:val="009E72F3"/>
    <w:rsid w:val="009E73A8"/>
    <w:rsid w:val="009E74F5"/>
    <w:rsid w:val="009E7FA0"/>
    <w:rsid w:val="009F0129"/>
    <w:rsid w:val="009F08D4"/>
    <w:rsid w:val="009F0A30"/>
    <w:rsid w:val="009F0DF7"/>
    <w:rsid w:val="009F10FE"/>
    <w:rsid w:val="009F11BC"/>
    <w:rsid w:val="009F120E"/>
    <w:rsid w:val="009F155B"/>
    <w:rsid w:val="009F1658"/>
    <w:rsid w:val="009F1A01"/>
    <w:rsid w:val="009F1A2F"/>
    <w:rsid w:val="009F1C95"/>
    <w:rsid w:val="009F1E62"/>
    <w:rsid w:val="009F20B0"/>
    <w:rsid w:val="009F23F0"/>
    <w:rsid w:val="009F267D"/>
    <w:rsid w:val="009F29D5"/>
    <w:rsid w:val="009F30F9"/>
    <w:rsid w:val="009F31E6"/>
    <w:rsid w:val="009F37ED"/>
    <w:rsid w:val="009F3A76"/>
    <w:rsid w:val="009F3E23"/>
    <w:rsid w:val="009F4239"/>
    <w:rsid w:val="009F4427"/>
    <w:rsid w:val="009F462E"/>
    <w:rsid w:val="009F4792"/>
    <w:rsid w:val="009F48D5"/>
    <w:rsid w:val="009F4CB9"/>
    <w:rsid w:val="009F4E6F"/>
    <w:rsid w:val="009F4F96"/>
    <w:rsid w:val="009F5088"/>
    <w:rsid w:val="009F5326"/>
    <w:rsid w:val="009F5343"/>
    <w:rsid w:val="009F5368"/>
    <w:rsid w:val="009F536E"/>
    <w:rsid w:val="009F54A9"/>
    <w:rsid w:val="009F5A2E"/>
    <w:rsid w:val="009F5CE2"/>
    <w:rsid w:val="009F6004"/>
    <w:rsid w:val="009F63D7"/>
    <w:rsid w:val="009F68EA"/>
    <w:rsid w:val="009F7383"/>
    <w:rsid w:val="009F785B"/>
    <w:rsid w:val="009F78E9"/>
    <w:rsid w:val="009F7912"/>
    <w:rsid w:val="009F79A8"/>
    <w:rsid w:val="009F7AC4"/>
    <w:rsid w:val="009F7DD8"/>
    <w:rsid w:val="00A00699"/>
    <w:rsid w:val="00A01545"/>
    <w:rsid w:val="00A016E4"/>
    <w:rsid w:val="00A017AA"/>
    <w:rsid w:val="00A021B2"/>
    <w:rsid w:val="00A02363"/>
    <w:rsid w:val="00A02671"/>
    <w:rsid w:val="00A02ED1"/>
    <w:rsid w:val="00A02FBB"/>
    <w:rsid w:val="00A02FD9"/>
    <w:rsid w:val="00A030EF"/>
    <w:rsid w:val="00A031A8"/>
    <w:rsid w:val="00A0325E"/>
    <w:rsid w:val="00A03769"/>
    <w:rsid w:val="00A037D9"/>
    <w:rsid w:val="00A041CC"/>
    <w:rsid w:val="00A04886"/>
    <w:rsid w:val="00A04A38"/>
    <w:rsid w:val="00A050BF"/>
    <w:rsid w:val="00A05123"/>
    <w:rsid w:val="00A052E3"/>
    <w:rsid w:val="00A054E5"/>
    <w:rsid w:val="00A05654"/>
    <w:rsid w:val="00A05655"/>
    <w:rsid w:val="00A05750"/>
    <w:rsid w:val="00A05B57"/>
    <w:rsid w:val="00A05D59"/>
    <w:rsid w:val="00A0638F"/>
    <w:rsid w:val="00A06788"/>
    <w:rsid w:val="00A068EB"/>
    <w:rsid w:val="00A069DE"/>
    <w:rsid w:val="00A0711F"/>
    <w:rsid w:val="00A0792F"/>
    <w:rsid w:val="00A07B2D"/>
    <w:rsid w:val="00A07F62"/>
    <w:rsid w:val="00A1051E"/>
    <w:rsid w:val="00A10986"/>
    <w:rsid w:val="00A10B54"/>
    <w:rsid w:val="00A1100E"/>
    <w:rsid w:val="00A11040"/>
    <w:rsid w:val="00A116A4"/>
    <w:rsid w:val="00A11989"/>
    <w:rsid w:val="00A11A52"/>
    <w:rsid w:val="00A11C76"/>
    <w:rsid w:val="00A1200B"/>
    <w:rsid w:val="00A12238"/>
    <w:rsid w:val="00A12279"/>
    <w:rsid w:val="00A122CD"/>
    <w:rsid w:val="00A1242A"/>
    <w:rsid w:val="00A129C0"/>
    <w:rsid w:val="00A12BBB"/>
    <w:rsid w:val="00A12BC1"/>
    <w:rsid w:val="00A12E5B"/>
    <w:rsid w:val="00A13165"/>
    <w:rsid w:val="00A132CB"/>
    <w:rsid w:val="00A13C05"/>
    <w:rsid w:val="00A13D94"/>
    <w:rsid w:val="00A1413C"/>
    <w:rsid w:val="00A1470E"/>
    <w:rsid w:val="00A14795"/>
    <w:rsid w:val="00A147CC"/>
    <w:rsid w:val="00A14A07"/>
    <w:rsid w:val="00A14A43"/>
    <w:rsid w:val="00A14A8B"/>
    <w:rsid w:val="00A14C7A"/>
    <w:rsid w:val="00A14DA8"/>
    <w:rsid w:val="00A154D0"/>
    <w:rsid w:val="00A155E5"/>
    <w:rsid w:val="00A158F9"/>
    <w:rsid w:val="00A15DC2"/>
    <w:rsid w:val="00A15F9C"/>
    <w:rsid w:val="00A16098"/>
    <w:rsid w:val="00A16127"/>
    <w:rsid w:val="00A16157"/>
    <w:rsid w:val="00A16217"/>
    <w:rsid w:val="00A1652A"/>
    <w:rsid w:val="00A1673D"/>
    <w:rsid w:val="00A16D7B"/>
    <w:rsid w:val="00A16E86"/>
    <w:rsid w:val="00A16EB7"/>
    <w:rsid w:val="00A16EF0"/>
    <w:rsid w:val="00A16F31"/>
    <w:rsid w:val="00A16F63"/>
    <w:rsid w:val="00A17008"/>
    <w:rsid w:val="00A1713D"/>
    <w:rsid w:val="00A174F7"/>
    <w:rsid w:val="00A175B3"/>
    <w:rsid w:val="00A17955"/>
    <w:rsid w:val="00A20922"/>
    <w:rsid w:val="00A20D7B"/>
    <w:rsid w:val="00A20DE5"/>
    <w:rsid w:val="00A20E86"/>
    <w:rsid w:val="00A211A7"/>
    <w:rsid w:val="00A21443"/>
    <w:rsid w:val="00A21AE8"/>
    <w:rsid w:val="00A21B56"/>
    <w:rsid w:val="00A21C8B"/>
    <w:rsid w:val="00A220C7"/>
    <w:rsid w:val="00A2225C"/>
    <w:rsid w:val="00A2227F"/>
    <w:rsid w:val="00A22281"/>
    <w:rsid w:val="00A22319"/>
    <w:rsid w:val="00A224B9"/>
    <w:rsid w:val="00A226DC"/>
    <w:rsid w:val="00A2276B"/>
    <w:rsid w:val="00A2280A"/>
    <w:rsid w:val="00A229AB"/>
    <w:rsid w:val="00A2372D"/>
    <w:rsid w:val="00A24662"/>
    <w:rsid w:val="00A24721"/>
    <w:rsid w:val="00A24BEB"/>
    <w:rsid w:val="00A24E7B"/>
    <w:rsid w:val="00A24F65"/>
    <w:rsid w:val="00A2500D"/>
    <w:rsid w:val="00A25014"/>
    <w:rsid w:val="00A25127"/>
    <w:rsid w:val="00A251B9"/>
    <w:rsid w:val="00A2522C"/>
    <w:rsid w:val="00A2547F"/>
    <w:rsid w:val="00A25895"/>
    <w:rsid w:val="00A26876"/>
    <w:rsid w:val="00A2696E"/>
    <w:rsid w:val="00A26E41"/>
    <w:rsid w:val="00A2744F"/>
    <w:rsid w:val="00A27944"/>
    <w:rsid w:val="00A27F8D"/>
    <w:rsid w:val="00A30070"/>
    <w:rsid w:val="00A301E1"/>
    <w:rsid w:val="00A3076A"/>
    <w:rsid w:val="00A3092A"/>
    <w:rsid w:val="00A30933"/>
    <w:rsid w:val="00A30A63"/>
    <w:rsid w:val="00A30BBE"/>
    <w:rsid w:val="00A314AB"/>
    <w:rsid w:val="00A318CB"/>
    <w:rsid w:val="00A31F69"/>
    <w:rsid w:val="00A3202E"/>
    <w:rsid w:val="00A3252B"/>
    <w:rsid w:val="00A3257B"/>
    <w:rsid w:val="00A32645"/>
    <w:rsid w:val="00A32BC8"/>
    <w:rsid w:val="00A32F2C"/>
    <w:rsid w:val="00A33130"/>
    <w:rsid w:val="00A33F65"/>
    <w:rsid w:val="00A340F8"/>
    <w:rsid w:val="00A34344"/>
    <w:rsid w:val="00A345F5"/>
    <w:rsid w:val="00A347B5"/>
    <w:rsid w:val="00A351CF"/>
    <w:rsid w:val="00A35200"/>
    <w:rsid w:val="00A35237"/>
    <w:rsid w:val="00A3536C"/>
    <w:rsid w:val="00A35AD9"/>
    <w:rsid w:val="00A3637D"/>
    <w:rsid w:val="00A36C57"/>
    <w:rsid w:val="00A37E14"/>
    <w:rsid w:val="00A37E32"/>
    <w:rsid w:val="00A40251"/>
    <w:rsid w:val="00A4060D"/>
    <w:rsid w:val="00A4076F"/>
    <w:rsid w:val="00A407E5"/>
    <w:rsid w:val="00A40ADE"/>
    <w:rsid w:val="00A40BE5"/>
    <w:rsid w:val="00A40F02"/>
    <w:rsid w:val="00A410B1"/>
    <w:rsid w:val="00A41228"/>
    <w:rsid w:val="00A4134A"/>
    <w:rsid w:val="00A4141C"/>
    <w:rsid w:val="00A41578"/>
    <w:rsid w:val="00A4158E"/>
    <w:rsid w:val="00A4191E"/>
    <w:rsid w:val="00A41A11"/>
    <w:rsid w:val="00A41F2C"/>
    <w:rsid w:val="00A42126"/>
    <w:rsid w:val="00A42186"/>
    <w:rsid w:val="00A4234A"/>
    <w:rsid w:val="00A42851"/>
    <w:rsid w:val="00A429ED"/>
    <w:rsid w:val="00A42C6E"/>
    <w:rsid w:val="00A42D58"/>
    <w:rsid w:val="00A42D59"/>
    <w:rsid w:val="00A42F38"/>
    <w:rsid w:val="00A4385D"/>
    <w:rsid w:val="00A43D7D"/>
    <w:rsid w:val="00A43FE3"/>
    <w:rsid w:val="00A44165"/>
    <w:rsid w:val="00A4418A"/>
    <w:rsid w:val="00A445D4"/>
    <w:rsid w:val="00A44707"/>
    <w:rsid w:val="00A44A5C"/>
    <w:rsid w:val="00A44CE6"/>
    <w:rsid w:val="00A45174"/>
    <w:rsid w:val="00A45425"/>
    <w:rsid w:val="00A454C4"/>
    <w:rsid w:val="00A45A4F"/>
    <w:rsid w:val="00A45E7B"/>
    <w:rsid w:val="00A46163"/>
    <w:rsid w:val="00A46279"/>
    <w:rsid w:val="00A462A2"/>
    <w:rsid w:val="00A46802"/>
    <w:rsid w:val="00A46890"/>
    <w:rsid w:val="00A4690D"/>
    <w:rsid w:val="00A46E37"/>
    <w:rsid w:val="00A46FD4"/>
    <w:rsid w:val="00A47165"/>
    <w:rsid w:val="00A472B9"/>
    <w:rsid w:val="00A47A45"/>
    <w:rsid w:val="00A47A7F"/>
    <w:rsid w:val="00A47EA4"/>
    <w:rsid w:val="00A47F28"/>
    <w:rsid w:val="00A50000"/>
    <w:rsid w:val="00A50062"/>
    <w:rsid w:val="00A500A3"/>
    <w:rsid w:val="00A5032F"/>
    <w:rsid w:val="00A5058E"/>
    <w:rsid w:val="00A50717"/>
    <w:rsid w:val="00A507A2"/>
    <w:rsid w:val="00A51342"/>
    <w:rsid w:val="00A51753"/>
    <w:rsid w:val="00A518D0"/>
    <w:rsid w:val="00A5262B"/>
    <w:rsid w:val="00A52687"/>
    <w:rsid w:val="00A527C7"/>
    <w:rsid w:val="00A52A8E"/>
    <w:rsid w:val="00A52E56"/>
    <w:rsid w:val="00A52F8C"/>
    <w:rsid w:val="00A53474"/>
    <w:rsid w:val="00A539F3"/>
    <w:rsid w:val="00A53A0A"/>
    <w:rsid w:val="00A53CA7"/>
    <w:rsid w:val="00A53F56"/>
    <w:rsid w:val="00A53FC8"/>
    <w:rsid w:val="00A54345"/>
    <w:rsid w:val="00A544E8"/>
    <w:rsid w:val="00A54500"/>
    <w:rsid w:val="00A548CE"/>
    <w:rsid w:val="00A5496B"/>
    <w:rsid w:val="00A54B9B"/>
    <w:rsid w:val="00A54CCC"/>
    <w:rsid w:val="00A54FD6"/>
    <w:rsid w:val="00A5513D"/>
    <w:rsid w:val="00A551CE"/>
    <w:rsid w:val="00A5533A"/>
    <w:rsid w:val="00A5536E"/>
    <w:rsid w:val="00A553D4"/>
    <w:rsid w:val="00A55423"/>
    <w:rsid w:val="00A555AE"/>
    <w:rsid w:val="00A555CA"/>
    <w:rsid w:val="00A5572B"/>
    <w:rsid w:val="00A55989"/>
    <w:rsid w:val="00A55D73"/>
    <w:rsid w:val="00A55D8D"/>
    <w:rsid w:val="00A56192"/>
    <w:rsid w:val="00A561C5"/>
    <w:rsid w:val="00A56474"/>
    <w:rsid w:val="00A5661C"/>
    <w:rsid w:val="00A569AF"/>
    <w:rsid w:val="00A569B4"/>
    <w:rsid w:val="00A56B10"/>
    <w:rsid w:val="00A56CA9"/>
    <w:rsid w:val="00A56F89"/>
    <w:rsid w:val="00A570F7"/>
    <w:rsid w:val="00A571A3"/>
    <w:rsid w:val="00A57345"/>
    <w:rsid w:val="00A574EC"/>
    <w:rsid w:val="00A577A9"/>
    <w:rsid w:val="00A57E21"/>
    <w:rsid w:val="00A57E63"/>
    <w:rsid w:val="00A60269"/>
    <w:rsid w:val="00A60683"/>
    <w:rsid w:val="00A606E6"/>
    <w:rsid w:val="00A607B8"/>
    <w:rsid w:val="00A608AF"/>
    <w:rsid w:val="00A60AA8"/>
    <w:rsid w:val="00A60DA0"/>
    <w:rsid w:val="00A60E51"/>
    <w:rsid w:val="00A60F38"/>
    <w:rsid w:val="00A61DFD"/>
    <w:rsid w:val="00A61F26"/>
    <w:rsid w:val="00A62049"/>
    <w:rsid w:val="00A62187"/>
    <w:rsid w:val="00A62276"/>
    <w:rsid w:val="00A622BC"/>
    <w:rsid w:val="00A62642"/>
    <w:rsid w:val="00A627CB"/>
    <w:rsid w:val="00A62828"/>
    <w:rsid w:val="00A6286D"/>
    <w:rsid w:val="00A629E6"/>
    <w:rsid w:val="00A62ADE"/>
    <w:rsid w:val="00A63450"/>
    <w:rsid w:val="00A636A4"/>
    <w:rsid w:val="00A63798"/>
    <w:rsid w:val="00A638BE"/>
    <w:rsid w:val="00A63F2A"/>
    <w:rsid w:val="00A641DC"/>
    <w:rsid w:val="00A64219"/>
    <w:rsid w:val="00A643C5"/>
    <w:rsid w:val="00A64657"/>
    <w:rsid w:val="00A6475F"/>
    <w:rsid w:val="00A64C5C"/>
    <w:rsid w:val="00A6526A"/>
    <w:rsid w:val="00A655E5"/>
    <w:rsid w:val="00A65622"/>
    <w:rsid w:val="00A65A96"/>
    <w:rsid w:val="00A65DAF"/>
    <w:rsid w:val="00A65F32"/>
    <w:rsid w:val="00A663C7"/>
    <w:rsid w:val="00A663C9"/>
    <w:rsid w:val="00A663F1"/>
    <w:rsid w:val="00A667F5"/>
    <w:rsid w:val="00A66A7B"/>
    <w:rsid w:val="00A66DE3"/>
    <w:rsid w:val="00A6710D"/>
    <w:rsid w:val="00A67293"/>
    <w:rsid w:val="00A6771B"/>
    <w:rsid w:val="00A700BE"/>
    <w:rsid w:val="00A703D1"/>
    <w:rsid w:val="00A70FB1"/>
    <w:rsid w:val="00A71255"/>
    <w:rsid w:val="00A71DF1"/>
    <w:rsid w:val="00A72183"/>
    <w:rsid w:val="00A72D38"/>
    <w:rsid w:val="00A72D88"/>
    <w:rsid w:val="00A734DF"/>
    <w:rsid w:val="00A7362E"/>
    <w:rsid w:val="00A73977"/>
    <w:rsid w:val="00A73EF3"/>
    <w:rsid w:val="00A73F9F"/>
    <w:rsid w:val="00A7400B"/>
    <w:rsid w:val="00A74091"/>
    <w:rsid w:val="00A74133"/>
    <w:rsid w:val="00A741B1"/>
    <w:rsid w:val="00A74402"/>
    <w:rsid w:val="00A748BE"/>
    <w:rsid w:val="00A74A77"/>
    <w:rsid w:val="00A74DCA"/>
    <w:rsid w:val="00A754F6"/>
    <w:rsid w:val="00A7575A"/>
    <w:rsid w:val="00A75ABC"/>
    <w:rsid w:val="00A75B3F"/>
    <w:rsid w:val="00A75EAC"/>
    <w:rsid w:val="00A76452"/>
    <w:rsid w:val="00A768CD"/>
    <w:rsid w:val="00A76E0D"/>
    <w:rsid w:val="00A773DD"/>
    <w:rsid w:val="00A77A2C"/>
    <w:rsid w:val="00A8005F"/>
    <w:rsid w:val="00A807D2"/>
    <w:rsid w:val="00A809CB"/>
    <w:rsid w:val="00A80DDF"/>
    <w:rsid w:val="00A80F73"/>
    <w:rsid w:val="00A816CB"/>
    <w:rsid w:val="00A817A5"/>
    <w:rsid w:val="00A8194A"/>
    <w:rsid w:val="00A81F96"/>
    <w:rsid w:val="00A82073"/>
    <w:rsid w:val="00A820EE"/>
    <w:rsid w:val="00A8288E"/>
    <w:rsid w:val="00A82FAB"/>
    <w:rsid w:val="00A83075"/>
    <w:rsid w:val="00A83789"/>
    <w:rsid w:val="00A837C8"/>
    <w:rsid w:val="00A83FCA"/>
    <w:rsid w:val="00A841AF"/>
    <w:rsid w:val="00A8435C"/>
    <w:rsid w:val="00A849B9"/>
    <w:rsid w:val="00A84C4C"/>
    <w:rsid w:val="00A84CFD"/>
    <w:rsid w:val="00A8598A"/>
    <w:rsid w:val="00A85DEF"/>
    <w:rsid w:val="00A86355"/>
    <w:rsid w:val="00A86408"/>
    <w:rsid w:val="00A86564"/>
    <w:rsid w:val="00A867B7"/>
    <w:rsid w:val="00A868C4"/>
    <w:rsid w:val="00A86A5C"/>
    <w:rsid w:val="00A86BD8"/>
    <w:rsid w:val="00A86D30"/>
    <w:rsid w:val="00A86DE8"/>
    <w:rsid w:val="00A874F4"/>
    <w:rsid w:val="00A87522"/>
    <w:rsid w:val="00A8776C"/>
    <w:rsid w:val="00A877B1"/>
    <w:rsid w:val="00A87809"/>
    <w:rsid w:val="00A87BB1"/>
    <w:rsid w:val="00A902E5"/>
    <w:rsid w:val="00A90444"/>
    <w:rsid w:val="00A905DD"/>
    <w:rsid w:val="00A90633"/>
    <w:rsid w:val="00A909BB"/>
    <w:rsid w:val="00A90AF8"/>
    <w:rsid w:val="00A90EE1"/>
    <w:rsid w:val="00A90F2F"/>
    <w:rsid w:val="00A90FAF"/>
    <w:rsid w:val="00A910F5"/>
    <w:rsid w:val="00A91829"/>
    <w:rsid w:val="00A91B3C"/>
    <w:rsid w:val="00A9208F"/>
    <w:rsid w:val="00A9218F"/>
    <w:rsid w:val="00A923CB"/>
    <w:rsid w:val="00A92409"/>
    <w:rsid w:val="00A92A21"/>
    <w:rsid w:val="00A92A33"/>
    <w:rsid w:val="00A92BA9"/>
    <w:rsid w:val="00A930BF"/>
    <w:rsid w:val="00A9325D"/>
    <w:rsid w:val="00A932A6"/>
    <w:rsid w:val="00A93559"/>
    <w:rsid w:val="00A93624"/>
    <w:rsid w:val="00A93739"/>
    <w:rsid w:val="00A937D7"/>
    <w:rsid w:val="00A93931"/>
    <w:rsid w:val="00A93946"/>
    <w:rsid w:val="00A93E26"/>
    <w:rsid w:val="00A93EA3"/>
    <w:rsid w:val="00A940CC"/>
    <w:rsid w:val="00A94445"/>
    <w:rsid w:val="00A94482"/>
    <w:rsid w:val="00A946EB"/>
    <w:rsid w:val="00A94D18"/>
    <w:rsid w:val="00A94ECF"/>
    <w:rsid w:val="00A952B2"/>
    <w:rsid w:val="00A95475"/>
    <w:rsid w:val="00A95BC3"/>
    <w:rsid w:val="00A95D27"/>
    <w:rsid w:val="00A962A3"/>
    <w:rsid w:val="00A96493"/>
    <w:rsid w:val="00A96703"/>
    <w:rsid w:val="00A9672D"/>
    <w:rsid w:val="00A96758"/>
    <w:rsid w:val="00A96AAA"/>
    <w:rsid w:val="00A96FBE"/>
    <w:rsid w:val="00A96FCF"/>
    <w:rsid w:val="00A970DD"/>
    <w:rsid w:val="00A97221"/>
    <w:rsid w:val="00A9724A"/>
    <w:rsid w:val="00A97415"/>
    <w:rsid w:val="00A97757"/>
    <w:rsid w:val="00A978E4"/>
    <w:rsid w:val="00A97C8A"/>
    <w:rsid w:val="00A97CBF"/>
    <w:rsid w:val="00AA01A9"/>
    <w:rsid w:val="00AA0467"/>
    <w:rsid w:val="00AA05D5"/>
    <w:rsid w:val="00AA0B00"/>
    <w:rsid w:val="00AA0D9A"/>
    <w:rsid w:val="00AA0F5A"/>
    <w:rsid w:val="00AA0F94"/>
    <w:rsid w:val="00AA10AF"/>
    <w:rsid w:val="00AA11AF"/>
    <w:rsid w:val="00AA13E5"/>
    <w:rsid w:val="00AA1A08"/>
    <w:rsid w:val="00AA21CB"/>
    <w:rsid w:val="00AA226D"/>
    <w:rsid w:val="00AA2330"/>
    <w:rsid w:val="00AA3126"/>
    <w:rsid w:val="00AA343B"/>
    <w:rsid w:val="00AA37E6"/>
    <w:rsid w:val="00AA3964"/>
    <w:rsid w:val="00AA3B12"/>
    <w:rsid w:val="00AA3F5D"/>
    <w:rsid w:val="00AA4387"/>
    <w:rsid w:val="00AA44F3"/>
    <w:rsid w:val="00AA4568"/>
    <w:rsid w:val="00AA45AD"/>
    <w:rsid w:val="00AA46BC"/>
    <w:rsid w:val="00AA4808"/>
    <w:rsid w:val="00AA4A22"/>
    <w:rsid w:val="00AA4A64"/>
    <w:rsid w:val="00AA4F07"/>
    <w:rsid w:val="00AA4F5D"/>
    <w:rsid w:val="00AA5081"/>
    <w:rsid w:val="00AA5390"/>
    <w:rsid w:val="00AA579C"/>
    <w:rsid w:val="00AA5C7F"/>
    <w:rsid w:val="00AA5EA6"/>
    <w:rsid w:val="00AA5EA7"/>
    <w:rsid w:val="00AA6507"/>
    <w:rsid w:val="00AA6804"/>
    <w:rsid w:val="00AA6FD8"/>
    <w:rsid w:val="00AA700A"/>
    <w:rsid w:val="00AA70BF"/>
    <w:rsid w:val="00AA7615"/>
    <w:rsid w:val="00AA767C"/>
    <w:rsid w:val="00AA774B"/>
    <w:rsid w:val="00AA7A71"/>
    <w:rsid w:val="00AA7E27"/>
    <w:rsid w:val="00AA7E81"/>
    <w:rsid w:val="00AA7F93"/>
    <w:rsid w:val="00AB005A"/>
    <w:rsid w:val="00AB0116"/>
    <w:rsid w:val="00AB0502"/>
    <w:rsid w:val="00AB0573"/>
    <w:rsid w:val="00AB05D7"/>
    <w:rsid w:val="00AB077E"/>
    <w:rsid w:val="00AB0A60"/>
    <w:rsid w:val="00AB11E3"/>
    <w:rsid w:val="00AB131D"/>
    <w:rsid w:val="00AB1571"/>
    <w:rsid w:val="00AB1B19"/>
    <w:rsid w:val="00AB1DCD"/>
    <w:rsid w:val="00AB1E61"/>
    <w:rsid w:val="00AB1ECD"/>
    <w:rsid w:val="00AB215D"/>
    <w:rsid w:val="00AB249C"/>
    <w:rsid w:val="00AB263A"/>
    <w:rsid w:val="00AB29B3"/>
    <w:rsid w:val="00AB2CD9"/>
    <w:rsid w:val="00AB2F7D"/>
    <w:rsid w:val="00AB3179"/>
    <w:rsid w:val="00AB329D"/>
    <w:rsid w:val="00AB34F4"/>
    <w:rsid w:val="00AB3535"/>
    <w:rsid w:val="00AB4071"/>
    <w:rsid w:val="00AB45A7"/>
    <w:rsid w:val="00AB4D95"/>
    <w:rsid w:val="00AB547D"/>
    <w:rsid w:val="00AB558F"/>
    <w:rsid w:val="00AB575F"/>
    <w:rsid w:val="00AB5ACE"/>
    <w:rsid w:val="00AB5B6C"/>
    <w:rsid w:val="00AB5CAC"/>
    <w:rsid w:val="00AB5E63"/>
    <w:rsid w:val="00AB65E4"/>
    <w:rsid w:val="00AB67B3"/>
    <w:rsid w:val="00AB6C4F"/>
    <w:rsid w:val="00AB6D7C"/>
    <w:rsid w:val="00AB6DC1"/>
    <w:rsid w:val="00AB6E33"/>
    <w:rsid w:val="00AB6F1B"/>
    <w:rsid w:val="00AB6F2F"/>
    <w:rsid w:val="00AB6FEE"/>
    <w:rsid w:val="00AB718C"/>
    <w:rsid w:val="00AB7362"/>
    <w:rsid w:val="00AB7587"/>
    <w:rsid w:val="00AB77B9"/>
    <w:rsid w:val="00AB7A61"/>
    <w:rsid w:val="00AB7BBB"/>
    <w:rsid w:val="00AB7DB5"/>
    <w:rsid w:val="00AC0281"/>
    <w:rsid w:val="00AC0412"/>
    <w:rsid w:val="00AC05C8"/>
    <w:rsid w:val="00AC0A59"/>
    <w:rsid w:val="00AC108B"/>
    <w:rsid w:val="00AC125C"/>
    <w:rsid w:val="00AC1A0F"/>
    <w:rsid w:val="00AC2090"/>
    <w:rsid w:val="00AC228F"/>
    <w:rsid w:val="00AC2D34"/>
    <w:rsid w:val="00AC2EEC"/>
    <w:rsid w:val="00AC333C"/>
    <w:rsid w:val="00AC3341"/>
    <w:rsid w:val="00AC3475"/>
    <w:rsid w:val="00AC3A16"/>
    <w:rsid w:val="00AC3B4A"/>
    <w:rsid w:val="00AC3FF9"/>
    <w:rsid w:val="00AC413C"/>
    <w:rsid w:val="00AC476A"/>
    <w:rsid w:val="00AC47AA"/>
    <w:rsid w:val="00AC4BBE"/>
    <w:rsid w:val="00AC4D8F"/>
    <w:rsid w:val="00AC4FBA"/>
    <w:rsid w:val="00AC52D3"/>
    <w:rsid w:val="00AC53CB"/>
    <w:rsid w:val="00AC547E"/>
    <w:rsid w:val="00AC5B02"/>
    <w:rsid w:val="00AC60EE"/>
    <w:rsid w:val="00AC61DF"/>
    <w:rsid w:val="00AC673C"/>
    <w:rsid w:val="00AC67A7"/>
    <w:rsid w:val="00AC69AB"/>
    <w:rsid w:val="00AC6B5B"/>
    <w:rsid w:val="00AC6BD3"/>
    <w:rsid w:val="00AC6C3E"/>
    <w:rsid w:val="00AC7060"/>
    <w:rsid w:val="00AC710C"/>
    <w:rsid w:val="00AC7368"/>
    <w:rsid w:val="00AC737C"/>
    <w:rsid w:val="00AC73E1"/>
    <w:rsid w:val="00AC758D"/>
    <w:rsid w:val="00AC7A82"/>
    <w:rsid w:val="00AC7B11"/>
    <w:rsid w:val="00AC7CB8"/>
    <w:rsid w:val="00AC7DE9"/>
    <w:rsid w:val="00AC7E10"/>
    <w:rsid w:val="00AC7FB6"/>
    <w:rsid w:val="00AC7FF8"/>
    <w:rsid w:val="00AD0128"/>
    <w:rsid w:val="00AD03B5"/>
    <w:rsid w:val="00AD0468"/>
    <w:rsid w:val="00AD0ADE"/>
    <w:rsid w:val="00AD1106"/>
    <w:rsid w:val="00AD1334"/>
    <w:rsid w:val="00AD17F2"/>
    <w:rsid w:val="00AD1883"/>
    <w:rsid w:val="00AD19AB"/>
    <w:rsid w:val="00AD1AAA"/>
    <w:rsid w:val="00AD227F"/>
    <w:rsid w:val="00AD2744"/>
    <w:rsid w:val="00AD2826"/>
    <w:rsid w:val="00AD283D"/>
    <w:rsid w:val="00AD29EF"/>
    <w:rsid w:val="00AD2FC0"/>
    <w:rsid w:val="00AD330C"/>
    <w:rsid w:val="00AD33D1"/>
    <w:rsid w:val="00AD36E8"/>
    <w:rsid w:val="00AD3A67"/>
    <w:rsid w:val="00AD3BCD"/>
    <w:rsid w:val="00AD401F"/>
    <w:rsid w:val="00AD473E"/>
    <w:rsid w:val="00AD4D2F"/>
    <w:rsid w:val="00AD4E83"/>
    <w:rsid w:val="00AD4FEF"/>
    <w:rsid w:val="00AD502B"/>
    <w:rsid w:val="00AD504F"/>
    <w:rsid w:val="00AD5129"/>
    <w:rsid w:val="00AD5195"/>
    <w:rsid w:val="00AD520A"/>
    <w:rsid w:val="00AD52AA"/>
    <w:rsid w:val="00AD584F"/>
    <w:rsid w:val="00AD5DB4"/>
    <w:rsid w:val="00AD6059"/>
    <w:rsid w:val="00AD60BC"/>
    <w:rsid w:val="00AD60C3"/>
    <w:rsid w:val="00AD61B6"/>
    <w:rsid w:val="00AD6304"/>
    <w:rsid w:val="00AD6462"/>
    <w:rsid w:val="00AD6562"/>
    <w:rsid w:val="00AD65F2"/>
    <w:rsid w:val="00AD6932"/>
    <w:rsid w:val="00AD6A3E"/>
    <w:rsid w:val="00AD6BCD"/>
    <w:rsid w:val="00AD70CB"/>
    <w:rsid w:val="00AD78F6"/>
    <w:rsid w:val="00AD7BDB"/>
    <w:rsid w:val="00AD7C1B"/>
    <w:rsid w:val="00AD7E1A"/>
    <w:rsid w:val="00AE0090"/>
    <w:rsid w:val="00AE01BD"/>
    <w:rsid w:val="00AE01D2"/>
    <w:rsid w:val="00AE033E"/>
    <w:rsid w:val="00AE03CA"/>
    <w:rsid w:val="00AE0567"/>
    <w:rsid w:val="00AE0629"/>
    <w:rsid w:val="00AE078C"/>
    <w:rsid w:val="00AE0AA5"/>
    <w:rsid w:val="00AE0B03"/>
    <w:rsid w:val="00AE0FC5"/>
    <w:rsid w:val="00AE129D"/>
    <w:rsid w:val="00AE13B8"/>
    <w:rsid w:val="00AE1864"/>
    <w:rsid w:val="00AE19EB"/>
    <w:rsid w:val="00AE1A9E"/>
    <w:rsid w:val="00AE2013"/>
    <w:rsid w:val="00AE2641"/>
    <w:rsid w:val="00AE29D8"/>
    <w:rsid w:val="00AE2A49"/>
    <w:rsid w:val="00AE2A8C"/>
    <w:rsid w:val="00AE2C5F"/>
    <w:rsid w:val="00AE2EBD"/>
    <w:rsid w:val="00AE325C"/>
    <w:rsid w:val="00AE32BC"/>
    <w:rsid w:val="00AE34C1"/>
    <w:rsid w:val="00AE3A62"/>
    <w:rsid w:val="00AE3ABE"/>
    <w:rsid w:val="00AE3F28"/>
    <w:rsid w:val="00AE413D"/>
    <w:rsid w:val="00AE42A6"/>
    <w:rsid w:val="00AE4367"/>
    <w:rsid w:val="00AE4383"/>
    <w:rsid w:val="00AE4400"/>
    <w:rsid w:val="00AE447B"/>
    <w:rsid w:val="00AE44EC"/>
    <w:rsid w:val="00AE48E9"/>
    <w:rsid w:val="00AE4B13"/>
    <w:rsid w:val="00AE4D9C"/>
    <w:rsid w:val="00AE4E85"/>
    <w:rsid w:val="00AE4F15"/>
    <w:rsid w:val="00AE524D"/>
    <w:rsid w:val="00AE5B14"/>
    <w:rsid w:val="00AE5E82"/>
    <w:rsid w:val="00AE5F1C"/>
    <w:rsid w:val="00AE5FB6"/>
    <w:rsid w:val="00AE6024"/>
    <w:rsid w:val="00AE62EC"/>
    <w:rsid w:val="00AE635C"/>
    <w:rsid w:val="00AE64F9"/>
    <w:rsid w:val="00AE68DF"/>
    <w:rsid w:val="00AE6C3E"/>
    <w:rsid w:val="00AE6E2D"/>
    <w:rsid w:val="00AE72F9"/>
    <w:rsid w:val="00AE7A25"/>
    <w:rsid w:val="00AE7B12"/>
    <w:rsid w:val="00AE7CD5"/>
    <w:rsid w:val="00AE7E15"/>
    <w:rsid w:val="00AF004F"/>
    <w:rsid w:val="00AF03C0"/>
    <w:rsid w:val="00AF04CE"/>
    <w:rsid w:val="00AF0732"/>
    <w:rsid w:val="00AF0AF9"/>
    <w:rsid w:val="00AF0D6D"/>
    <w:rsid w:val="00AF0E5C"/>
    <w:rsid w:val="00AF0F8A"/>
    <w:rsid w:val="00AF1153"/>
    <w:rsid w:val="00AF11BD"/>
    <w:rsid w:val="00AF168C"/>
    <w:rsid w:val="00AF1A07"/>
    <w:rsid w:val="00AF1B49"/>
    <w:rsid w:val="00AF1D44"/>
    <w:rsid w:val="00AF1ED6"/>
    <w:rsid w:val="00AF1F47"/>
    <w:rsid w:val="00AF23DE"/>
    <w:rsid w:val="00AF24AE"/>
    <w:rsid w:val="00AF260A"/>
    <w:rsid w:val="00AF31C8"/>
    <w:rsid w:val="00AF3295"/>
    <w:rsid w:val="00AF345F"/>
    <w:rsid w:val="00AF3600"/>
    <w:rsid w:val="00AF3AB5"/>
    <w:rsid w:val="00AF3C22"/>
    <w:rsid w:val="00AF3FAC"/>
    <w:rsid w:val="00AF44B7"/>
    <w:rsid w:val="00AF48A2"/>
    <w:rsid w:val="00AF4AF4"/>
    <w:rsid w:val="00AF4B4C"/>
    <w:rsid w:val="00AF4E1A"/>
    <w:rsid w:val="00AF4F4D"/>
    <w:rsid w:val="00AF5019"/>
    <w:rsid w:val="00AF527D"/>
    <w:rsid w:val="00AF52E5"/>
    <w:rsid w:val="00AF5367"/>
    <w:rsid w:val="00AF547C"/>
    <w:rsid w:val="00AF5585"/>
    <w:rsid w:val="00AF558C"/>
    <w:rsid w:val="00AF585D"/>
    <w:rsid w:val="00AF5A4A"/>
    <w:rsid w:val="00AF6483"/>
    <w:rsid w:val="00AF64D5"/>
    <w:rsid w:val="00AF6688"/>
    <w:rsid w:val="00AF6804"/>
    <w:rsid w:val="00AF6843"/>
    <w:rsid w:val="00AF6A82"/>
    <w:rsid w:val="00B00069"/>
    <w:rsid w:val="00B000A0"/>
    <w:rsid w:val="00B002DE"/>
    <w:rsid w:val="00B003F7"/>
    <w:rsid w:val="00B0068F"/>
    <w:rsid w:val="00B00A87"/>
    <w:rsid w:val="00B00BDC"/>
    <w:rsid w:val="00B00D55"/>
    <w:rsid w:val="00B01765"/>
    <w:rsid w:val="00B017FC"/>
    <w:rsid w:val="00B018F6"/>
    <w:rsid w:val="00B01AFA"/>
    <w:rsid w:val="00B01BA3"/>
    <w:rsid w:val="00B01DF5"/>
    <w:rsid w:val="00B02020"/>
    <w:rsid w:val="00B02678"/>
    <w:rsid w:val="00B02766"/>
    <w:rsid w:val="00B02840"/>
    <w:rsid w:val="00B029D3"/>
    <w:rsid w:val="00B02A11"/>
    <w:rsid w:val="00B02D2A"/>
    <w:rsid w:val="00B02DA8"/>
    <w:rsid w:val="00B02EEE"/>
    <w:rsid w:val="00B033F7"/>
    <w:rsid w:val="00B037B2"/>
    <w:rsid w:val="00B037CA"/>
    <w:rsid w:val="00B03FD0"/>
    <w:rsid w:val="00B04AFD"/>
    <w:rsid w:val="00B05404"/>
    <w:rsid w:val="00B05432"/>
    <w:rsid w:val="00B054B9"/>
    <w:rsid w:val="00B05738"/>
    <w:rsid w:val="00B0606F"/>
    <w:rsid w:val="00B06086"/>
    <w:rsid w:val="00B062BE"/>
    <w:rsid w:val="00B06472"/>
    <w:rsid w:val="00B0673D"/>
    <w:rsid w:val="00B06764"/>
    <w:rsid w:val="00B06801"/>
    <w:rsid w:val="00B06D5B"/>
    <w:rsid w:val="00B06EE7"/>
    <w:rsid w:val="00B0715A"/>
    <w:rsid w:val="00B0720C"/>
    <w:rsid w:val="00B077D9"/>
    <w:rsid w:val="00B07828"/>
    <w:rsid w:val="00B07878"/>
    <w:rsid w:val="00B07D32"/>
    <w:rsid w:val="00B07F4C"/>
    <w:rsid w:val="00B101F4"/>
    <w:rsid w:val="00B107C6"/>
    <w:rsid w:val="00B108E1"/>
    <w:rsid w:val="00B10D24"/>
    <w:rsid w:val="00B10E16"/>
    <w:rsid w:val="00B10F59"/>
    <w:rsid w:val="00B11479"/>
    <w:rsid w:val="00B1156D"/>
    <w:rsid w:val="00B115CB"/>
    <w:rsid w:val="00B115D7"/>
    <w:rsid w:val="00B11626"/>
    <w:rsid w:val="00B116F7"/>
    <w:rsid w:val="00B119D9"/>
    <w:rsid w:val="00B11C36"/>
    <w:rsid w:val="00B11CAE"/>
    <w:rsid w:val="00B11CBD"/>
    <w:rsid w:val="00B11CE5"/>
    <w:rsid w:val="00B11F27"/>
    <w:rsid w:val="00B11FE3"/>
    <w:rsid w:val="00B12022"/>
    <w:rsid w:val="00B1224E"/>
    <w:rsid w:val="00B122AE"/>
    <w:rsid w:val="00B12434"/>
    <w:rsid w:val="00B12D47"/>
    <w:rsid w:val="00B130A5"/>
    <w:rsid w:val="00B131F1"/>
    <w:rsid w:val="00B13493"/>
    <w:rsid w:val="00B13DE9"/>
    <w:rsid w:val="00B1423D"/>
    <w:rsid w:val="00B142C0"/>
    <w:rsid w:val="00B14422"/>
    <w:rsid w:val="00B14A9B"/>
    <w:rsid w:val="00B14B25"/>
    <w:rsid w:val="00B15178"/>
    <w:rsid w:val="00B1538F"/>
    <w:rsid w:val="00B15503"/>
    <w:rsid w:val="00B158BF"/>
    <w:rsid w:val="00B1597A"/>
    <w:rsid w:val="00B15A2D"/>
    <w:rsid w:val="00B15EC0"/>
    <w:rsid w:val="00B15F71"/>
    <w:rsid w:val="00B16051"/>
    <w:rsid w:val="00B16066"/>
    <w:rsid w:val="00B16449"/>
    <w:rsid w:val="00B166ED"/>
    <w:rsid w:val="00B167D7"/>
    <w:rsid w:val="00B167F8"/>
    <w:rsid w:val="00B168EE"/>
    <w:rsid w:val="00B16E2E"/>
    <w:rsid w:val="00B16E44"/>
    <w:rsid w:val="00B171A0"/>
    <w:rsid w:val="00B1748D"/>
    <w:rsid w:val="00B175A6"/>
    <w:rsid w:val="00B17CE8"/>
    <w:rsid w:val="00B17D29"/>
    <w:rsid w:val="00B200A9"/>
    <w:rsid w:val="00B2026A"/>
    <w:rsid w:val="00B2047B"/>
    <w:rsid w:val="00B204EA"/>
    <w:rsid w:val="00B20775"/>
    <w:rsid w:val="00B20A66"/>
    <w:rsid w:val="00B20BF5"/>
    <w:rsid w:val="00B214FA"/>
    <w:rsid w:val="00B217AC"/>
    <w:rsid w:val="00B219B2"/>
    <w:rsid w:val="00B21E26"/>
    <w:rsid w:val="00B22386"/>
    <w:rsid w:val="00B223E0"/>
    <w:rsid w:val="00B22749"/>
    <w:rsid w:val="00B22AC6"/>
    <w:rsid w:val="00B23275"/>
    <w:rsid w:val="00B236B6"/>
    <w:rsid w:val="00B23764"/>
    <w:rsid w:val="00B23788"/>
    <w:rsid w:val="00B23C16"/>
    <w:rsid w:val="00B23D8C"/>
    <w:rsid w:val="00B247F3"/>
    <w:rsid w:val="00B24813"/>
    <w:rsid w:val="00B24FE1"/>
    <w:rsid w:val="00B251DB"/>
    <w:rsid w:val="00B25236"/>
    <w:rsid w:val="00B25370"/>
    <w:rsid w:val="00B253B7"/>
    <w:rsid w:val="00B25790"/>
    <w:rsid w:val="00B25D05"/>
    <w:rsid w:val="00B25DE5"/>
    <w:rsid w:val="00B26457"/>
    <w:rsid w:val="00B270FD"/>
    <w:rsid w:val="00B27139"/>
    <w:rsid w:val="00B2763F"/>
    <w:rsid w:val="00B279B0"/>
    <w:rsid w:val="00B279C7"/>
    <w:rsid w:val="00B27B00"/>
    <w:rsid w:val="00B30099"/>
    <w:rsid w:val="00B30127"/>
    <w:rsid w:val="00B30444"/>
    <w:rsid w:val="00B30491"/>
    <w:rsid w:val="00B30571"/>
    <w:rsid w:val="00B30AF9"/>
    <w:rsid w:val="00B30B81"/>
    <w:rsid w:val="00B30CCD"/>
    <w:rsid w:val="00B30E24"/>
    <w:rsid w:val="00B316D3"/>
    <w:rsid w:val="00B31B78"/>
    <w:rsid w:val="00B31BDA"/>
    <w:rsid w:val="00B31EE5"/>
    <w:rsid w:val="00B32461"/>
    <w:rsid w:val="00B325C7"/>
    <w:rsid w:val="00B32840"/>
    <w:rsid w:val="00B32845"/>
    <w:rsid w:val="00B32E96"/>
    <w:rsid w:val="00B32FD9"/>
    <w:rsid w:val="00B33242"/>
    <w:rsid w:val="00B333BA"/>
    <w:rsid w:val="00B337C0"/>
    <w:rsid w:val="00B337E1"/>
    <w:rsid w:val="00B33ABF"/>
    <w:rsid w:val="00B33CB5"/>
    <w:rsid w:val="00B34285"/>
    <w:rsid w:val="00B346C9"/>
    <w:rsid w:val="00B346D0"/>
    <w:rsid w:val="00B3491B"/>
    <w:rsid w:val="00B349E4"/>
    <w:rsid w:val="00B3515C"/>
    <w:rsid w:val="00B35268"/>
    <w:rsid w:val="00B35446"/>
    <w:rsid w:val="00B3550A"/>
    <w:rsid w:val="00B355D1"/>
    <w:rsid w:val="00B35610"/>
    <w:rsid w:val="00B35A2E"/>
    <w:rsid w:val="00B35A83"/>
    <w:rsid w:val="00B35CF5"/>
    <w:rsid w:val="00B35E60"/>
    <w:rsid w:val="00B36198"/>
    <w:rsid w:val="00B36578"/>
    <w:rsid w:val="00B36906"/>
    <w:rsid w:val="00B36D7F"/>
    <w:rsid w:val="00B3744C"/>
    <w:rsid w:val="00B37499"/>
    <w:rsid w:val="00B37600"/>
    <w:rsid w:val="00B379CE"/>
    <w:rsid w:val="00B37B3A"/>
    <w:rsid w:val="00B37C3C"/>
    <w:rsid w:val="00B37ECB"/>
    <w:rsid w:val="00B37EE7"/>
    <w:rsid w:val="00B37F48"/>
    <w:rsid w:val="00B40000"/>
    <w:rsid w:val="00B40041"/>
    <w:rsid w:val="00B4041F"/>
    <w:rsid w:val="00B4042D"/>
    <w:rsid w:val="00B40774"/>
    <w:rsid w:val="00B409A9"/>
    <w:rsid w:val="00B40E29"/>
    <w:rsid w:val="00B418C9"/>
    <w:rsid w:val="00B419BE"/>
    <w:rsid w:val="00B42130"/>
    <w:rsid w:val="00B422B0"/>
    <w:rsid w:val="00B422D5"/>
    <w:rsid w:val="00B42355"/>
    <w:rsid w:val="00B4242F"/>
    <w:rsid w:val="00B4247D"/>
    <w:rsid w:val="00B4250F"/>
    <w:rsid w:val="00B4268F"/>
    <w:rsid w:val="00B42829"/>
    <w:rsid w:val="00B42B14"/>
    <w:rsid w:val="00B42BF3"/>
    <w:rsid w:val="00B42E5E"/>
    <w:rsid w:val="00B4336B"/>
    <w:rsid w:val="00B4340D"/>
    <w:rsid w:val="00B43424"/>
    <w:rsid w:val="00B4344C"/>
    <w:rsid w:val="00B436AC"/>
    <w:rsid w:val="00B43FF7"/>
    <w:rsid w:val="00B44570"/>
    <w:rsid w:val="00B4483C"/>
    <w:rsid w:val="00B44905"/>
    <w:rsid w:val="00B44D16"/>
    <w:rsid w:val="00B44EEC"/>
    <w:rsid w:val="00B44FD7"/>
    <w:rsid w:val="00B452FC"/>
    <w:rsid w:val="00B45302"/>
    <w:rsid w:val="00B45373"/>
    <w:rsid w:val="00B45685"/>
    <w:rsid w:val="00B45729"/>
    <w:rsid w:val="00B4576C"/>
    <w:rsid w:val="00B4584C"/>
    <w:rsid w:val="00B45890"/>
    <w:rsid w:val="00B458A6"/>
    <w:rsid w:val="00B45B9C"/>
    <w:rsid w:val="00B46084"/>
    <w:rsid w:val="00B4638D"/>
    <w:rsid w:val="00B46595"/>
    <w:rsid w:val="00B46656"/>
    <w:rsid w:val="00B467D8"/>
    <w:rsid w:val="00B46E68"/>
    <w:rsid w:val="00B475E5"/>
    <w:rsid w:val="00B47C24"/>
    <w:rsid w:val="00B5012E"/>
    <w:rsid w:val="00B508E1"/>
    <w:rsid w:val="00B50BFE"/>
    <w:rsid w:val="00B50CB0"/>
    <w:rsid w:val="00B50E72"/>
    <w:rsid w:val="00B511D8"/>
    <w:rsid w:val="00B51276"/>
    <w:rsid w:val="00B5141E"/>
    <w:rsid w:val="00B51604"/>
    <w:rsid w:val="00B51AF6"/>
    <w:rsid w:val="00B51BE2"/>
    <w:rsid w:val="00B52077"/>
    <w:rsid w:val="00B52543"/>
    <w:rsid w:val="00B52994"/>
    <w:rsid w:val="00B52B24"/>
    <w:rsid w:val="00B52B7D"/>
    <w:rsid w:val="00B52DD6"/>
    <w:rsid w:val="00B52EED"/>
    <w:rsid w:val="00B53258"/>
    <w:rsid w:val="00B53383"/>
    <w:rsid w:val="00B53CD9"/>
    <w:rsid w:val="00B53D16"/>
    <w:rsid w:val="00B53E5A"/>
    <w:rsid w:val="00B5438A"/>
    <w:rsid w:val="00B5455F"/>
    <w:rsid w:val="00B54700"/>
    <w:rsid w:val="00B5472D"/>
    <w:rsid w:val="00B54D43"/>
    <w:rsid w:val="00B5513F"/>
    <w:rsid w:val="00B5537A"/>
    <w:rsid w:val="00B55652"/>
    <w:rsid w:val="00B55C10"/>
    <w:rsid w:val="00B55C4B"/>
    <w:rsid w:val="00B55D7A"/>
    <w:rsid w:val="00B55E24"/>
    <w:rsid w:val="00B55FB8"/>
    <w:rsid w:val="00B5602B"/>
    <w:rsid w:val="00B56044"/>
    <w:rsid w:val="00B5612E"/>
    <w:rsid w:val="00B56158"/>
    <w:rsid w:val="00B5616A"/>
    <w:rsid w:val="00B5634E"/>
    <w:rsid w:val="00B56716"/>
    <w:rsid w:val="00B5671D"/>
    <w:rsid w:val="00B5675D"/>
    <w:rsid w:val="00B56998"/>
    <w:rsid w:val="00B572FF"/>
    <w:rsid w:val="00B573AB"/>
    <w:rsid w:val="00B574CA"/>
    <w:rsid w:val="00B578DF"/>
    <w:rsid w:val="00B57C98"/>
    <w:rsid w:val="00B6005B"/>
    <w:rsid w:val="00B6007D"/>
    <w:rsid w:val="00B60220"/>
    <w:rsid w:val="00B604E3"/>
    <w:rsid w:val="00B60570"/>
    <w:rsid w:val="00B6071F"/>
    <w:rsid w:val="00B60956"/>
    <w:rsid w:val="00B609B3"/>
    <w:rsid w:val="00B60CCD"/>
    <w:rsid w:val="00B60E60"/>
    <w:rsid w:val="00B6174F"/>
    <w:rsid w:val="00B6196D"/>
    <w:rsid w:val="00B61EEB"/>
    <w:rsid w:val="00B62266"/>
    <w:rsid w:val="00B622E6"/>
    <w:rsid w:val="00B62A6F"/>
    <w:rsid w:val="00B62C9E"/>
    <w:rsid w:val="00B62D94"/>
    <w:rsid w:val="00B62DA3"/>
    <w:rsid w:val="00B63143"/>
    <w:rsid w:val="00B631AB"/>
    <w:rsid w:val="00B6343E"/>
    <w:rsid w:val="00B634E4"/>
    <w:rsid w:val="00B635F9"/>
    <w:rsid w:val="00B6380F"/>
    <w:rsid w:val="00B63D88"/>
    <w:rsid w:val="00B63EA0"/>
    <w:rsid w:val="00B63FA0"/>
    <w:rsid w:val="00B64353"/>
    <w:rsid w:val="00B64463"/>
    <w:rsid w:val="00B644A2"/>
    <w:rsid w:val="00B64B75"/>
    <w:rsid w:val="00B64BDF"/>
    <w:rsid w:val="00B64CD4"/>
    <w:rsid w:val="00B65008"/>
    <w:rsid w:val="00B65066"/>
    <w:rsid w:val="00B6519A"/>
    <w:rsid w:val="00B6561F"/>
    <w:rsid w:val="00B65696"/>
    <w:rsid w:val="00B65DF1"/>
    <w:rsid w:val="00B65FF2"/>
    <w:rsid w:val="00B66101"/>
    <w:rsid w:val="00B661EE"/>
    <w:rsid w:val="00B66297"/>
    <w:rsid w:val="00B665CD"/>
    <w:rsid w:val="00B6694C"/>
    <w:rsid w:val="00B669C2"/>
    <w:rsid w:val="00B66A59"/>
    <w:rsid w:val="00B6712D"/>
    <w:rsid w:val="00B67138"/>
    <w:rsid w:val="00B67165"/>
    <w:rsid w:val="00B67184"/>
    <w:rsid w:val="00B67874"/>
    <w:rsid w:val="00B67B36"/>
    <w:rsid w:val="00B67B94"/>
    <w:rsid w:val="00B67CEF"/>
    <w:rsid w:val="00B67F0C"/>
    <w:rsid w:val="00B70408"/>
    <w:rsid w:val="00B70B4E"/>
    <w:rsid w:val="00B70BB9"/>
    <w:rsid w:val="00B70DFD"/>
    <w:rsid w:val="00B71873"/>
    <w:rsid w:val="00B71B1E"/>
    <w:rsid w:val="00B71E3E"/>
    <w:rsid w:val="00B720B8"/>
    <w:rsid w:val="00B726A8"/>
    <w:rsid w:val="00B72F92"/>
    <w:rsid w:val="00B73BAF"/>
    <w:rsid w:val="00B73F70"/>
    <w:rsid w:val="00B741FD"/>
    <w:rsid w:val="00B74364"/>
    <w:rsid w:val="00B744E2"/>
    <w:rsid w:val="00B747AA"/>
    <w:rsid w:val="00B74EAD"/>
    <w:rsid w:val="00B74F36"/>
    <w:rsid w:val="00B74FC2"/>
    <w:rsid w:val="00B7522C"/>
    <w:rsid w:val="00B7532D"/>
    <w:rsid w:val="00B759D7"/>
    <w:rsid w:val="00B75ABB"/>
    <w:rsid w:val="00B75BD9"/>
    <w:rsid w:val="00B75E0B"/>
    <w:rsid w:val="00B75F4B"/>
    <w:rsid w:val="00B76154"/>
    <w:rsid w:val="00B7624B"/>
    <w:rsid w:val="00B762BB"/>
    <w:rsid w:val="00B770AB"/>
    <w:rsid w:val="00B771BB"/>
    <w:rsid w:val="00B7765B"/>
    <w:rsid w:val="00B77BD7"/>
    <w:rsid w:val="00B77C6D"/>
    <w:rsid w:val="00B77CB1"/>
    <w:rsid w:val="00B77DCE"/>
    <w:rsid w:val="00B8001E"/>
    <w:rsid w:val="00B80260"/>
    <w:rsid w:val="00B80575"/>
    <w:rsid w:val="00B807B4"/>
    <w:rsid w:val="00B8086B"/>
    <w:rsid w:val="00B809EE"/>
    <w:rsid w:val="00B80DFD"/>
    <w:rsid w:val="00B80EB8"/>
    <w:rsid w:val="00B80EBE"/>
    <w:rsid w:val="00B811D6"/>
    <w:rsid w:val="00B813D1"/>
    <w:rsid w:val="00B815F0"/>
    <w:rsid w:val="00B815F9"/>
    <w:rsid w:val="00B81ACA"/>
    <w:rsid w:val="00B81D4A"/>
    <w:rsid w:val="00B81DDC"/>
    <w:rsid w:val="00B8206E"/>
    <w:rsid w:val="00B821AC"/>
    <w:rsid w:val="00B8237B"/>
    <w:rsid w:val="00B82B88"/>
    <w:rsid w:val="00B82E21"/>
    <w:rsid w:val="00B830F4"/>
    <w:rsid w:val="00B83131"/>
    <w:rsid w:val="00B83386"/>
    <w:rsid w:val="00B83C13"/>
    <w:rsid w:val="00B83F31"/>
    <w:rsid w:val="00B8439D"/>
    <w:rsid w:val="00B84594"/>
    <w:rsid w:val="00B846AB"/>
    <w:rsid w:val="00B84C96"/>
    <w:rsid w:val="00B84E30"/>
    <w:rsid w:val="00B84E99"/>
    <w:rsid w:val="00B84EE7"/>
    <w:rsid w:val="00B84FAD"/>
    <w:rsid w:val="00B851F2"/>
    <w:rsid w:val="00B85576"/>
    <w:rsid w:val="00B8562E"/>
    <w:rsid w:val="00B85ABE"/>
    <w:rsid w:val="00B85AEC"/>
    <w:rsid w:val="00B85B43"/>
    <w:rsid w:val="00B85E0E"/>
    <w:rsid w:val="00B85E43"/>
    <w:rsid w:val="00B85F33"/>
    <w:rsid w:val="00B86105"/>
    <w:rsid w:val="00B86191"/>
    <w:rsid w:val="00B8627F"/>
    <w:rsid w:val="00B8629F"/>
    <w:rsid w:val="00B863E5"/>
    <w:rsid w:val="00B86421"/>
    <w:rsid w:val="00B8644D"/>
    <w:rsid w:val="00B864E5"/>
    <w:rsid w:val="00B8657B"/>
    <w:rsid w:val="00B86591"/>
    <w:rsid w:val="00B8663D"/>
    <w:rsid w:val="00B86860"/>
    <w:rsid w:val="00B869C3"/>
    <w:rsid w:val="00B874B4"/>
    <w:rsid w:val="00B8756B"/>
    <w:rsid w:val="00B87793"/>
    <w:rsid w:val="00B877A8"/>
    <w:rsid w:val="00B87EF6"/>
    <w:rsid w:val="00B87EFA"/>
    <w:rsid w:val="00B90065"/>
    <w:rsid w:val="00B9045B"/>
    <w:rsid w:val="00B90675"/>
    <w:rsid w:val="00B908EB"/>
    <w:rsid w:val="00B90A9B"/>
    <w:rsid w:val="00B90C3D"/>
    <w:rsid w:val="00B90CA7"/>
    <w:rsid w:val="00B90E07"/>
    <w:rsid w:val="00B90FE5"/>
    <w:rsid w:val="00B91561"/>
    <w:rsid w:val="00B91A12"/>
    <w:rsid w:val="00B921DD"/>
    <w:rsid w:val="00B923C1"/>
    <w:rsid w:val="00B92401"/>
    <w:rsid w:val="00B9246A"/>
    <w:rsid w:val="00B92538"/>
    <w:rsid w:val="00B9273D"/>
    <w:rsid w:val="00B9298F"/>
    <w:rsid w:val="00B92DE6"/>
    <w:rsid w:val="00B9324D"/>
    <w:rsid w:val="00B93978"/>
    <w:rsid w:val="00B94054"/>
    <w:rsid w:val="00B94446"/>
    <w:rsid w:val="00B94571"/>
    <w:rsid w:val="00B948FB"/>
    <w:rsid w:val="00B9494B"/>
    <w:rsid w:val="00B94A2D"/>
    <w:rsid w:val="00B94ED4"/>
    <w:rsid w:val="00B94FBE"/>
    <w:rsid w:val="00B954F8"/>
    <w:rsid w:val="00B955C9"/>
    <w:rsid w:val="00B95758"/>
    <w:rsid w:val="00B95826"/>
    <w:rsid w:val="00B9592B"/>
    <w:rsid w:val="00B95F82"/>
    <w:rsid w:val="00B96806"/>
    <w:rsid w:val="00B96C14"/>
    <w:rsid w:val="00B96CA9"/>
    <w:rsid w:val="00B96DD4"/>
    <w:rsid w:val="00B96F2A"/>
    <w:rsid w:val="00B9727A"/>
    <w:rsid w:val="00B9735A"/>
    <w:rsid w:val="00B9737B"/>
    <w:rsid w:val="00B973DE"/>
    <w:rsid w:val="00B975D2"/>
    <w:rsid w:val="00B9792C"/>
    <w:rsid w:val="00B97982"/>
    <w:rsid w:val="00B97E54"/>
    <w:rsid w:val="00B97FD3"/>
    <w:rsid w:val="00BA0885"/>
    <w:rsid w:val="00BA0A98"/>
    <w:rsid w:val="00BA0AEF"/>
    <w:rsid w:val="00BA0B4B"/>
    <w:rsid w:val="00BA0BD3"/>
    <w:rsid w:val="00BA0C7B"/>
    <w:rsid w:val="00BA1556"/>
    <w:rsid w:val="00BA18A4"/>
    <w:rsid w:val="00BA18DF"/>
    <w:rsid w:val="00BA1A8D"/>
    <w:rsid w:val="00BA1D67"/>
    <w:rsid w:val="00BA1FDC"/>
    <w:rsid w:val="00BA1FF4"/>
    <w:rsid w:val="00BA24BB"/>
    <w:rsid w:val="00BA25DF"/>
    <w:rsid w:val="00BA277C"/>
    <w:rsid w:val="00BA28E0"/>
    <w:rsid w:val="00BA2A86"/>
    <w:rsid w:val="00BA3017"/>
    <w:rsid w:val="00BA363E"/>
    <w:rsid w:val="00BA3752"/>
    <w:rsid w:val="00BA3871"/>
    <w:rsid w:val="00BA3C09"/>
    <w:rsid w:val="00BA4287"/>
    <w:rsid w:val="00BA470B"/>
    <w:rsid w:val="00BA4804"/>
    <w:rsid w:val="00BA4BB8"/>
    <w:rsid w:val="00BA5069"/>
    <w:rsid w:val="00BA55CC"/>
    <w:rsid w:val="00BA57EF"/>
    <w:rsid w:val="00BA5BBE"/>
    <w:rsid w:val="00BA63E6"/>
    <w:rsid w:val="00BA65CF"/>
    <w:rsid w:val="00BA6846"/>
    <w:rsid w:val="00BA68BF"/>
    <w:rsid w:val="00BA6A08"/>
    <w:rsid w:val="00BA6A77"/>
    <w:rsid w:val="00BA6AFF"/>
    <w:rsid w:val="00BA6D46"/>
    <w:rsid w:val="00BA742A"/>
    <w:rsid w:val="00BA7741"/>
    <w:rsid w:val="00BA7A40"/>
    <w:rsid w:val="00BA7BD9"/>
    <w:rsid w:val="00BA7D7A"/>
    <w:rsid w:val="00BA7EF7"/>
    <w:rsid w:val="00BB002B"/>
    <w:rsid w:val="00BB00E4"/>
    <w:rsid w:val="00BB01B6"/>
    <w:rsid w:val="00BB034F"/>
    <w:rsid w:val="00BB0387"/>
    <w:rsid w:val="00BB03A6"/>
    <w:rsid w:val="00BB04EF"/>
    <w:rsid w:val="00BB05F8"/>
    <w:rsid w:val="00BB06F6"/>
    <w:rsid w:val="00BB07E8"/>
    <w:rsid w:val="00BB0D4A"/>
    <w:rsid w:val="00BB0E18"/>
    <w:rsid w:val="00BB1180"/>
    <w:rsid w:val="00BB12BC"/>
    <w:rsid w:val="00BB15E0"/>
    <w:rsid w:val="00BB1915"/>
    <w:rsid w:val="00BB1986"/>
    <w:rsid w:val="00BB1B82"/>
    <w:rsid w:val="00BB1E39"/>
    <w:rsid w:val="00BB1ED3"/>
    <w:rsid w:val="00BB216A"/>
    <w:rsid w:val="00BB2428"/>
    <w:rsid w:val="00BB26EC"/>
    <w:rsid w:val="00BB288B"/>
    <w:rsid w:val="00BB2A4A"/>
    <w:rsid w:val="00BB2C7E"/>
    <w:rsid w:val="00BB2DC0"/>
    <w:rsid w:val="00BB2E93"/>
    <w:rsid w:val="00BB2F74"/>
    <w:rsid w:val="00BB3067"/>
    <w:rsid w:val="00BB30D1"/>
    <w:rsid w:val="00BB327A"/>
    <w:rsid w:val="00BB3439"/>
    <w:rsid w:val="00BB3481"/>
    <w:rsid w:val="00BB3579"/>
    <w:rsid w:val="00BB35D8"/>
    <w:rsid w:val="00BB3791"/>
    <w:rsid w:val="00BB3975"/>
    <w:rsid w:val="00BB3D0B"/>
    <w:rsid w:val="00BB3D47"/>
    <w:rsid w:val="00BB3E42"/>
    <w:rsid w:val="00BB3F2B"/>
    <w:rsid w:val="00BB3FC3"/>
    <w:rsid w:val="00BB4504"/>
    <w:rsid w:val="00BB4636"/>
    <w:rsid w:val="00BB4ADD"/>
    <w:rsid w:val="00BB4F1A"/>
    <w:rsid w:val="00BB5088"/>
    <w:rsid w:val="00BB51D2"/>
    <w:rsid w:val="00BB5A7D"/>
    <w:rsid w:val="00BB5F7A"/>
    <w:rsid w:val="00BB60C5"/>
    <w:rsid w:val="00BB61F8"/>
    <w:rsid w:val="00BB6366"/>
    <w:rsid w:val="00BB6601"/>
    <w:rsid w:val="00BB6785"/>
    <w:rsid w:val="00BB6839"/>
    <w:rsid w:val="00BB6888"/>
    <w:rsid w:val="00BB6943"/>
    <w:rsid w:val="00BB6CD2"/>
    <w:rsid w:val="00BB6EE1"/>
    <w:rsid w:val="00BB6EE9"/>
    <w:rsid w:val="00BB7240"/>
    <w:rsid w:val="00BB73D5"/>
    <w:rsid w:val="00BB75D7"/>
    <w:rsid w:val="00BB7907"/>
    <w:rsid w:val="00BB7D9D"/>
    <w:rsid w:val="00BB7F8C"/>
    <w:rsid w:val="00BC01A4"/>
    <w:rsid w:val="00BC0369"/>
    <w:rsid w:val="00BC040C"/>
    <w:rsid w:val="00BC0AC3"/>
    <w:rsid w:val="00BC0F0B"/>
    <w:rsid w:val="00BC124F"/>
    <w:rsid w:val="00BC1293"/>
    <w:rsid w:val="00BC1579"/>
    <w:rsid w:val="00BC1BB8"/>
    <w:rsid w:val="00BC1D8A"/>
    <w:rsid w:val="00BC20E7"/>
    <w:rsid w:val="00BC20ED"/>
    <w:rsid w:val="00BC2401"/>
    <w:rsid w:val="00BC27FC"/>
    <w:rsid w:val="00BC2BD4"/>
    <w:rsid w:val="00BC2BE1"/>
    <w:rsid w:val="00BC2C3F"/>
    <w:rsid w:val="00BC2D41"/>
    <w:rsid w:val="00BC2E86"/>
    <w:rsid w:val="00BC307B"/>
    <w:rsid w:val="00BC3728"/>
    <w:rsid w:val="00BC3D74"/>
    <w:rsid w:val="00BC3E14"/>
    <w:rsid w:val="00BC4203"/>
    <w:rsid w:val="00BC42F7"/>
    <w:rsid w:val="00BC4B62"/>
    <w:rsid w:val="00BC4BD2"/>
    <w:rsid w:val="00BC5002"/>
    <w:rsid w:val="00BC5006"/>
    <w:rsid w:val="00BC504F"/>
    <w:rsid w:val="00BC58DD"/>
    <w:rsid w:val="00BC5B0B"/>
    <w:rsid w:val="00BC5B8C"/>
    <w:rsid w:val="00BC60DE"/>
    <w:rsid w:val="00BC6473"/>
    <w:rsid w:val="00BC6C48"/>
    <w:rsid w:val="00BC72CA"/>
    <w:rsid w:val="00BC7925"/>
    <w:rsid w:val="00BC7A23"/>
    <w:rsid w:val="00BC7A3C"/>
    <w:rsid w:val="00BC7E00"/>
    <w:rsid w:val="00BC7EAD"/>
    <w:rsid w:val="00BC7EBF"/>
    <w:rsid w:val="00BC7F7C"/>
    <w:rsid w:val="00BD0078"/>
    <w:rsid w:val="00BD011E"/>
    <w:rsid w:val="00BD0130"/>
    <w:rsid w:val="00BD0373"/>
    <w:rsid w:val="00BD04DC"/>
    <w:rsid w:val="00BD080E"/>
    <w:rsid w:val="00BD0F4C"/>
    <w:rsid w:val="00BD1E46"/>
    <w:rsid w:val="00BD20D1"/>
    <w:rsid w:val="00BD2714"/>
    <w:rsid w:val="00BD2BD7"/>
    <w:rsid w:val="00BD3158"/>
    <w:rsid w:val="00BD363C"/>
    <w:rsid w:val="00BD389A"/>
    <w:rsid w:val="00BD39F1"/>
    <w:rsid w:val="00BD3B49"/>
    <w:rsid w:val="00BD41BE"/>
    <w:rsid w:val="00BD4389"/>
    <w:rsid w:val="00BD449E"/>
    <w:rsid w:val="00BD46DF"/>
    <w:rsid w:val="00BD48F6"/>
    <w:rsid w:val="00BD49EE"/>
    <w:rsid w:val="00BD4A76"/>
    <w:rsid w:val="00BD4DA8"/>
    <w:rsid w:val="00BD540D"/>
    <w:rsid w:val="00BD5A2E"/>
    <w:rsid w:val="00BD5C87"/>
    <w:rsid w:val="00BD5D8A"/>
    <w:rsid w:val="00BD60FC"/>
    <w:rsid w:val="00BD61A6"/>
    <w:rsid w:val="00BD6568"/>
    <w:rsid w:val="00BD69EB"/>
    <w:rsid w:val="00BD6ABC"/>
    <w:rsid w:val="00BD6B98"/>
    <w:rsid w:val="00BD76F2"/>
    <w:rsid w:val="00BD78BC"/>
    <w:rsid w:val="00BD7B2D"/>
    <w:rsid w:val="00BD7D37"/>
    <w:rsid w:val="00BE04D1"/>
    <w:rsid w:val="00BE077C"/>
    <w:rsid w:val="00BE083C"/>
    <w:rsid w:val="00BE0AAC"/>
    <w:rsid w:val="00BE0E1B"/>
    <w:rsid w:val="00BE0E4A"/>
    <w:rsid w:val="00BE1112"/>
    <w:rsid w:val="00BE1259"/>
    <w:rsid w:val="00BE14D7"/>
    <w:rsid w:val="00BE1642"/>
    <w:rsid w:val="00BE1C7E"/>
    <w:rsid w:val="00BE1E05"/>
    <w:rsid w:val="00BE1F10"/>
    <w:rsid w:val="00BE2267"/>
    <w:rsid w:val="00BE25C6"/>
    <w:rsid w:val="00BE261D"/>
    <w:rsid w:val="00BE2B07"/>
    <w:rsid w:val="00BE2D2D"/>
    <w:rsid w:val="00BE2D9C"/>
    <w:rsid w:val="00BE30AC"/>
    <w:rsid w:val="00BE31A7"/>
    <w:rsid w:val="00BE3341"/>
    <w:rsid w:val="00BE3378"/>
    <w:rsid w:val="00BE396F"/>
    <w:rsid w:val="00BE3C25"/>
    <w:rsid w:val="00BE3DF7"/>
    <w:rsid w:val="00BE4E16"/>
    <w:rsid w:val="00BE5000"/>
    <w:rsid w:val="00BE56F1"/>
    <w:rsid w:val="00BE5935"/>
    <w:rsid w:val="00BE5B24"/>
    <w:rsid w:val="00BE5BAF"/>
    <w:rsid w:val="00BE5DEA"/>
    <w:rsid w:val="00BE5FAC"/>
    <w:rsid w:val="00BE635D"/>
    <w:rsid w:val="00BE66C2"/>
    <w:rsid w:val="00BE6E0D"/>
    <w:rsid w:val="00BE6EC5"/>
    <w:rsid w:val="00BE6F44"/>
    <w:rsid w:val="00BE7007"/>
    <w:rsid w:val="00BE71DA"/>
    <w:rsid w:val="00BE7220"/>
    <w:rsid w:val="00BE772E"/>
    <w:rsid w:val="00BE7963"/>
    <w:rsid w:val="00BF0324"/>
    <w:rsid w:val="00BF0644"/>
    <w:rsid w:val="00BF0853"/>
    <w:rsid w:val="00BF0D97"/>
    <w:rsid w:val="00BF1B23"/>
    <w:rsid w:val="00BF1D94"/>
    <w:rsid w:val="00BF1EB6"/>
    <w:rsid w:val="00BF1F7B"/>
    <w:rsid w:val="00BF2505"/>
    <w:rsid w:val="00BF27E7"/>
    <w:rsid w:val="00BF28D4"/>
    <w:rsid w:val="00BF2A04"/>
    <w:rsid w:val="00BF31A0"/>
    <w:rsid w:val="00BF353E"/>
    <w:rsid w:val="00BF35D3"/>
    <w:rsid w:val="00BF39A0"/>
    <w:rsid w:val="00BF3E80"/>
    <w:rsid w:val="00BF3ECB"/>
    <w:rsid w:val="00BF3FA8"/>
    <w:rsid w:val="00BF3FFE"/>
    <w:rsid w:val="00BF4BD3"/>
    <w:rsid w:val="00BF4C49"/>
    <w:rsid w:val="00BF4D95"/>
    <w:rsid w:val="00BF4E7D"/>
    <w:rsid w:val="00BF5094"/>
    <w:rsid w:val="00BF544C"/>
    <w:rsid w:val="00BF55D4"/>
    <w:rsid w:val="00BF5761"/>
    <w:rsid w:val="00BF5CB7"/>
    <w:rsid w:val="00BF5E51"/>
    <w:rsid w:val="00BF677D"/>
    <w:rsid w:val="00BF67DA"/>
    <w:rsid w:val="00BF6B99"/>
    <w:rsid w:val="00BF6D2F"/>
    <w:rsid w:val="00BF76F1"/>
    <w:rsid w:val="00C002C2"/>
    <w:rsid w:val="00C009DB"/>
    <w:rsid w:val="00C00B4A"/>
    <w:rsid w:val="00C00EBB"/>
    <w:rsid w:val="00C00EC2"/>
    <w:rsid w:val="00C010FC"/>
    <w:rsid w:val="00C01622"/>
    <w:rsid w:val="00C017BE"/>
    <w:rsid w:val="00C01D7E"/>
    <w:rsid w:val="00C01F87"/>
    <w:rsid w:val="00C0202C"/>
    <w:rsid w:val="00C020C8"/>
    <w:rsid w:val="00C023D7"/>
    <w:rsid w:val="00C02402"/>
    <w:rsid w:val="00C02CC6"/>
    <w:rsid w:val="00C02D6B"/>
    <w:rsid w:val="00C0311F"/>
    <w:rsid w:val="00C03280"/>
    <w:rsid w:val="00C032A7"/>
    <w:rsid w:val="00C03472"/>
    <w:rsid w:val="00C0356E"/>
    <w:rsid w:val="00C0395C"/>
    <w:rsid w:val="00C03CB5"/>
    <w:rsid w:val="00C041B0"/>
    <w:rsid w:val="00C04255"/>
    <w:rsid w:val="00C0435A"/>
    <w:rsid w:val="00C04619"/>
    <w:rsid w:val="00C04709"/>
    <w:rsid w:val="00C04907"/>
    <w:rsid w:val="00C04C13"/>
    <w:rsid w:val="00C04DAD"/>
    <w:rsid w:val="00C04F0E"/>
    <w:rsid w:val="00C04F63"/>
    <w:rsid w:val="00C05338"/>
    <w:rsid w:val="00C057FC"/>
    <w:rsid w:val="00C05C25"/>
    <w:rsid w:val="00C05E62"/>
    <w:rsid w:val="00C06181"/>
    <w:rsid w:val="00C06272"/>
    <w:rsid w:val="00C064F3"/>
    <w:rsid w:val="00C06796"/>
    <w:rsid w:val="00C0682E"/>
    <w:rsid w:val="00C06E11"/>
    <w:rsid w:val="00C06FB2"/>
    <w:rsid w:val="00C071AE"/>
    <w:rsid w:val="00C07533"/>
    <w:rsid w:val="00C0756E"/>
    <w:rsid w:val="00C0760F"/>
    <w:rsid w:val="00C0778B"/>
    <w:rsid w:val="00C07D7C"/>
    <w:rsid w:val="00C07EC3"/>
    <w:rsid w:val="00C10070"/>
    <w:rsid w:val="00C104C3"/>
    <w:rsid w:val="00C1069C"/>
    <w:rsid w:val="00C106D9"/>
    <w:rsid w:val="00C1072C"/>
    <w:rsid w:val="00C107B9"/>
    <w:rsid w:val="00C10DBF"/>
    <w:rsid w:val="00C113BB"/>
    <w:rsid w:val="00C116E2"/>
    <w:rsid w:val="00C11796"/>
    <w:rsid w:val="00C11896"/>
    <w:rsid w:val="00C11DB6"/>
    <w:rsid w:val="00C12723"/>
    <w:rsid w:val="00C127DE"/>
    <w:rsid w:val="00C12E00"/>
    <w:rsid w:val="00C12E50"/>
    <w:rsid w:val="00C130B0"/>
    <w:rsid w:val="00C13299"/>
    <w:rsid w:val="00C134A0"/>
    <w:rsid w:val="00C135A4"/>
    <w:rsid w:val="00C137CC"/>
    <w:rsid w:val="00C13820"/>
    <w:rsid w:val="00C13BE5"/>
    <w:rsid w:val="00C140D0"/>
    <w:rsid w:val="00C14469"/>
    <w:rsid w:val="00C146E9"/>
    <w:rsid w:val="00C14836"/>
    <w:rsid w:val="00C14912"/>
    <w:rsid w:val="00C14ECC"/>
    <w:rsid w:val="00C152A2"/>
    <w:rsid w:val="00C1545A"/>
    <w:rsid w:val="00C155A2"/>
    <w:rsid w:val="00C15630"/>
    <w:rsid w:val="00C15960"/>
    <w:rsid w:val="00C15CC7"/>
    <w:rsid w:val="00C15E42"/>
    <w:rsid w:val="00C15F92"/>
    <w:rsid w:val="00C16392"/>
    <w:rsid w:val="00C163F7"/>
    <w:rsid w:val="00C1678C"/>
    <w:rsid w:val="00C1692B"/>
    <w:rsid w:val="00C16DB0"/>
    <w:rsid w:val="00C16F8B"/>
    <w:rsid w:val="00C17411"/>
    <w:rsid w:val="00C1787F"/>
    <w:rsid w:val="00C178A8"/>
    <w:rsid w:val="00C17BDA"/>
    <w:rsid w:val="00C17CCF"/>
    <w:rsid w:val="00C20158"/>
    <w:rsid w:val="00C206FB"/>
    <w:rsid w:val="00C2095F"/>
    <w:rsid w:val="00C20A62"/>
    <w:rsid w:val="00C20A84"/>
    <w:rsid w:val="00C20BE8"/>
    <w:rsid w:val="00C20DC5"/>
    <w:rsid w:val="00C2109E"/>
    <w:rsid w:val="00C21367"/>
    <w:rsid w:val="00C21909"/>
    <w:rsid w:val="00C21F95"/>
    <w:rsid w:val="00C22886"/>
    <w:rsid w:val="00C22AE6"/>
    <w:rsid w:val="00C22C4C"/>
    <w:rsid w:val="00C23218"/>
    <w:rsid w:val="00C2330A"/>
    <w:rsid w:val="00C23366"/>
    <w:rsid w:val="00C234BD"/>
    <w:rsid w:val="00C239BB"/>
    <w:rsid w:val="00C23F87"/>
    <w:rsid w:val="00C24030"/>
    <w:rsid w:val="00C24068"/>
    <w:rsid w:val="00C24A45"/>
    <w:rsid w:val="00C24DF8"/>
    <w:rsid w:val="00C2507D"/>
    <w:rsid w:val="00C25111"/>
    <w:rsid w:val="00C252DF"/>
    <w:rsid w:val="00C25862"/>
    <w:rsid w:val="00C25C04"/>
    <w:rsid w:val="00C25C84"/>
    <w:rsid w:val="00C25C86"/>
    <w:rsid w:val="00C262B7"/>
    <w:rsid w:val="00C264B0"/>
    <w:rsid w:val="00C26833"/>
    <w:rsid w:val="00C2699E"/>
    <w:rsid w:val="00C26ABC"/>
    <w:rsid w:val="00C26CB3"/>
    <w:rsid w:val="00C26FC5"/>
    <w:rsid w:val="00C2761F"/>
    <w:rsid w:val="00C27E77"/>
    <w:rsid w:val="00C306C5"/>
    <w:rsid w:val="00C30EA3"/>
    <w:rsid w:val="00C30F25"/>
    <w:rsid w:val="00C3132A"/>
    <w:rsid w:val="00C31335"/>
    <w:rsid w:val="00C316BA"/>
    <w:rsid w:val="00C3170F"/>
    <w:rsid w:val="00C31790"/>
    <w:rsid w:val="00C3194E"/>
    <w:rsid w:val="00C319C3"/>
    <w:rsid w:val="00C31B8F"/>
    <w:rsid w:val="00C31BFE"/>
    <w:rsid w:val="00C31EB7"/>
    <w:rsid w:val="00C32002"/>
    <w:rsid w:val="00C320D0"/>
    <w:rsid w:val="00C32262"/>
    <w:rsid w:val="00C3284E"/>
    <w:rsid w:val="00C32960"/>
    <w:rsid w:val="00C32EE5"/>
    <w:rsid w:val="00C33474"/>
    <w:rsid w:val="00C33651"/>
    <w:rsid w:val="00C33814"/>
    <w:rsid w:val="00C339F7"/>
    <w:rsid w:val="00C33AA7"/>
    <w:rsid w:val="00C3410C"/>
    <w:rsid w:val="00C3422A"/>
    <w:rsid w:val="00C3446F"/>
    <w:rsid w:val="00C348ED"/>
    <w:rsid w:val="00C34938"/>
    <w:rsid w:val="00C34942"/>
    <w:rsid w:val="00C34C44"/>
    <w:rsid w:val="00C34D50"/>
    <w:rsid w:val="00C34E3A"/>
    <w:rsid w:val="00C350C7"/>
    <w:rsid w:val="00C351D0"/>
    <w:rsid w:val="00C35202"/>
    <w:rsid w:val="00C35898"/>
    <w:rsid w:val="00C359B1"/>
    <w:rsid w:val="00C35CFE"/>
    <w:rsid w:val="00C35DFC"/>
    <w:rsid w:val="00C35EE6"/>
    <w:rsid w:val="00C3607C"/>
    <w:rsid w:val="00C36607"/>
    <w:rsid w:val="00C366F5"/>
    <w:rsid w:val="00C366FE"/>
    <w:rsid w:val="00C36770"/>
    <w:rsid w:val="00C36934"/>
    <w:rsid w:val="00C36CBF"/>
    <w:rsid w:val="00C36DD0"/>
    <w:rsid w:val="00C372EC"/>
    <w:rsid w:val="00C3797D"/>
    <w:rsid w:val="00C37993"/>
    <w:rsid w:val="00C37BFC"/>
    <w:rsid w:val="00C40007"/>
    <w:rsid w:val="00C40436"/>
    <w:rsid w:val="00C40C76"/>
    <w:rsid w:val="00C41044"/>
    <w:rsid w:val="00C41074"/>
    <w:rsid w:val="00C41A37"/>
    <w:rsid w:val="00C41AFB"/>
    <w:rsid w:val="00C41BA0"/>
    <w:rsid w:val="00C41C45"/>
    <w:rsid w:val="00C41EA3"/>
    <w:rsid w:val="00C422D9"/>
    <w:rsid w:val="00C42621"/>
    <w:rsid w:val="00C426D9"/>
    <w:rsid w:val="00C4295F"/>
    <w:rsid w:val="00C42972"/>
    <w:rsid w:val="00C42F87"/>
    <w:rsid w:val="00C43267"/>
    <w:rsid w:val="00C43341"/>
    <w:rsid w:val="00C435D7"/>
    <w:rsid w:val="00C435E6"/>
    <w:rsid w:val="00C43A62"/>
    <w:rsid w:val="00C43B01"/>
    <w:rsid w:val="00C43CCA"/>
    <w:rsid w:val="00C43F1E"/>
    <w:rsid w:val="00C441F9"/>
    <w:rsid w:val="00C444F5"/>
    <w:rsid w:val="00C445B3"/>
    <w:rsid w:val="00C44664"/>
    <w:rsid w:val="00C44B99"/>
    <w:rsid w:val="00C455E7"/>
    <w:rsid w:val="00C4577F"/>
    <w:rsid w:val="00C45A9E"/>
    <w:rsid w:val="00C45B2F"/>
    <w:rsid w:val="00C45E92"/>
    <w:rsid w:val="00C460A8"/>
    <w:rsid w:val="00C467EC"/>
    <w:rsid w:val="00C4688C"/>
    <w:rsid w:val="00C4688F"/>
    <w:rsid w:val="00C46976"/>
    <w:rsid w:val="00C46AD4"/>
    <w:rsid w:val="00C47383"/>
    <w:rsid w:val="00C47A15"/>
    <w:rsid w:val="00C47CC9"/>
    <w:rsid w:val="00C47F6A"/>
    <w:rsid w:val="00C47FA3"/>
    <w:rsid w:val="00C50114"/>
    <w:rsid w:val="00C5017C"/>
    <w:rsid w:val="00C50217"/>
    <w:rsid w:val="00C502C2"/>
    <w:rsid w:val="00C502FB"/>
    <w:rsid w:val="00C50560"/>
    <w:rsid w:val="00C50964"/>
    <w:rsid w:val="00C50AE2"/>
    <w:rsid w:val="00C50B2F"/>
    <w:rsid w:val="00C50C0E"/>
    <w:rsid w:val="00C50CAF"/>
    <w:rsid w:val="00C511C4"/>
    <w:rsid w:val="00C51324"/>
    <w:rsid w:val="00C515EF"/>
    <w:rsid w:val="00C51B64"/>
    <w:rsid w:val="00C51CB4"/>
    <w:rsid w:val="00C51D21"/>
    <w:rsid w:val="00C52105"/>
    <w:rsid w:val="00C5240A"/>
    <w:rsid w:val="00C53084"/>
    <w:rsid w:val="00C532D3"/>
    <w:rsid w:val="00C5379A"/>
    <w:rsid w:val="00C5384C"/>
    <w:rsid w:val="00C53926"/>
    <w:rsid w:val="00C53B10"/>
    <w:rsid w:val="00C54198"/>
    <w:rsid w:val="00C54230"/>
    <w:rsid w:val="00C54260"/>
    <w:rsid w:val="00C5429F"/>
    <w:rsid w:val="00C544EF"/>
    <w:rsid w:val="00C54504"/>
    <w:rsid w:val="00C546C5"/>
    <w:rsid w:val="00C5484E"/>
    <w:rsid w:val="00C5493C"/>
    <w:rsid w:val="00C549A0"/>
    <w:rsid w:val="00C54BD4"/>
    <w:rsid w:val="00C54C87"/>
    <w:rsid w:val="00C550A3"/>
    <w:rsid w:val="00C55206"/>
    <w:rsid w:val="00C55328"/>
    <w:rsid w:val="00C5549B"/>
    <w:rsid w:val="00C5566A"/>
    <w:rsid w:val="00C55D1F"/>
    <w:rsid w:val="00C5622E"/>
    <w:rsid w:val="00C56754"/>
    <w:rsid w:val="00C5688A"/>
    <w:rsid w:val="00C56901"/>
    <w:rsid w:val="00C56B68"/>
    <w:rsid w:val="00C56F98"/>
    <w:rsid w:val="00C5729C"/>
    <w:rsid w:val="00C576AD"/>
    <w:rsid w:val="00C5798C"/>
    <w:rsid w:val="00C57B66"/>
    <w:rsid w:val="00C57C6D"/>
    <w:rsid w:val="00C57F1B"/>
    <w:rsid w:val="00C60D24"/>
    <w:rsid w:val="00C60F5C"/>
    <w:rsid w:val="00C6141D"/>
    <w:rsid w:val="00C622E5"/>
    <w:rsid w:val="00C624EE"/>
    <w:rsid w:val="00C62909"/>
    <w:rsid w:val="00C630DE"/>
    <w:rsid w:val="00C63232"/>
    <w:rsid w:val="00C634F3"/>
    <w:rsid w:val="00C63DF6"/>
    <w:rsid w:val="00C6432F"/>
    <w:rsid w:val="00C64731"/>
    <w:rsid w:val="00C64AB7"/>
    <w:rsid w:val="00C64B9C"/>
    <w:rsid w:val="00C64E96"/>
    <w:rsid w:val="00C6508A"/>
    <w:rsid w:val="00C6515C"/>
    <w:rsid w:val="00C6535C"/>
    <w:rsid w:val="00C65375"/>
    <w:rsid w:val="00C65AC1"/>
    <w:rsid w:val="00C65CFF"/>
    <w:rsid w:val="00C6606F"/>
    <w:rsid w:val="00C66293"/>
    <w:rsid w:val="00C66519"/>
    <w:rsid w:val="00C669C1"/>
    <w:rsid w:val="00C66B65"/>
    <w:rsid w:val="00C66C0F"/>
    <w:rsid w:val="00C66C50"/>
    <w:rsid w:val="00C67299"/>
    <w:rsid w:val="00C677DB"/>
    <w:rsid w:val="00C677E2"/>
    <w:rsid w:val="00C701BD"/>
    <w:rsid w:val="00C70494"/>
    <w:rsid w:val="00C7079D"/>
    <w:rsid w:val="00C70A4C"/>
    <w:rsid w:val="00C70B1C"/>
    <w:rsid w:val="00C70B82"/>
    <w:rsid w:val="00C70C46"/>
    <w:rsid w:val="00C70CE8"/>
    <w:rsid w:val="00C70DD5"/>
    <w:rsid w:val="00C71045"/>
    <w:rsid w:val="00C711B7"/>
    <w:rsid w:val="00C714F0"/>
    <w:rsid w:val="00C71701"/>
    <w:rsid w:val="00C71C0E"/>
    <w:rsid w:val="00C71DBD"/>
    <w:rsid w:val="00C71F03"/>
    <w:rsid w:val="00C721D9"/>
    <w:rsid w:val="00C7221D"/>
    <w:rsid w:val="00C72257"/>
    <w:rsid w:val="00C722A0"/>
    <w:rsid w:val="00C733B7"/>
    <w:rsid w:val="00C734FC"/>
    <w:rsid w:val="00C738EF"/>
    <w:rsid w:val="00C73A1A"/>
    <w:rsid w:val="00C73E38"/>
    <w:rsid w:val="00C73E91"/>
    <w:rsid w:val="00C74889"/>
    <w:rsid w:val="00C74A13"/>
    <w:rsid w:val="00C74C56"/>
    <w:rsid w:val="00C753C2"/>
    <w:rsid w:val="00C75530"/>
    <w:rsid w:val="00C7560F"/>
    <w:rsid w:val="00C75747"/>
    <w:rsid w:val="00C75888"/>
    <w:rsid w:val="00C75B01"/>
    <w:rsid w:val="00C75C09"/>
    <w:rsid w:val="00C76734"/>
    <w:rsid w:val="00C76892"/>
    <w:rsid w:val="00C76D6B"/>
    <w:rsid w:val="00C76DC2"/>
    <w:rsid w:val="00C76E54"/>
    <w:rsid w:val="00C76F2E"/>
    <w:rsid w:val="00C772D9"/>
    <w:rsid w:val="00C77337"/>
    <w:rsid w:val="00C77358"/>
    <w:rsid w:val="00C77493"/>
    <w:rsid w:val="00C77599"/>
    <w:rsid w:val="00C776AF"/>
    <w:rsid w:val="00C77888"/>
    <w:rsid w:val="00C77C47"/>
    <w:rsid w:val="00C77DA9"/>
    <w:rsid w:val="00C77E7E"/>
    <w:rsid w:val="00C80043"/>
    <w:rsid w:val="00C8036F"/>
    <w:rsid w:val="00C807F1"/>
    <w:rsid w:val="00C80C83"/>
    <w:rsid w:val="00C80CA3"/>
    <w:rsid w:val="00C8130C"/>
    <w:rsid w:val="00C81ABD"/>
    <w:rsid w:val="00C81DFE"/>
    <w:rsid w:val="00C8288E"/>
    <w:rsid w:val="00C82AA9"/>
    <w:rsid w:val="00C82E4E"/>
    <w:rsid w:val="00C83048"/>
    <w:rsid w:val="00C830AC"/>
    <w:rsid w:val="00C83238"/>
    <w:rsid w:val="00C83319"/>
    <w:rsid w:val="00C8358E"/>
    <w:rsid w:val="00C83638"/>
    <w:rsid w:val="00C838B7"/>
    <w:rsid w:val="00C83D30"/>
    <w:rsid w:val="00C83D64"/>
    <w:rsid w:val="00C83F8E"/>
    <w:rsid w:val="00C83FD2"/>
    <w:rsid w:val="00C84071"/>
    <w:rsid w:val="00C841D9"/>
    <w:rsid w:val="00C84259"/>
    <w:rsid w:val="00C844F0"/>
    <w:rsid w:val="00C849FE"/>
    <w:rsid w:val="00C854F0"/>
    <w:rsid w:val="00C858D9"/>
    <w:rsid w:val="00C85E09"/>
    <w:rsid w:val="00C85E6A"/>
    <w:rsid w:val="00C85F7B"/>
    <w:rsid w:val="00C861DF"/>
    <w:rsid w:val="00C86257"/>
    <w:rsid w:val="00C862DB"/>
    <w:rsid w:val="00C86C3A"/>
    <w:rsid w:val="00C86D92"/>
    <w:rsid w:val="00C87719"/>
    <w:rsid w:val="00C878C0"/>
    <w:rsid w:val="00C878FE"/>
    <w:rsid w:val="00C87ED1"/>
    <w:rsid w:val="00C9002D"/>
    <w:rsid w:val="00C9026F"/>
    <w:rsid w:val="00C90557"/>
    <w:rsid w:val="00C90CB7"/>
    <w:rsid w:val="00C910A6"/>
    <w:rsid w:val="00C91372"/>
    <w:rsid w:val="00C913FE"/>
    <w:rsid w:val="00C91550"/>
    <w:rsid w:val="00C915AA"/>
    <w:rsid w:val="00C91778"/>
    <w:rsid w:val="00C9187F"/>
    <w:rsid w:val="00C918A7"/>
    <w:rsid w:val="00C91CBF"/>
    <w:rsid w:val="00C91CF4"/>
    <w:rsid w:val="00C92191"/>
    <w:rsid w:val="00C92B3F"/>
    <w:rsid w:val="00C93547"/>
    <w:rsid w:val="00C93632"/>
    <w:rsid w:val="00C936E8"/>
    <w:rsid w:val="00C937C0"/>
    <w:rsid w:val="00C9386A"/>
    <w:rsid w:val="00C94161"/>
    <w:rsid w:val="00C94346"/>
    <w:rsid w:val="00C9452F"/>
    <w:rsid w:val="00C94970"/>
    <w:rsid w:val="00C94A56"/>
    <w:rsid w:val="00C94E0D"/>
    <w:rsid w:val="00C9544B"/>
    <w:rsid w:val="00C954A5"/>
    <w:rsid w:val="00C9597D"/>
    <w:rsid w:val="00C95ADE"/>
    <w:rsid w:val="00C95F5E"/>
    <w:rsid w:val="00C9661F"/>
    <w:rsid w:val="00C96808"/>
    <w:rsid w:val="00C96D02"/>
    <w:rsid w:val="00C96F64"/>
    <w:rsid w:val="00C976B5"/>
    <w:rsid w:val="00C9775A"/>
    <w:rsid w:val="00C97881"/>
    <w:rsid w:val="00C97E21"/>
    <w:rsid w:val="00C97FEE"/>
    <w:rsid w:val="00CA0403"/>
    <w:rsid w:val="00CA06AD"/>
    <w:rsid w:val="00CA0CEF"/>
    <w:rsid w:val="00CA0D41"/>
    <w:rsid w:val="00CA0E92"/>
    <w:rsid w:val="00CA0E97"/>
    <w:rsid w:val="00CA0F27"/>
    <w:rsid w:val="00CA0F95"/>
    <w:rsid w:val="00CA114F"/>
    <w:rsid w:val="00CA12A7"/>
    <w:rsid w:val="00CA13B0"/>
    <w:rsid w:val="00CA1C2F"/>
    <w:rsid w:val="00CA2469"/>
    <w:rsid w:val="00CA29ED"/>
    <w:rsid w:val="00CA2B84"/>
    <w:rsid w:val="00CA2C00"/>
    <w:rsid w:val="00CA2CE5"/>
    <w:rsid w:val="00CA317D"/>
    <w:rsid w:val="00CA3385"/>
    <w:rsid w:val="00CA3711"/>
    <w:rsid w:val="00CA3790"/>
    <w:rsid w:val="00CA38CA"/>
    <w:rsid w:val="00CA3A69"/>
    <w:rsid w:val="00CA3B49"/>
    <w:rsid w:val="00CA4011"/>
    <w:rsid w:val="00CA41F1"/>
    <w:rsid w:val="00CA471A"/>
    <w:rsid w:val="00CA47DB"/>
    <w:rsid w:val="00CA4928"/>
    <w:rsid w:val="00CA4EB8"/>
    <w:rsid w:val="00CA5171"/>
    <w:rsid w:val="00CA552C"/>
    <w:rsid w:val="00CA56FD"/>
    <w:rsid w:val="00CA57BD"/>
    <w:rsid w:val="00CA5953"/>
    <w:rsid w:val="00CA615A"/>
    <w:rsid w:val="00CA6294"/>
    <w:rsid w:val="00CA6430"/>
    <w:rsid w:val="00CA65DB"/>
    <w:rsid w:val="00CA6886"/>
    <w:rsid w:val="00CA6BFC"/>
    <w:rsid w:val="00CA6D41"/>
    <w:rsid w:val="00CA6D42"/>
    <w:rsid w:val="00CA6E61"/>
    <w:rsid w:val="00CA6EB0"/>
    <w:rsid w:val="00CA6FCB"/>
    <w:rsid w:val="00CA7088"/>
    <w:rsid w:val="00CA75A1"/>
    <w:rsid w:val="00CA77E2"/>
    <w:rsid w:val="00CA7803"/>
    <w:rsid w:val="00CA79D6"/>
    <w:rsid w:val="00CA7C5A"/>
    <w:rsid w:val="00CA7FA8"/>
    <w:rsid w:val="00CB029F"/>
    <w:rsid w:val="00CB044D"/>
    <w:rsid w:val="00CB09B2"/>
    <w:rsid w:val="00CB0B86"/>
    <w:rsid w:val="00CB13F0"/>
    <w:rsid w:val="00CB15C7"/>
    <w:rsid w:val="00CB1BD7"/>
    <w:rsid w:val="00CB1C2C"/>
    <w:rsid w:val="00CB1C6B"/>
    <w:rsid w:val="00CB1CDA"/>
    <w:rsid w:val="00CB1E2A"/>
    <w:rsid w:val="00CB1F24"/>
    <w:rsid w:val="00CB2C66"/>
    <w:rsid w:val="00CB2C6F"/>
    <w:rsid w:val="00CB3365"/>
    <w:rsid w:val="00CB35C1"/>
    <w:rsid w:val="00CB3688"/>
    <w:rsid w:val="00CB37B8"/>
    <w:rsid w:val="00CB39D6"/>
    <w:rsid w:val="00CB3D89"/>
    <w:rsid w:val="00CB44D1"/>
    <w:rsid w:val="00CB4D88"/>
    <w:rsid w:val="00CB4F7C"/>
    <w:rsid w:val="00CB5623"/>
    <w:rsid w:val="00CB5C86"/>
    <w:rsid w:val="00CB5DDF"/>
    <w:rsid w:val="00CB61FE"/>
    <w:rsid w:val="00CB64E7"/>
    <w:rsid w:val="00CB66D1"/>
    <w:rsid w:val="00CB6746"/>
    <w:rsid w:val="00CB6E62"/>
    <w:rsid w:val="00CB6F9D"/>
    <w:rsid w:val="00CB7176"/>
    <w:rsid w:val="00CB74FB"/>
    <w:rsid w:val="00CB7768"/>
    <w:rsid w:val="00CB78A1"/>
    <w:rsid w:val="00CB7936"/>
    <w:rsid w:val="00CB7973"/>
    <w:rsid w:val="00CB7D76"/>
    <w:rsid w:val="00CB7E1B"/>
    <w:rsid w:val="00CB7F31"/>
    <w:rsid w:val="00CB7FF9"/>
    <w:rsid w:val="00CC016C"/>
    <w:rsid w:val="00CC0275"/>
    <w:rsid w:val="00CC02E5"/>
    <w:rsid w:val="00CC0561"/>
    <w:rsid w:val="00CC0FF0"/>
    <w:rsid w:val="00CC10FD"/>
    <w:rsid w:val="00CC11EB"/>
    <w:rsid w:val="00CC1241"/>
    <w:rsid w:val="00CC12E4"/>
    <w:rsid w:val="00CC13EA"/>
    <w:rsid w:val="00CC165F"/>
    <w:rsid w:val="00CC1860"/>
    <w:rsid w:val="00CC1A1C"/>
    <w:rsid w:val="00CC1C9A"/>
    <w:rsid w:val="00CC1D44"/>
    <w:rsid w:val="00CC1DE7"/>
    <w:rsid w:val="00CC24A5"/>
    <w:rsid w:val="00CC2716"/>
    <w:rsid w:val="00CC314F"/>
    <w:rsid w:val="00CC3177"/>
    <w:rsid w:val="00CC32B3"/>
    <w:rsid w:val="00CC398E"/>
    <w:rsid w:val="00CC39A7"/>
    <w:rsid w:val="00CC3DA4"/>
    <w:rsid w:val="00CC4184"/>
    <w:rsid w:val="00CC4B53"/>
    <w:rsid w:val="00CC513E"/>
    <w:rsid w:val="00CC54CA"/>
    <w:rsid w:val="00CC5605"/>
    <w:rsid w:val="00CC56AD"/>
    <w:rsid w:val="00CC5AF5"/>
    <w:rsid w:val="00CC5D89"/>
    <w:rsid w:val="00CC5E63"/>
    <w:rsid w:val="00CC5F53"/>
    <w:rsid w:val="00CC6155"/>
    <w:rsid w:val="00CC6593"/>
    <w:rsid w:val="00CC6EBD"/>
    <w:rsid w:val="00CC6F5C"/>
    <w:rsid w:val="00CC718A"/>
    <w:rsid w:val="00CC7267"/>
    <w:rsid w:val="00CC7B9A"/>
    <w:rsid w:val="00CC7CB3"/>
    <w:rsid w:val="00CC7D0D"/>
    <w:rsid w:val="00CC7DA8"/>
    <w:rsid w:val="00CC7F70"/>
    <w:rsid w:val="00CC7FBC"/>
    <w:rsid w:val="00CD00B8"/>
    <w:rsid w:val="00CD00C2"/>
    <w:rsid w:val="00CD00DE"/>
    <w:rsid w:val="00CD011B"/>
    <w:rsid w:val="00CD026B"/>
    <w:rsid w:val="00CD05CD"/>
    <w:rsid w:val="00CD06B9"/>
    <w:rsid w:val="00CD0726"/>
    <w:rsid w:val="00CD0873"/>
    <w:rsid w:val="00CD14D4"/>
    <w:rsid w:val="00CD1554"/>
    <w:rsid w:val="00CD1A60"/>
    <w:rsid w:val="00CD212F"/>
    <w:rsid w:val="00CD289F"/>
    <w:rsid w:val="00CD338E"/>
    <w:rsid w:val="00CD349D"/>
    <w:rsid w:val="00CD3746"/>
    <w:rsid w:val="00CD3972"/>
    <w:rsid w:val="00CD4422"/>
    <w:rsid w:val="00CD4571"/>
    <w:rsid w:val="00CD4588"/>
    <w:rsid w:val="00CD464C"/>
    <w:rsid w:val="00CD46CB"/>
    <w:rsid w:val="00CD4921"/>
    <w:rsid w:val="00CD4ACF"/>
    <w:rsid w:val="00CD4C28"/>
    <w:rsid w:val="00CD51D4"/>
    <w:rsid w:val="00CD5467"/>
    <w:rsid w:val="00CD581F"/>
    <w:rsid w:val="00CD5A5B"/>
    <w:rsid w:val="00CD5D21"/>
    <w:rsid w:val="00CD60B4"/>
    <w:rsid w:val="00CD6821"/>
    <w:rsid w:val="00CD720D"/>
    <w:rsid w:val="00CD743F"/>
    <w:rsid w:val="00CD755A"/>
    <w:rsid w:val="00CD7C94"/>
    <w:rsid w:val="00CD7E6A"/>
    <w:rsid w:val="00CD7EC9"/>
    <w:rsid w:val="00CD7EE9"/>
    <w:rsid w:val="00CE01A9"/>
    <w:rsid w:val="00CE0272"/>
    <w:rsid w:val="00CE0536"/>
    <w:rsid w:val="00CE0641"/>
    <w:rsid w:val="00CE0E66"/>
    <w:rsid w:val="00CE10E6"/>
    <w:rsid w:val="00CE15BC"/>
    <w:rsid w:val="00CE19F2"/>
    <w:rsid w:val="00CE2008"/>
    <w:rsid w:val="00CE2399"/>
    <w:rsid w:val="00CE23F1"/>
    <w:rsid w:val="00CE29BE"/>
    <w:rsid w:val="00CE2C39"/>
    <w:rsid w:val="00CE3023"/>
    <w:rsid w:val="00CE31E4"/>
    <w:rsid w:val="00CE32E8"/>
    <w:rsid w:val="00CE3934"/>
    <w:rsid w:val="00CE3A78"/>
    <w:rsid w:val="00CE3EDF"/>
    <w:rsid w:val="00CE4197"/>
    <w:rsid w:val="00CE4295"/>
    <w:rsid w:val="00CE43B3"/>
    <w:rsid w:val="00CE46A1"/>
    <w:rsid w:val="00CE47F1"/>
    <w:rsid w:val="00CE4CD0"/>
    <w:rsid w:val="00CE5002"/>
    <w:rsid w:val="00CE51A8"/>
    <w:rsid w:val="00CE5222"/>
    <w:rsid w:val="00CE5336"/>
    <w:rsid w:val="00CE54DB"/>
    <w:rsid w:val="00CE54E2"/>
    <w:rsid w:val="00CE5773"/>
    <w:rsid w:val="00CE58F1"/>
    <w:rsid w:val="00CE5D88"/>
    <w:rsid w:val="00CE5DB6"/>
    <w:rsid w:val="00CE5EE6"/>
    <w:rsid w:val="00CE60DF"/>
    <w:rsid w:val="00CE624A"/>
    <w:rsid w:val="00CE64C3"/>
    <w:rsid w:val="00CE66CF"/>
    <w:rsid w:val="00CE6B67"/>
    <w:rsid w:val="00CE700F"/>
    <w:rsid w:val="00CE71E0"/>
    <w:rsid w:val="00CE73B7"/>
    <w:rsid w:val="00CE7429"/>
    <w:rsid w:val="00CE755B"/>
    <w:rsid w:val="00CE7627"/>
    <w:rsid w:val="00CE789B"/>
    <w:rsid w:val="00CE7CE3"/>
    <w:rsid w:val="00CE7D1D"/>
    <w:rsid w:val="00CF0D4D"/>
    <w:rsid w:val="00CF0FCD"/>
    <w:rsid w:val="00CF10E8"/>
    <w:rsid w:val="00CF1219"/>
    <w:rsid w:val="00CF13F5"/>
    <w:rsid w:val="00CF16CD"/>
    <w:rsid w:val="00CF1AAE"/>
    <w:rsid w:val="00CF1C42"/>
    <w:rsid w:val="00CF1E9D"/>
    <w:rsid w:val="00CF21C9"/>
    <w:rsid w:val="00CF2BAE"/>
    <w:rsid w:val="00CF393B"/>
    <w:rsid w:val="00CF3D20"/>
    <w:rsid w:val="00CF43D9"/>
    <w:rsid w:val="00CF449F"/>
    <w:rsid w:val="00CF4792"/>
    <w:rsid w:val="00CF4BF4"/>
    <w:rsid w:val="00CF4F10"/>
    <w:rsid w:val="00CF5289"/>
    <w:rsid w:val="00CF5693"/>
    <w:rsid w:val="00CF56BD"/>
    <w:rsid w:val="00CF630E"/>
    <w:rsid w:val="00CF6614"/>
    <w:rsid w:val="00CF73A2"/>
    <w:rsid w:val="00CF73CC"/>
    <w:rsid w:val="00CF7658"/>
    <w:rsid w:val="00CF7AE4"/>
    <w:rsid w:val="00CF7B00"/>
    <w:rsid w:val="00CF7BDA"/>
    <w:rsid w:val="00D0020B"/>
    <w:rsid w:val="00D007AD"/>
    <w:rsid w:val="00D00BCD"/>
    <w:rsid w:val="00D00CCE"/>
    <w:rsid w:val="00D010BC"/>
    <w:rsid w:val="00D0125E"/>
    <w:rsid w:val="00D01418"/>
    <w:rsid w:val="00D014D9"/>
    <w:rsid w:val="00D01BEE"/>
    <w:rsid w:val="00D01FBD"/>
    <w:rsid w:val="00D02309"/>
    <w:rsid w:val="00D02625"/>
    <w:rsid w:val="00D026A6"/>
    <w:rsid w:val="00D02803"/>
    <w:rsid w:val="00D028AC"/>
    <w:rsid w:val="00D03113"/>
    <w:rsid w:val="00D032D7"/>
    <w:rsid w:val="00D034B1"/>
    <w:rsid w:val="00D03844"/>
    <w:rsid w:val="00D04000"/>
    <w:rsid w:val="00D041E5"/>
    <w:rsid w:val="00D04736"/>
    <w:rsid w:val="00D0494B"/>
    <w:rsid w:val="00D049C0"/>
    <w:rsid w:val="00D0515A"/>
    <w:rsid w:val="00D05242"/>
    <w:rsid w:val="00D05994"/>
    <w:rsid w:val="00D059FF"/>
    <w:rsid w:val="00D05DB1"/>
    <w:rsid w:val="00D05F9A"/>
    <w:rsid w:val="00D06392"/>
    <w:rsid w:val="00D0648F"/>
    <w:rsid w:val="00D065CA"/>
    <w:rsid w:val="00D06AC8"/>
    <w:rsid w:val="00D06B64"/>
    <w:rsid w:val="00D06BEA"/>
    <w:rsid w:val="00D06E3C"/>
    <w:rsid w:val="00D07917"/>
    <w:rsid w:val="00D07B06"/>
    <w:rsid w:val="00D07D0B"/>
    <w:rsid w:val="00D07E88"/>
    <w:rsid w:val="00D1041D"/>
    <w:rsid w:val="00D105C9"/>
    <w:rsid w:val="00D10656"/>
    <w:rsid w:val="00D1096C"/>
    <w:rsid w:val="00D10A17"/>
    <w:rsid w:val="00D10CD7"/>
    <w:rsid w:val="00D11411"/>
    <w:rsid w:val="00D11771"/>
    <w:rsid w:val="00D11951"/>
    <w:rsid w:val="00D11CF0"/>
    <w:rsid w:val="00D11D1F"/>
    <w:rsid w:val="00D11D9B"/>
    <w:rsid w:val="00D11F39"/>
    <w:rsid w:val="00D12126"/>
    <w:rsid w:val="00D12442"/>
    <w:rsid w:val="00D126BD"/>
    <w:rsid w:val="00D129C9"/>
    <w:rsid w:val="00D12B48"/>
    <w:rsid w:val="00D12D95"/>
    <w:rsid w:val="00D132DB"/>
    <w:rsid w:val="00D13462"/>
    <w:rsid w:val="00D13821"/>
    <w:rsid w:val="00D13BAC"/>
    <w:rsid w:val="00D13BB6"/>
    <w:rsid w:val="00D13D15"/>
    <w:rsid w:val="00D1410E"/>
    <w:rsid w:val="00D1450C"/>
    <w:rsid w:val="00D14C40"/>
    <w:rsid w:val="00D14FC5"/>
    <w:rsid w:val="00D155E6"/>
    <w:rsid w:val="00D15937"/>
    <w:rsid w:val="00D16364"/>
    <w:rsid w:val="00D16C04"/>
    <w:rsid w:val="00D16E7D"/>
    <w:rsid w:val="00D16EFB"/>
    <w:rsid w:val="00D1718E"/>
    <w:rsid w:val="00D17381"/>
    <w:rsid w:val="00D1742B"/>
    <w:rsid w:val="00D17480"/>
    <w:rsid w:val="00D1798C"/>
    <w:rsid w:val="00D17D34"/>
    <w:rsid w:val="00D17EA0"/>
    <w:rsid w:val="00D17F0F"/>
    <w:rsid w:val="00D17F67"/>
    <w:rsid w:val="00D20224"/>
    <w:rsid w:val="00D2022B"/>
    <w:rsid w:val="00D207DD"/>
    <w:rsid w:val="00D20D17"/>
    <w:rsid w:val="00D21064"/>
    <w:rsid w:val="00D21209"/>
    <w:rsid w:val="00D21765"/>
    <w:rsid w:val="00D21B29"/>
    <w:rsid w:val="00D21B9E"/>
    <w:rsid w:val="00D221E5"/>
    <w:rsid w:val="00D2241B"/>
    <w:rsid w:val="00D22650"/>
    <w:rsid w:val="00D2333B"/>
    <w:rsid w:val="00D238B3"/>
    <w:rsid w:val="00D23A9E"/>
    <w:rsid w:val="00D2435F"/>
    <w:rsid w:val="00D249A9"/>
    <w:rsid w:val="00D24DAA"/>
    <w:rsid w:val="00D25259"/>
    <w:rsid w:val="00D2566D"/>
    <w:rsid w:val="00D25860"/>
    <w:rsid w:val="00D26680"/>
    <w:rsid w:val="00D268A2"/>
    <w:rsid w:val="00D26BEC"/>
    <w:rsid w:val="00D26C6E"/>
    <w:rsid w:val="00D2720C"/>
    <w:rsid w:val="00D2769D"/>
    <w:rsid w:val="00D27D0D"/>
    <w:rsid w:val="00D27DB2"/>
    <w:rsid w:val="00D3008B"/>
    <w:rsid w:val="00D304B1"/>
    <w:rsid w:val="00D309A3"/>
    <w:rsid w:val="00D30C22"/>
    <w:rsid w:val="00D30C75"/>
    <w:rsid w:val="00D31017"/>
    <w:rsid w:val="00D317EB"/>
    <w:rsid w:val="00D31A26"/>
    <w:rsid w:val="00D31FF5"/>
    <w:rsid w:val="00D32066"/>
    <w:rsid w:val="00D3232E"/>
    <w:rsid w:val="00D325AC"/>
    <w:rsid w:val="00D325C3"/>
    <w:rsid w:val="00D325E4"/>
    <w:rsid w:val="00D32ABD"/>
    <w:rsid w:val="00D32EA2"/>
    <w:rsid w:val="00D332D7"/>
    <w:rsid w:val="00D33304"/>
    <w:rsid w:val="00D334C4"/>
    <w:rsid w:val="00D33E26"/>
    <w:rsid w:val="00D33FF3"/>
    <w:rsid w:val="00D34139"/>
    <w:rsid w:val="00D34148"/>
    <w:rsid w:val="00D346AC"/>
    <w:rsid w:val="00D34AA0"/>
    <w:rsid w:val="00D34B40"/>
    <w:rsid w:val="00D34F5A"/>
    <w:rsid w:val="00D3500D"/>
    <w:rsid w:val="00D35105"/>
    <w:rsid w:val="00D35173"/>
    <w:rsid w:val="00D3549E"/>
    <w:rsid w:val="00D35759"/>
    <w:rsid w:val="00D35895"/>
    <w:rsid w:val="00D36341"/>
    <w:rsid w:val="00D367C9"/>
    <w:rsid w:val="00D36931"/>
    <w:rsid w:val="00D36AC1"/>
    <w:rsid w:val="00D36BB5"/>
    <w:rsid w:val="00D372D7"/>
    <w:rsid w:val="00D37319"/>
    <w:rsid w:val="00D375FF"/>
    <w:rsid w:val="00D377C6"/>
    <w:rsid w:val="00D378F0"/>
    <w:rsid w:val="00D37A6C"/>
    <w:rsid w:val="00D37E32"/>
    <w:rsid w:val="00D37E9B"/>
    <w:rsid w:val="00D40090"/>
    <w:rsid w:val="00D401A5"/>
    <w:rsid w:val="00D402A1"/>
    <w:rsid w:val="00D402F1"/>
    <w:rsid w:val="00D403B1"/>
    <w:rsid w:val="00D40B33"/>
    <w:rsid w:val="00D41224"/>
    <w:rsid w:val="00D413B1"/>
    <w:rsid w:val="00D41439"/>
    <w:rsid w:val="00D416B3"/>
    <w:rsid w:val="00D418E9"/>
    <w:rsid w:val="00D41D48"/>
    <w:rsid w:val="00D425C8"/>
    <w:rsid w:val="00D4263F"/>
    <w:rsid w:val="00D42ACA"/>
    <w:rsid w:val="00D42D6A"/>
    <w:rsid w:val="00D42D6C"/>
    <w:rsid w:val="00D42EFE"/>
    <w:rsid w:val="00D42F41"/>
    <w:rsid w:val="00D43448"/>
    <w:rsid w:val="00D43519"/>
    <w:rsid w:val="00D43650"/>
    <w:rsid w:val="00D438B3"/>
    <w:rsid w:val="00D43C65"/>
    <w:rsid w:val="00D44150"/>
    <w:rsid w:val="00D44409"/>
    <w:rsid w:val="00D4441C"/>
    <w:rsid w:val="00D44CED"/>
    <w:rsid w:val="00D44E45"/>
    <w:rsid w:val="00D45254"/>
    <w:rsid w:val="00D453C9"/>
    <w:rsid w:val="00D4550E"/>
    <w:rsid w:val="00D45955"/>
    <w:rsid w:val="00D45991"/>
    <w:rsid w:val="00D45AD0"/>
    <w:rsid w:val="00D45B36"/>
    <w:rsid w:val="00D45BD7"/>
    <w:rsid w:val="00D46132"/>
    <w:rsid w:val="00D4632A"/>
    <w:rsid w:val="00D4690F"/>
    <w:rsid w:val="00D46E0F"/>
    <w:rsid w:val="00D4720A"/>
    <w:rsid w:val="00D473D4"/>
    <w:rsid w:val="00D4758F"/>
    <w:rsid w:val="00D4760C"/>
    <w:rsid w:val="00D47A51"/>
    <w:rsid w:val="00D47B6C"/>
    <w:rsid w:val="00D47BA9"/>
    <w:rsid w:val="00D47D8E"/>
    <w:rsid w:val="00D47E84"/>
    <w:rsid w:val="00D500FD"/>
    <w:rsid w:val="00D5013A"/>
    <w:rsid w:val="00D5036D"/>
    <w:rsid w:val="00D50413"/>
    <w:rsid w:val="00D50528"/>
    <w:rsid w:val="00D507AF"/>
    <w:rsid w:val="00D509C0"/>
    <w:rsid w:val="00D50B98"/>
    <w:rsid w:val="00D50CA8"/>
    <w:rsid w:val="00D51283"/>
    <w:rsid w:val="00D514A9"/>
    <w:rsid w:val="00D519C9"/>
    <w:rsid w:val="00D51A2F"/>
    <w:rsid w:val="00D51C69"/>
    <w:rsid w:val="00D51F12"/>
    <w:rsid w:val="00D52380"/>
    <w:rsid w:val="00D52576"/>
    <w:rsid w:val="00D52BB9"/>
    <w:rsid w:val="00D5314C"/>
    <w:rsid w:val="00D5352B"/>
    <w:rsid w:val="00D53767"/>
    <w:rsid w:val="00D538F4"/>
    <w:rsid w:val="00D541F8"/>
    <w:rsid w:val="00D54428"/>
    <w:rsid w:val="00D54D72"/>
    <w:rsid w:val="00D54FC8"/>
    <w:rsid w:val="00D55177"/>
    <w:rsid w:val="00D55494"/>
    <w:rsid w:val="00D556F1"/>
    <w:rsid w:val="00D557A3"/>
    <w:rsid w:val="00D5595A"/>
    <w:rsid w:val="00D55DDF"/>
    <w:rsid w:val="00D55E87"/>
    <w:rsid w:val="00D55F6B"/>
    <w:rsid w:val="00D563ED"/>
    <w:rsid w:val="00D564A3"/>
    <w:rsid w:val="00D5663C"/>
    <w:rsid w:val="00D5691B"/>
    <w:rsid w:val="00D56A81"/>
    <w:rsid w:val="00D56AB1"/>
    <w:rsid w:val="00D56DBC"/>
    <w:rsid w:val="00D56FDB"/>
    <w:rsid w:val="00D570CB"/>
    <w:rsid w:val="00D5736C"/>
    <w:rsid w:val="00D579E4"/>
    <w:rsid w:val="00D57A38"/>
    <w:rsid w:val="00D57AC9"/>
    <w:rsid w:val="00D57B4D"/>
    <w:rsid w:val="00D57C22"/>
    <w:rsid w:val="00D57ED7"/>
    <w:rsid w:val="00D57FEF"/>
    <w:rsid w:val="00D60008"/>
    <w:rsid w:val="00D60042"/>
    <w:rsid w:val="00D6048A"/>
    <w:rsid w:val="00D605DC"/>
    <w:rsid w:val="00D60695"/>
    <w:rsid w:val="00D6076C"/>
    <w:rsid w:val="00D607E0"/>
    <w:rsid w:val="00D60949"/>
    <w:rsid w:val="00D60976"/>
    <w:rsid w:val="00D60EB2"/>
    <w:rsid w:val="00D61769"/>
    <w:rsid w:val="00D61842"/>
    <w:rsid w:val="00D61BA4"/>
    <w:rsid w:val="00D61D42"/>
    <w:rsid w:val="00D62543"/>
    <w:rsid w:val="00D625DC"/>
    <w:rsid w:val="00D62804"/>
    <w:rsid w:val="00D62F52"/>
    <w:rsid w:val="00D631D9"/>
    <w:rsid w:val="00D632B4"/>
    <w:rsid w:val="00D6350B"/>
    <w:rsid w:val="00D63A48"/>
    <w:rsid w:val="00D63B58"/>
    <w:rsid w:val="00D63DCE"/>
    <w:rsid w:val="00D64117"/>
    <w:rsid w:val="00D64299"/>
    <w:rsid w:val="00D64809"/>
    <w:rsid w:val="00D64DEF"/>
    <w:rsid w:val="00D65131"/>
    <w:rsid w:val="00D653C2"/>
    <w:rsid w:val="00D6564B"/>
    <w:rsid w:val="00D657D4"/>
    <w:rsid w:val="00D6582C"/>
    <w:rsid w:val="00D65B89"/>
    <w:rsid w:val="00D65F7D"/>
    <w:rsid w:val="00D665ED"/>
    <w:rsid w:val="00D668E8"/>
    <w:rsid w:val="00D66A40"/>
    <w:rsid w:val="00D66FA7"/>
    <w:rsid w:val="00D6710F"/>
    <w:rsid w:val="00D67B4E"/>
    <w:rsid w:val="00D67C31"/>
    <w:rsid w:val="00D7015A"/>
    <w:rsid w:val="00D702C3"/>
    <w:rsid w:val="00D70A61"/>
    <w:rsid w:val="00D70A66"/>
    <w:rsid w:val="00D70D9A"/>
    <w:rsid w:val="00D710FD"/>
    <w:rsid w:val="00D71300"/>
    <w:rsid w:val="00D71427"/>
    <w:rsid w:val="00D71431"/>
    <w:rsid w:val="00D715C7"/>
    <w:rsid w:val="00D71B4F"/>
    <w:rsid w:val="00D71BCA"/>
    <w:rsid w:val="00D71D35"/>
    <w:rsid w:val="00D71E9C"/>
    <w:rsid w:val="00D727EE"/>
    <w:rsid w:val="00D72BEF"/>
    <w:rsid w:val="00D72FF2"/>
    <w:rsid w:val="00D733D6"/>
    <w:rsid w:val="00D73456"/>
    <w:rsid w:val="00D737E0"/>
    <w:rsid w:val="00D73D00"/>
    <w:rsid w:val="00D7401E"/>
    <w:rsid w:val="00D740AD"/>
    <w:rsid w:val="00D74800"/>
    <w:rsid w:val="00D74928"/>
    <w:rsid w:val="00D74A3A"/>
    <w:rsid w:val="00D74E73"/>
    <w:rsid w:val="00D74F4E"/>
    <w:rsid w:val="00D7510B"/>
    <w:rsid w:val="00D75397"/>
    <w:rsid w:val="00D75580"/>
    <w:rsid w:val="00D755AA"/>
    <w:rsid w:val="00D75736"/>
    <w:rsid w:val="00D758DA"/>
    <w:rsid w:val="00D75BBA"/>
    <w:rsid w:val="00D75DD8"/>
    <w:rsid w:val="00D75EE2"/>
    <w:rsid w:val="00D760DB"/>
    <w:rsid w:val="00D76609"/>
    <w:rsid w:val="00D766C2"/>
    <w:rsid w:val="00D768AE"/>
    <w:rsid w:val="00D76A59"/>
    <w:rsid w:val="00D76B70"/>
    <w:rsid w:val="00D76CB8"/>
    <w:rsid w:val="00D76D23"/>
    <w:rsid w:val="00D77D26"/>
    <w:rsid w:val="00D77E09"/>
    <w:rsid w:val="00D806AA"/>
    <w:rsid w:val="00D8070D"/>
    <w:rsid w:val="00D8083F"/>
    <w:rsid w:val="00D808D3"/>
    <w:rsid w:val="00D80BD8"/>
    <w:rsid w:val="00D80F14"/>
    <w:rsid w:val="00D80F80"/>
    <w:rsid w:val="00D81020"/>
    <w:rsid w:val="00D81061"/>
    <w:rsid w:val="00D81211"/>
    <w:rsid w:val="00D81376"/>
    <w:rsid w:val="00D81769"/>
    <w:rsid w:val="00D81AA4"/>
    <w:rsid w:val="00D821AD"/>
    <w:rsid w:val="00D825A7"/>
    <w:rsid w:val="00D82682"/>
    <w:rsid w:val="00D82F25"/>
    <w:rsid w:val="00D83A42"/>
    <w:rsid w:val="00D8416D"/>
    <w:rsid w:val="00D84495"/>
    <w:rsid w:val="00D847A9"/>
    <w:rsid w:val="00D847F0"/>
    <w:rsid w:val="00D84865"/>
    <w:rsid w:val="00D84937"/>
    <w:rsid w:val="00D849DB"/>
    <w:rsid w:val="00D84B21"/>
    <w:rsid w:val="00D84BF0"/>
    <w:rsid w:val="00D84C19"/>
    <w:rsid w:val="00D8514C"/>
    <w:rsid w:val="00D85BFF"/>
    <w:rsid w:val="00D85E19"/>
    <w:rsid w:val="00D86502"/>
    <w:rsid w:val="00D867D3"/>
    <w:rsid w:val="00D86A78"/>
    <w:rsid w:val="00D86B6F"/>
    <w:rsid w:val="00D86D4C"/>
    <w:rsid w:val="00D86E4F"/>
    <w:rsid w:val="00D86F24"/>
    <w:rsid w:val="00D87195"/>
    <w:rsid w:val="00D8755E"/>
    <w:rsid w:val="00D87871"/>
    <w:rsid w:val="00D87B68"/>
    <w:rsid w:val="00D87EFE"/>
    <w:rsid w:val="00D902CF"/>
    <w:rsid w:val="00D90326"/>
    <w:rsid w:val="00D905AF"/>
    <w:rsid w:val="00D9085E"/>
    <w:rsid w:val="00D90945"/>
    <w:rsid w:val="00D90A91"/>
    <w:rsid w:val="00D90C91"/>
    <w:rsid w:val="00D917F5"/>
    <w:rsid w:val="00D91AB2"/>
    <w:rsid w:val="00D92136"/>
    <w:rsid w:val="00D92BEE"/>
    <w:rsid w:val="00D93810"/>
    <w:rsid w:val="00D938E9"/>
    <w:rsid w:val="00D93A8B"/>
    <w:rsid w:val="00D93DC9"/>
    <w:rsid w:val="00D9405E"/>
    <w:rsid w:val="00D940B4"/>
    <w:rsid w:val="00D9433C"/>
    <w:rsid w:val="00D94639"/>
    <w:rsid w:val="00D947E8"/>
    <w:rsid w:val="00D94824"/>
    <w:rsid w:val="00D94908"/>
    <w:rsid w:val="00D9498B"/>
    <w:rsid w:val="00D94A43"/>
    <w:rsid w:val="00D94AF3"/>
    <w:rsid w:val="00D950D6"/>
    <w:rsid w:val="00D951F4"/>
    <w:rsid w:val="00D95567"/>
    <w:rsid w:val="00D95B21"/>
    <w:rsid w:val="00D95C76"/>
    <w:rsid w:val="00D95F2A"/>
    <w:rsid w:val="00D960DC"/>
    <w:rsid w:val="00D966FC"/>
    <w:rsid w:val="00D968FA"/>
    <w:rsid w:val="00D969F7"/>
    <w:rsid w:val="00D96FDE"/>
    <w:rsid w:val="00D9758C"/>
    <w:rsid w:val="00D9767B"/>
    <w:rsid w:val="00D97DCD"/>
    <w:rsid w:val="00DA01FE"/>
    <w:rsid w:val="00DA0276"/>
    <w:rsid w:val="00DA051F"/>
    <w:rsid w:val="00DA0B54"/>
    <w:rsid w:val="00DA12E1"/>
    <w:rsid w:val="00DA145B"/>
    <w:rsid w:val="00DA1810"/>
    <w:rsid w:val="00DA1904"/>
    <w:rsid w:val="00DA1DF1"/>
    <w:rsid w:val="00DA1E3C"/>
    <w:rsid w:val="00DA1F6E"/>
    <w:rsid w:val="00DA1FD5"/>
    <w:rsid w:val="00DA20A5"/>
    <w:rsid w:val="00DA23BD"/>
    <w:rsid w:val="00DA26F7"/>
    <w:rsid w:val="00DA27A0"/>
    <w:rsid w:val="00DA2B53"/>
    <w:rsid w:val="00DA2B8A"/>
    <w:rsid w:val="00DA2C9D"/>
    <w:rsid w:val="00DA2D17"/>
    <w:rsid w:val="00DA2D64"/>
    <w:rsid w:val="00DA2EFA"/>
    <w:rsid w:val="00DA30D8"/>
    <w:rsid w:val="00DA30D9"/>
    <w:rsid w:val="00DA3236"/>
    <w:rsid w:val="00DA36A1"/>
    <w:rsid w:val="00DA36CD"/>
    <w:rsid w:val="00DA389A"/>
    <w:rsid w:val="00DA39CB"/>
    <w:rsid w:val="00DA3CC9"/>
    <w:rsid w:val="00DA3D33"/>
    <w:rsid w:val="00DA3DBE"/>
    <w:rsid w:val="00DA3FF0"/>
    <w:rsid w:val="00DA416E"/>
    <w:rsid w:val="00DA4E6C"/>
    <w:rsid w:val="00DA4F7E"/>
    <w:rsid w:val="00DA532A"/>
    <w:rsid w:val="00DA54A1"/>
    <w:rsid w:val="00DA54A5"/>
    <w:rsid w:val="00DA5772"/>
    <w:rsid w:val="00DA599D"/>
    <w:rsid w:val="00DA5EE2"/>
    <w:rsid w:val="00DA5FFD"/>
    <w:rsid w:val="00DA655C"/>
    <w:rsid w:val="00DA6615"/>
    <w:rsid w:val="00DA667A"/>
    <w:rsid w:val="00DA6B31"/>
    <w:rsid w:val="00DA7079"/>
    <w:rsid w:val="00DA70E2"/>
    <w:rsid w:val="00DA73A6"/>
    <w:rsid w:val="00DA78DC"/>
    <w:rsid w:val="00DA7AE4"/>
    <w:rsid w:val="00DA7B18"/>
    <w:rsid w:val="00DA7DBF"/>
    <w:rsid w:val="00DB0197"/>
    <w:rsid w:val="00DB0255"/>
    <w:rsid w:val="00DB03CB"/>
    <w:rsid w:val="00DB0417"/>
    <w:rsid w:val="00DB0477"/>
    <w:rsid w:val="00DB051F"/>
    <w:rsid w:val="00DB06EF"/>
    <w:rsid w:val="00DB08D7"/>
    <w:rsid w:val="00DB135C"/>
    <w:rsid w:val="00DB14B2"/>
    <w:rsid w:val="00DB151E"/>
    <w:rsid w:val="00DB1655"/>
    <w:rsid w:val="00DB16E7"/>
    <w:rsid w:val="00DB1D78"/>
    <w:rsid w:val="00DB1E48"/>
    <w:rsid w:val="00DB1E79"/>
    <w:rsid w:val="00DB27C8"/>
    <w:rsid w:val="00DB2A87"/>
    <w:rsid w:val="00DB2AD2"/>
    <w:rsid w:val="00DB336D"/>
    <w:rsid w:val="00DB39DF"/>
    <w:rsid w:val="00DB3B92"/>
    <w:rsid w:val="00DB3D36"/>
    <w:rsid w:val="00DB3D96"/>
    <w:rsid w:val="00DB4158"/>
    <w:rsid w:val="00DB44D8"/>
    <w:rsid w:val="00DB4862"/>
    <w:rsid w:val="00DB4BCF"/>
    <w:rsid w:val="00DB4C0F"/>
    <w:rsid w:val="00DB4D1F"/>
    <w:rsid w:val="00DB4FED"/>
    <w:rsid w:val="00DB54F2"/>
    <w:rsid w:val="00DB57A4"/>
    <w:rsid w:val="00DB5852"/>
    <w:rsid w:val="00DB5A26"/>
    <w:rsid w:val="00DB5A52"/>
    <w:rsid w:val="00DB6028"/>
    <w:rsid w:val="00DB621E"/>
    <w:rsid w:val="00DB62C6"/>
    <w:rsid w:val="00DB636F"/>
    <w:rsid w:val="00DB64D9"/>
    <w:rsid w:val="00DB64EF"/>
    <w:rsid w:val="00DB67C9"/>
    <w:rsid w:val="00DB6ABB"/>
    <w:rsid w:val="00DB761D"/>
    <w:rsid w:val="00DB787A"/>
    <w:rsid w:val="00DB7A27"/>
    <w:rsid w:val="00DC00ED"/>
    <w:rsid w:val="00DC04F9"/>
    <w:rsid w:val="00DC050D"/>
    <w:rsid w:val="00DC0988"/>
    <w:rsid w:val="00DC0AE6"/>
    <w:rsid w:val="00DC0B54"/>
    <w:rsid w:val="00DC0D09"/>
    <w:rsid w:val="00DC0DAA"/>
    <w:rsid w:val="00DC1201"/>
    <w:rsid w:val="00DC13B1"/>
    <w:rsid w:val="00DC158E"/>
    <w:rsid w:val="00DC15D2"/>
    <w:rsid w:val="00DC1650"/>
    <w:rsid w:val="00DC1689"/>
    <w:rsid w:val="00DC1AAE"/>
    <w:rsid w:val="00DC1B77"/>
    <w:rsid w:val="00DC2158"/>
    <w:rsid w:val="00DC22C9"/>
    <w:rsid w:val="00DC24BC"/>
    <w:rsid w:val="00DC2614"/>
    <w:rsid w:val="00DC290D"/>
    <w:rsid w:val="00DC309B"/>
    <w:rsid w:val="00DC30B9"/>
    <w:rsid w:val="00DC30CA"/>
    <w:rsid w:val="00DC310B"/>
    <w:rsid w:val="00DC3408"/>
    <w:rsid w:val="00DC3443"/>
    <w:rsid w:val="00DC353E"/>
    <w:rsid w:val="00DC355E"/>
    <w:rsid w:val="00DC359C"/>
    <w:rsid w:val="00DC35C6"/>
    <w:rsid w:val="00DC3691"/>
    <w:rsid w:val="00DC3F72"/>
    <w:rsid w:val="00DC4382"/>
    <w:rsid w:val="00DC4537"/>
    <w:rsid w:val="00DC4563"/>
    <w:rsid w:val="00DC4571"/>
    <w:rsid w:val="00DC4694"/>
    <w:rsid w:val="00DC469F"/>
    <w:rsid w:val="00DC4B1B"/>
    <w:rsid w:val="00DC4B99"/>
    <w:rsid w:val="00DC4F45"/>
    <w:rsid w:val="00DC5492"/>
    <w:rsid w:val="00DC5981"/>
    <w:rsid w:val="00DC5A25"/>
    <w:rsid w:val="00DC5BFE"/>
    <w:rsid w:val="00DC5C15"/>
    <w:rsid w:val="00DC5C32"/>
    <w:rsid w:val="00DC5E03"/>
    <w:rsid w:val="00DC5ECC"/>
    <w:rsid w:val="00DC6314"/>
    <w:rsid w:val="00DC6751"/>
    <w:rsid w:val="00DC6FDE"/>
    <w:rsid w:val="00DC748C"/>
    <w:rsid w:val="00DC74D8"/>
    <w:rsid w:val="00DC750A"/>
    <w:rsid w:val="00DC75E6"/>
    <w:rsid w:val="00DD0205"/>
    <w:rsid w:val="00DD021D"/>
    <w:rsid w:val="00DD027D"/>
    <w:rsid w:val="00DD03B1"/>
    <w:rsid w:val="00DD0996"/>
    <w:rsid w:val="00DD0D15"/>
    <w:rsid w:val="00DD1029"/>
    <w:rsid w:val="00DD128D"/>
    <w:rsid w:val="00DD16A2"/>
    <w:rsid w:val="00DD1D9C"/>
    <w:rsid w:val="00DD1DE1"/>
    <w:rsid w:val="00DD228E"/>
    <w:rsid w:val="00DD247F"/>
    <w:rsid w:val="00DD2EE9"/>
    <w:rsid w:val="00DD2F21"/>
    <w:rsid w:val="00DD301D"/>
    <w:rsid w:val="00DD32D3"/>
    <w:rsid w:val="00DD35A7"/>
    <w:rsid w:val="00DD387A"/>
    <w:rsid w:val="00DD3FD9"/>
    <w:rsid w:val="00DD3FFE"/>
    <w:rsid w:val="00DD4138"/>
    <w:rsid w:val="00DD417D"/>
    <w:rsid w:val="00DD46EB"/>
    <w:rsid w:val="00DD484F"/>
    <w:rsid w:val="00DD4DF9"/>
    <w:rsid w:val="00DD4E85"/>
    <w:rsid w:val="00DD4F94"/>
    <w:rsid w:val="00DD5025"/>
    <w:rsid w:val="00DD505D"/>
    <w:rsid w:val="00DD550E"/>
    <w:rsid w:val="00DD55D5"/>
    <w:rsid w:val="00DD574B"/>
    <w:rsid w:val="00DD58CF"/>
    <w:rsid w:val="00DD5ABF"/>
    <w:rsid w:val="00DD5F54"/>
    <w:rsid w:val="00DD5F6D"/>
    <w:rsid w:val="00DD6069"/>
    <w:rsid w:val="00DD629E"/>
    <w:rsid w:val="00DD62CC"/>
    <w:rsid w:val="00DD653C"/>
    <w:rsid w:val="00DD672D"/>
    <w:rsid w:val="00DD6ADB"/>
    <w:rsid w:val="00DD6D03"/>
    <w:rsid w:val="00DD6D90"/>
    <w:rsid w:val="00DD7109"/>
    <w:rsid w:val="00DD71D4"/>
    <w:rsid w:val="00DD73BB"/>
    <w:rsid w:val="00DD77DE"/>
    <w:rsid w:val="00DD795C"/>
    <w:rsid w:val="00DD7BB0"/>
    <w:rsid w:val="00DD7CA2"/>
    <w:rsid w:val="00DE04C5"/>
    <w:rsid w:val="00DE054F"/>
    <w:rsid w:val="00DE0778"/>
    <w:rsid w:val="00DE0F08"/>
    <w:rsid w:val="00DE105A"/>
    <w:rsid w:val="00DE114E"/>
    <w:rsid w:val="00DE13A3"/>
    <w:rsid w:val="00DE14F9"/>
    <w:rsid w:val="00DE1671"/>
    <w:rsid w:val="00DE18A9"/>
    <w:rsid w:val="00DE1AC3"/>
    <w:rsid w:val="00DE1D1B"/>
    <w:rsid w:val="00DE1DB9"/>
    <w:rsid w:val="00DE202B"/>
    <w:rsid w:val="00DE2683"/>
    <w:rsid w:val="00DE2955"/>
    <w:rsid w:val="00DE2A1E"/>
    <w:rsid w:val="00DE2B6B"/>
    <w:rsid w:val="00DE2F52"/>
    <w:rsid w:val="00DE331D"/>
    <w:rsid w:val="00DE3369"/>
    <w:rsid w:val="00DE34E2"/>
    <w:rsid w:val="00DE371D"/>
    <w:rsid w:val="00DE375B"/>
    <w:rsid w:val="00DE3C42"/>
    <w:rsid w:val="00DE3C87"/>
    <w:rsid w:val="00DE412D"/>
    <w:rsid w:val="00DE44B4"/>
    <w:rsid w:val="00DE44BE"/>
    <w:rsid w:val="00DE4FE9"/>
    <w:rsid w:val="00DE5094"/>
    <w:rsid w:val="00DE5193"/>
    <w:rsid w:val="00DE51A0"/>
    <w:rsid w:val="00DE56A9"/>
    <w:rsid w:val="00DE596F"/>
    <w:rsid w:val="00DE5EDD"/>
    <w:rsid w:val="00DE60CF"/>
    <w:rsid w:val="00DE60F8"/>
    <w:rsid w:val="00DE6168"/>
    <w:rsid w:val="00DE616D"/>
    <w:rsid w:val="00DE6286"/>
    <w:rsid w:val="00DE638C"/>
    <w:rsid w:val="00DE6528"/>
    <w:rsid w:val="00DE6934"/>
    <w:rsid w:val="00DE6AB2"/>
    <w:rsid w:val="00DE6F1B"/>
    <w:rsid w:val="00DE702F"/>
    <w:rsid w:val="00DE740E"/>
    <w:rsid w:val="00DE780E"/>
    <w:rsid w:val="00DE7831"/>
    <w:rsid w:val="00DE7D42"/>
    <w:rsid w:val="00DE7D98"/>
    <w:rsid w:val="00DE7E1B"/>
    <w:rsid w:val="00DE7E6C"/>
    <w:rsid w:val="00DF02CE"/>
    <w:rsid w:val="00DF04D6"/>
    <w:rsid w:val="00DF0B4A"/>
    <w:rsid w:val="00DF109F"/>
    <w:rsid w:val="00DF1337"/>
    <w:rsid w:val="00DF153E"/>
    <w:rsid w:val="00DF15A9"/>
    <w:rsid w:val="00DF1837"/>
    <w:rsid w:val="00DF1971"/>
    <w:rsid w:val="00DF1EC4"/>
    <w:rsid w:val="00DF279E"/>
    <w:rsid w:val="00DF28E6"/>
    <w:rsid w:val="00DF2FB9"/>
    <w:rsid w:val="00DF30D0"/>
    <w:rsid w:val="00DF31A9"/>
    <w:rsid w:val="00DF329C"/>
    <w:rsid w:val="00DF32E2"/>
    <w:rsid w:val="00DF36C8"/>
    <w:rsid w:val="00DF388C"/>
    <w:rsid w:val="00DF3A47"/>
    <w:rsid w:val="00DF3AA2"/>
    <w:rsid w:val="00DF413D"/>
    <w:rsid w:val="00DF4387"/>
    <w:rsid w:val="00DF4500"/>
    <w:rsid w:val="00DF4680"/>
    <w:rsid w:val="00DF477E"/>
    <w:rsid w:val="00DF48C4"/>
    <w:rsid w:val="00DF5E74"/>
    <w:rsid w:val="00DF6ADD"/>
    <w:rsid w:val="00DF6B40"/>
    <w:rsid w:val="00DF6CDC"/>
    <w:rsid w:val="00DF6DBC"/>
    <w:rsid w:val="00DF6DF7"/>
    <w:rsid w:val="00DF702B"/>
    <w:rsid w:val="00DF7221"/>
    <w:rsid w:val="00DF74AB"/>
    <w:rsid w:val="00DF7509"/>
    <w:rsid w:val="00DF77EC"/>
    <w:rsid w:val="00DF78D9"/>
    <w:rsid w:val="00DF7A27"/>
    <w:rsid w:val="00DF7A35"/>
    <w:rsid w:val="00DF7CF5"/>
    <w:rsid w:val="00DF7D18"/>
    <w:rsid w:val="00DF7D6B"/>
    <w:rsid w:val="00DF7DEA"/>
    <w:rsid w:val="00E00462"/>
    <w:rsid w:val="00E005A5"/>
    <w:rsid w:val="00E00722"/>
    <w:rsid w:val="00E009F1"/>
    <w:rsid w:val="00E00C59"/>
    <w:rsid w:val="00E01520"/>
    <w:rsid w:val="00E01904"/>
    <w:rsid w:val="00E01A2F"/>
    <w:rsid w:val="00E01C87"/>
    <w:rsid w:val="00E027B3"/>
    <w:rsid w:val="00E02C0A"/>
    <w:rsid w:val="00E0306A"/>
    <w:rsid w:val="00E0351B"/>
    <w:rsid w:val="00E03ACA"/>
    <w:rsid w:val="00E03BFA"/>
    <w:rsid w:val="00E03DDB"/>
    <w:rsid w:val="00E03FCD"/>
    <w:rsid w:val="00E04226"/>
    <w:rsid w:val="00E042DB"/>
    <w:rsid w:val="00E04B96"/>
    <w:rsid w:val="00E05044"/>
    <w:rsid w:val="00E050FF"/>
    <w:rsid w:val="00E05CC1"/>
    <w:rsid w:val="00E05D44"/>
    <w:rsid w:val="00E0607F"/>
    <w:rsid w:val="00E0649B"/>
    <w:rsid w:val="00E06870"/>
    <w:rsid w:val="00E06926"/>
    <w:rsid w:val="00E06A78"/>
    <w:rsid w:val="00E06DD3"/>
    <w:rsid w:val="00E06F2A"/>
    <w:rsid w:val="00E070F6"/>
    <w:rsid w:val="00E071D4"/>
    <w:rsid w:val="00E07615"/>
    <w:rsid w:val="00E0762B"/>
    <w:rsid w:val="00E07757"/>
    <w:rsid w:val="00E0781B"/>
    <w:rsid w:val="00E0797B"/>
    <w:rsid w:val="00E07AFF"/>
    <w:rsid w:val="00E100CF"/>
    <w:rsid w:val="00E10195"/>
    <w:rsid w:val="00E103F3"/>
    <w:rsid w:val="00E1076B"/>
    <w:rsid w:val="00E10815"/>
    <w:rsid w:val="00E10C80"/>
    <w:rsid w:val="00E10FE2"/>
    <w:rsid w:val="00E1126A"/>
    <w:rsid w:val="00E11A80"/>
    <w:rsid w:val="00E122A5"/>
    <w:rsid w:val="00E1279F"/>
    <w:rsid w:val="00E128E5"/>
    <w:rsid w:val="00E12B7B"/>
    <w:rsid w:val="00E12BD8"/>
    <w:rsid w:val="00E131F9"/>
    <w:rsid w:val="00E13B10"/>
    <w:rsid w:val="00E13C1D"/>
    <w:rsid w:val="00E13D29"/>
    <w:rsid w:val="00E14015"/>
    <w:rsid w:val="00E14174"/>
    <w:rsid w:val="00E1450E"/>
    <w:rsid w:val="00E1473E"/>
    <w:rsid w:val="00E148A6"/>
    <w:rsid w:val="00E14AD0"/>
    <w:rsid w:val="00E14BD5"/>
    <w:rsid w:val="00E14C1D"/>
    <w:rsid w:val="00E15230"/>
    <w:rsid w:val="00E15360"/>
    <w:rsid w:val="00E153EE"/>
    <w:rsid w:val="00E1641F"/>
    <w:rsid w:val="00E16A3D"/>
    <w:rsid w:val="00E16AD4"/>
    <w:rsid w:val="00E16D2F"/>
    <w:rsid w:val="00E16F1D"/>
    <w:rsid w:val="00E16F31"/>
    <w:rsid w:val="00E17133"/>
    <w:rsid w:val="00E1718E"/>
    <w:rsid w:val="00E171AB"/>
    <w:rsid w:val="00E171F8"/>
    <w:rsid w:val="00E174D5"/>
    <w:rsid w:val="00E1762E"/>
    <w:rsid w:val="00E17A31"/>
    <w:rsid w:val="00E17A3F"/>
    <w:rsid w:val="00E17BF6"/>
    <w:rsid w:val="00E17C17"/>
    <w:rsid w:val="00E2005D"/>
    <w:rsid w:val="00E206FB"/>
    <w:rsid w:val="00E209C5"/>
    <w:rsid w:val="00E20CBB"/>
    <w:rsid w:val="00E20E69"/>
    <w:rsid w:val="00E211FA"/>
    <w:rsid w:val="00E21334"/>
    <w:rsid w:val="00E216BC"/>
    <w:rsid w:val="00E216F4"/>
    <w:rsid w:val="00E21883"/>
    <w:rsid w:val="00E21983"/>
    <w:rsid w:val="00E2202F"/>
    <w:rsid w:val="00E22109"/>
    <w:rsid w:val="00E221DE"/>
    <w:rsid w:val="00E22282"/>
    <w:rsid w:val="00E22386"/>
    <w:rsid w:val="00E223B7"/>
    <w:rsid w:val="00E22401"/>
    <w:rsid w:val="00E22E1B"/>
    <w:rsid w:val="00E23692"/>
    <w:rsid w:val="00E23738"/>
    <w:rsid w:val="00E23D9B"/>
    <w:rsid w:val="00E24955"/>
    <w:rsid w:val="00E24AE5"/>
    <w:rsid w:val="00E24C06"/>
    <w:rsid w:val="00E24C93"/>
    <w:rsid w:val="00E24E97"/>
    <w:rsid w:val="00E250CA"/>
    <w:rsid w:val="00E251E6"/>
    <w:rsid w:val="00E2538E"/>
    <w:rsid w:val="00E25541"/>
    <w:rsid w:val="00E2567E"/>
    <w:rsid w:val="00E2577A"/>
    <w:rsid w:val="00E25F59"/>
    <w:rsid w:val="00E25FFB"/>
    <w:rsid w:val="00E2611D"/>
    <w:rsid w:val="00E263A7"/>
    <w:rsid w:val="00E26453"/>
    <w:rsid w:val="00E2659E"/>
    <w:rsid w:val="00E267A8"/>
    <w:rsid w:val="00E26B85"/>
    <w:rsid w:val="00E26C38"/>
    <w:rsid w:val="00E26D34"/>
    <w:rsid w:val="00E26DAE"/>
    <w:rsid w:val="00E26F9B"/>
    <w:rsid w:val="00E2704B"/>
    <w:rsid w:val="00E2708A"/>
    <w:rsid w:val="00E27219"/>
    <w:rsid w:val="00E276BB"/>
    <w:rsid w:val="00E277C7"/>
    <w:rsid w:val="00E278E5"/>
    <w:rsid w:val="00E27A20"/>
    <w:rsid w:val="00E27C2C"/>
    <w:rsid w:val="00E27D99"/>
    <w:rsid w:val="00E27DF0"/>
    <w:rsid w:val="00E30065"/>
    <w:rsid w:val="00E30607"/>
    <w:rsid w:val="00E30680"/>
    <w:rsid w:val="00E30873"/>
    <w:rsid w:val="00E30A7D"/>
    <w:rsid w:val="00E30D25"/>
    <w:rsid w:val="00E313FC"/>
    <w:rsid w:val="00E31948"/>
    <w:rsid w:val="00E31C8B"/>
    <w:rsid w:val="00E31D50"/>
    <w:rsid w:val="00E32083"/>
    <w:rsid w:val="00E3212B"/>
    <w:rsid w:val="00E328D7"/>
    <w:rsid w:val="00E329A2"/>
    <w:rsid w:val="00E32C38"/>
    <w:rsid w:val="00E33647"/>
    <w:rsid w:val="00E3477C"/>
    <w:rsid w:val="00E347A1"/>
    <w:rsid w:val="00E34CEB"/>
    <w:rsid w:val="00E3508D"/>
    <w:rsid w:val="00E350AC"/>
    <w:rsid w:val="00E35138"/>
    <w:rsid w:val="00E35283"/>
    <w:rsid w:val="00E358AE"/>
    <w:rsid w:val="00E35930"/>
    <w:rsid w:val="00E35952"/>
    <w:rsid w:val="00E35E95"/>
    <w:rsid w:val="00E36077"/>
    <w:rsid w:val="00E36115"/>
    <w:rsid w:val="00E36650"/>
    <w:rsid w:val="00E36809"/>
    <w:rsid w:val="00E3681A"/>
    <w:rsid w:val="00E36A2C"/>
    <w:rsid w:val="00E36F5D"/>
    <w:rsid w:val="00E3734F"/>
    <w:rsid w:val="00E374F9"/>
    <w:rsid w:val="00E3798B"/>
    <w:rsid w:val="00E37A9E"/>
    <w:rsid w:val="00E37C6E"/>
    <w:rsid w:val="00E40010"/>
    <w:rsid w:val="00E400BF"/>
    <w:rsid w:val="00E40D1E"/>
    <w:rsid w:val="00E40DBA"/>
    <w:rsid w:val="00E41082"/>
    <w:rsid w:val="00E413DE"/>
    <w:rsid w:val="00E418A4"/>
    <w:rsid w:val="00E41F1D"/>
    <w:rsid w:val="00E420E1"/>
    <w:rsid w:val="00E42442"/>
    <w:rsid w:val="00E4248F"/>
    <w:rsid w:val="00E4269C"/>
    <w:rsid w:val="00E4272B"/>
    <w:rsid w:val="00E428CA"/>
    <w:rsid w:val="00E43188"/>
    <w:rsid w:val="00E4324F"/>
    <w:rsid w:val="00E4328B"/>
    <w:rsid w:val="00E435E2"/>
    <w:rsid w:val="00E43832"/>
    <w:rsid w:val="00E4439F"/>
    <w:rsid w:val="00E446B4"/>
    <w:rsid w:val="00E4487D"/>
    <w:rsid w:val="00E448FD"/>
    <w:rsid w:val="00E44C91"/>
    <w:rsid w:val="00E44CC7"/>
    <w:rsid w:val="00E44DFF"/>
    <w:rsid w:val="00E44EEB"/>
    <w:rsid w:val="00E45349"/>
    <w:rsid w:val="00E454FF"/>
    <w:rsid w:val="00E45DAD"/>
    <w:rsid w:val="00E45EEB"/>
    <w:rsid w:val="00E461DD"/>
    <w:rsid w:val="00E4650D"/>
    <w:rsid w:val="00E46910"/>
    <w:rsid w:val="00E46CBE"/>
    <w:rsid w:val="00E46EA9"/>
    <w:rsid w:val="00E46EF1"/>
    <w:rsid w:val="00E47520"/>
    <w:rsid w:val="00E477B1"/>
    <w:rsid w:val="00E47859"/>
    <w:rsid w:val="00E50011"/>
    <w:rsid w:val="00E500BD"/>
    <w:rsid w:val="00E501C0"/>
    <w:rsid w:val="00E502B7"/>
    <w:rsid w:val="00E502D5"/>
    <w:rsid w:val="00E5081C"/>
    <w:rsid w:val="00E50E09"/>
    <w:rsid w:val="00E511B9"/>
    <w:rsid w:val="00E51457"/>
    <w:rsid w:val="00E51A06"/>
    <w:rsid w:val="00E51B45"/>
    <w:rsid w:val="00E51DC6"/>
    <w:rsid w:val="00E51F00"/>
    <w:rsid w:val="00E52590"/>
    <w:rsid w:val="00E52B00"/>
    <w:rsid w:val="00E52BCA"/>
    <w:rsid w:val="00E531BD"/>
    <w:rsid w:val="00E5331A"/>
    <w:rsid w:val="00E5332F"/>
    <w:rsid w:val="00E53592"/>
    <w:rsid w:val="00E53948"/>
    <w:rsid w:val="00E53960"/>
    <w:rsid w:val="00E53982"/>
    <w:rsid w:val="00E53B53"/>
    <w:rsid w:val="00E53B73"/>
    <w:rsid w:val="00E54420"/>
    <w:rsid w:val="00E54B30"/>
    <w:rsid w:val="00E54BDD"/>
    <w:rsid w:val="00E54F66"/>
    <w:rsid w:val="00E55011"/>
    <w:rsid w:val="00E55209"/>
    <w:rsid w:val="00E55310"/>
    <w:rsid w:val="00E55362"/>
    <w:rsid w:val="00E55BF8"/>
    <w:rsid w:val="00E55D39"/>
    <w:rsid w:val="00E562B8"/>
    <w:rsid w:val="00E5674F"/>
    <w:rsid w:val="00E56A8D"/>
    <w:rsid w:val="00E56DA0"/>
    <w:rsid w:val="00E56E6D"/>
    <w:rsid w:val="00E57047"/>
    <w:rsid w:val="00E571CB"/>
    <w:rsid w:val="00E57369"/>
    <w:rsid w:val="00E5747B"/>
    <w:rsid w:val="00E576A9"/>
    <w:rsid w:val="00E57A81"/>
    <w:rsid w:val="00E602A0"/>
    <w:rsid w:val="00E60565"/>
    <w:rsid w:val="00E60898"/>
    <w:rsid w:val="00E60B77"/>
    <w:rsid w:val="00E60B83"/>
    <w:rsid w:val="00E611C1"/>
    <w:rsid w:val="00E61244"/>
    <w:rsid w:val="00E61348"/>
    <w:rsid w:val="00E61563"/>
    <w:rsid w:val="00E616D7"/>
    <w:rsid w:val="00E6178E"/>
    <w:rsid w:val="00E61B2D"/>
    <w:rsid w:val="00E61FDA"/>
    <w:rsid w:val="00E61FF6"/>
    <w:rsid w:val="00E62115"/>
    <w:rsid w:val="00E622D7"/>
    <w:rsid w:val="00E623B7"/>
    <w:rsid w:val="00E6240A"/>
    <w:rsid w:val="00E625DE"/>
    <w:rsid w:val="00E627B7"/>
    <w:rsid w:val="00E62A60"/>
    <w:rsid w:val="00E62AB7"/>
    <w:rsid w:val="00E62B22"/>
    <w:rsid w:val="00E634F7"/>
    <w:rsid w:val="00E63D72"/>
    <w:rsid w:val="00E64454"/>
    <w:rsid w:val="00E64F09"/>
    <w:rsid w:val="00E650A8"/>
    <w:rsid w:val="00E65336"/>
    <w:rsid w:val="00E65431"/>
    <w:rsid w:val="00E6566E"/>
    <w:rsid w:val="00E658F8"/>
    <w:rsid w:val="00E65C0D"/>
    <w:rsid w:val="00E65CCC"/>
    <w:rsid w:val="00E65D96"/>
    <w:rsid w:val="00E65E7C"/>
    <w:rsid w:val="00E65F84"/>
    <w:rsid w:val="00E65FA9"/>
    <w:rsid w:val="00E66068"/>
    <w:rsid w:val="00E66451"/>
    <w:rsid w:val="00E6665B"/>
    <w:rsid w:val="00E66662"/>
    <w:rsid w:val="00E669EF"/>
    <w:rsid w:val="00E66B44"/>
    <w:rsid w:val="00E66CA9"/>
    <w:rsid w:val="00E66F14"/>
    <w:rsid w:val="00E673E0"/>
    <w:rsid w:val="00E673F9"/>
    <w:rsid w:val="00E67417"/>
    <w:rsid w:val="00E6783D"/>
    <w:rsid w:val="00E6784C"/>
    <w:rsid w:val="00E67C60"/>
    <w:rsid w:val="00E7013E"/>
    <w:rsid w:val="00E7014B"/>
    <w:rsid w:val="00E703FE"/>
    <w:rsid w:val="00E7088C"/>
    <w:rsid w:val="00E70943"/>
    <w:rsid w:val="00E70A0A"/>
    <w:rsid w:val="00E70A17"/>
    <w:rsid w:val="00E70B82"/>
    <w:rsid w:val="00E70BFD"/>
    <w:rsid w:val="00E70CA6"/>
    <w:rsid w:val="00E70E2E"/>
    <w:rsid w:val="00E70E36"/>
    <w:rsid w:val="00E7101C"/>
    <w:rsid w:val="00E71128"/>
    <w:rsid w:val="00E71415"/>
    <w:rsid w:val="00E71515"/>
    <w:rsid w:val="00E71551"/>
    <w:rsid w:val="00E717BB"/>
    <w:rsid w:val="00E717F9"/>
    <w:rsid w:val="00E71966"/>
    <w:rsid w:val="00E71A34"/>
    <w:rsid w:val="00E71B8E"/>
    <w:rsid w:val="00E71DAD"/>
    <w:rsid w:val="00E71ECE"/>
    <w:rsid w:val="00E72151"/>
    <w:rsid w:val="00E721B9"/>
    <w:rsid w:val="00E7270D"/>
    <w:rsid w:val="00E728A5"/>
    <w:rsid w:val="00E72F50"/>
    <w:rsid w:val="00E73268"/>
    <w:rsid w:val="00E735BC"/>
    <w:rsid w:val="00E739D3"/>
    <w:rsid w:val="00E73BD9"/>
    <w:rsid w:val="00E73D54"/>
    <w:rsid w:val="00E73DB0"/>
    <w:rsid w:val="00E74C2E"/>
    <w:rsid w:val="00E74EAF"/>
    <w:rsid w:val="00E7539B"/>
    <w:rsid w:val="00E753DF"/>
    <w:rsid w:val="00E75E6B"/>
    <w:rsid w:val="00E75E8A"/>
    <w:rsid w:val="00E7620C"/>
    <w:rsid w:val="00E76264"/>
    <w:rsid w:val="00E762C2"/>
    <w:rsid w:val="00E764EB"/>
    <w:rsid w:val="00E766DB"/>
    <w:rsid w:val="00E766DC"/>
    <w:rsid w:val="00E7679D"/>
    <w:rsid w:val="00E768BF"/>
    <w:rsid w:val="00E76A54"/>
    <w:rsid w:val="00E76C49"/>
    <w:rsid w:val="00E77188"/>
    <w:rsid w:val="00E771F3"/>
    <w:rsid w:val="00E771FD"/>
    <w:rsid w:val="00E7771F"/>
    <w:rsid w:val="00E77B55"/>
    <w:rsid w:val="00E77BB0"/>
    <w:rsid w:val="00E77CCB"/>
    <w:rsid w:val="00E80183"/>
    <w:rsid w:val="00E80353"/>
    <w:rsid w:val="00E80801"/>
    <w:rsid w:val="00E80909"/>
    <w:rsid w:val="00E80AC5"/>
    <w:rsid w:val="00E80BAE"/>
    <w:rsid w:val="00E80CC6"/>
    <w:rsid w:val="00E80D37"/>
    <w:rsid w:val="00E8121F"/>
    <w:rsid w:val="00E81337"/>
    <w:rsid w:val="00E8133B"/>
    <w:rsid w:val="00E818AF"/>
    <w:rsid w:val="00E81A64"/>
    <w:rsid w:val="00E81D27"/>
    <w:rsid w:val="00E81D7C"/>
    <w:rsid w:val="00E81E2E"/>
    <w:rsid w:val="00E81F0A"/>
    <w:rsid w:val="00E8239E"/>
    <w:rsid w:val="00E826FB"/>
    <w:rsid w:val="00E829AC"/>
    <w:rsid w:val="00E82DC9"/>
    <w:rsid w:val="00E82E3B"/>
    <w:rsid w:val="00E82F00"/>
    <w:rsid w:val="00E82F30"/>
    <w:rsid w:val="00E83026"/>
    <w:rsid w:val="00E8335F"/>
    <w:rsid w:val="00E83597"/>
    <w:rsid w:val="00E83A99"/>
    <w:rsid w:val="00E83DBF"/>
    <w:rsid w:val="00E842C8"/>
    <w:rsid w:val="00E84A5A"/>
    <w:rsid w:val="00E84D72"/>
    <w:rsid w:val="00E85074"/>
    <w:rsid w:val="00E85850"/>
    <w:rsid w:val="00E859A0"/>
    <w:rsid w:val="00E859BF"/>
    <w:rsid w:val="00E85CAA"/>
    <w:rsid w:val="00E866C4"/>
    <w:rsid w:val="00E867E0"/>
    <w:rsid w:val="00E86F0D"/>
    <w:rsid w:val="00E8742F"/>
    <w:rsid w:val="00E8761A"/>
    <w:rsid w:val="00E877A1"/>
    <w:rsid w:val="00E877B1"/>
    <w:rsid w:val="00E87BB1"/>
    <w:rsid w:val="00E90259"/>
    <w:rsid w:val="00E90565"/>
    <w:rsid w:val="00E90C70"/>
    <w:rsid w:val="00E90C77"/>
    <w:rsid w:val="00E913A2"/>
    <w:rsid w:val="00E91410"/>
    <w:rsid w:val="00E916CF"/>
    <w:rsid w:val="00E9173B"/>
    <w:rsid w:val="00E91BE8"/>
    <w:rsid w:val="00E91F73"/>
    <w:rsid w:val="00E92462"/>
    <w:rsid w:val="00E9283B"/>
    <w:rsid w:val="00E92A84"/>
    <w:rsid w:val="00E93263"/>
    <w:rsid w:val="00E93768"/>
    <w:rsid w:val="00E938EF"/>
    <w:rsid w:val="00E93C90"/>
    <w:rsid w:val="00E94170"/>
    <w:rsid w:val="00E94BF4"/>
    <w:rsid w:val="00E94F73"/>
    <w:rsid w:val="00E95177"/>
    <w:rsid w:val="00E9522B"/>
    <w:rsid w:val="00E95751"/>
    <w:rsid w:val="00E95794"/>
    <w:rsid w:val="00E95AF0"/>
    <w:rsid w:val="00E95C3A"/>
    <w:rsid w:val="00E962B9"/>
    <w:rsid w:val="00E963EB"/>
    <w:rsid w:val="00E96457"/>
    <w:rsid w:val="00E965AB"/>
    <w:rsid w:val="00E96AEB"/>
    <w:rsid w:val="00E96C71"/>
    <w:rsid w:val="00E96E11"/>
    <w:rsid w:val="00E96F0D"/>
    <w:rsid w:val="00E96FFB"/>
    <w:rsid w:val="00E974B0"/>
    <w:rsid w:val="00E9779D"/>
    <w:rsid w:val="00E97999"/>
    <w:rsid w:val="00E97ABE"/>
    <w:rsid w:val="00EA06CE"/>
    <w:rsid w:val="00EA0E6A"/>
    <w:rsid w:val="00EA0F06"/>
    <w:rsid w:val="00EA13BC"/>
    <w:rsid w:val="00EA13C4"/>
    <w:rsid w:val="00EA14E8"/>
    <w:rsid w:val="00EA15C8"/>
    <w:rsid w:val="00EA1C31"/>
    <w:rsid w:val="00EA1DF9"/>
    <w:rsid w:val="00EA1FA8"/>
    <w:rsid w:val="00EA221D"/>
    <w:rsid w:val="00EA287E"/>
    <w:rsid w:val="00EA2F08"/>
    <w:rsid w:val="00EA2F8E"/>
    <w:rsid w:val="00EA3173"/>
    <w:rsid w:val="00EA31CD"/>
    <w:rsid w:val="00EA31F4"/>
    <w:rsid w:val="00EA3295"/>
    <w:rsid w:val="00EA3572"/>
    <w:rsid w:val="00EA35C6"/>
    <w:rsid w:val="00EA35C9"/>
    <w:rsid w:val="00EA37F3"/>
    <w:rsid w:val="00EA3838"/>
    <w:rsid w:val="00EA398E"/>
    <w:rsid w:val="00EA39DE"/>
    <w:rsid w:val="00EA3AA5"/>
    <w:rsid w:val="00EA3CCF"/>
    <w:rsid w:val="00EA3E8E"/>
    <w:rsid w:val="00EA4308"/>
    <w:rsid w:val="00EA4F2C"/>
    <w:rsid w:val="00EA5296"/>
    <w:rsid w:val="00EA5666"/>
    <w:rsid w:val="00EA578C"/>
    <w:rsid w:val="00EA592D"/>
    <w:rsid w:val="00EA5C17"/>
    <w:rsid w:val="00EA5C52"/>
    <w:rsid w:val="00EA5E9E"/>
    <w:rsid w:val="00EA615D"/>
    <w:rsid w:val="00EA63E2"/>
    <w:rsid w:val="00EA690C"/>
    <w:rsid w:val="00EA6E0F"/>
    <w:rsid w:val="00EA72BA"/>
    <w:rsid w:val="00EA7B14"/>
    <w:rsid w:val="00EA7EA2"/>
    <w:rsid w:val="00EB0400"/>
    <w:rsid w:val="00EB04F9"/>
    <w:rsid w:val="00EB05C7"/>
    <w:rsid w:val="00EB07C1"/>
    <w:rsid w:val="00EB08B3"/>
    <w:rsid w:val="00EB0ADE"/>
    <w:rsid w:val="00EB1106"/>
    <w:rsid w:val="00EB1292"/>
    <w:rsid w:val="00EB12F1"/>
    <w:rsid w:val="00EB13E9"/>
    <w:rsid w:val="00EB1A28"/>
    <w:rsid w:val="00EB1D32"/>
    <w:rsid w:val="00EB2003"/>
    <w:rsid w:val="00EB2220"/>
    <w:rsid w:val="00EB23A8"/>
    <w:rsid w:val="00EB28FD"/>
    <w:rsid w:val="00EB29CF"/>
    <w:rsid w:val="00EB2A8E"/>
    <w:rsid w:val="00EB2E2F"/>
    <w:rsid w:val="00EB3040"/>
    <w:rsid w:val="00EB3614"/>
    <w:rsid w:val="00EB41BD"/>
    <w:rsid w:val="00EB4323"/>
    <w:rsid w:val="00EB44E8"/>
    <w:rsid w:val="00EB4510"/>
    <w:rsid w:val="00EB4649"/>
    <w:rsid w:val="00EB4D3D"/>
    <w:rsid w:val="00EB4E49"/>
    <w:rsid w:val="00EB4E8E"/>
    <w:rsid w:val="00EB500F"/>
    <w:rsid w:val="00EB50F4"/>
    <w:rsid w:val="00EB51FB"/>
    <w:rsid w:val="00EB522F"/>
    <w:rsid w:val="00EB526B"/>
    <w:rsid w:val="00EB527B"/>
    <w:rsid w:val="00EB539B"/>
    <w:rsid w:val="00EB549E"/>
    <w:rsid w:val="00EB5595"/>
    <w:rsid w:val="00EB5997"/>
    <w:rsid w:val="00EB5CA1"/>
    <w:rsid w:val="00EB5E1B"/>
    <w:rsid w:val="00EB5ED2"/>
    <w:rsid w:val="00EB607F"/>
    <w:rsid w:val="00EB6119"/>
    <w:rsid w:val="00EB6A9E"/>
    <w:rsid w:val="00EB7752"/>
    <w:rsid w:val="00EB7857"/>
    <w:rsid w:val="00EB79E7"/>
    <w:rsid w:val="00EB7B34"/>
    <w:rsid w:val="00EB7DDE"/>
    <w:rsid w:val="00EB7F85"/>
    <w:rsid w:val="00EC01E1"/>
    <w:rsid w:val="00EC0410"/>
    <w:rsid w:val="00EC042F"/>
    <w:rsid w:val="00EC055D"/>
    <w:rsid w:val="00EC077B"/>
    <w:rsid w:val="00EC0C1A"/>
    <w:rsid w:val="00EC110F"/>
    <w:rsid w:val="00EC1288"/>
    <w:rsid w:val="00EC1376"/>
    <w:rsid w:val="00EC1586"/>
    <w:rsid w:val="00EC199F"/>
    <w:rsid w:val="00EC2C9B"/>
    <w:rsid w:val="00EC2E89"/>
    <w:rsid w:val="00EC2FB1"/>
    <w:rsid w:val="00EC3047"/>
    <w:rsid w:val="00EC31F2"/>
    <w:rsid w:val="00EC3CAF"/>
    <w:rsid w:val="00EC3F6B"/>
    <w:rsid w:val="00EC423D"/>
    <w:rsid w:val="00EC4350"/>
    <w:rsid w:val="00EC44F3"/>
    <w:rsid w:val="00EC4555"/>
    <w:rsid w:val="00EC482E"/>
    <w:rsid w:val="00EC49E8"/>
    <w:rsid w:val="00EC4AB2"/>
    <w:rsid w:val="00EC4ABC"/>
    <w:rsid w:val="00EC4D53"/>
    <w:rsid w:val="00EC50A3"/>
    <w:rsid w:val="00EC54C2"/>
    <w:rsid w:val="00EC580C"/>
    <w:rsid w:val="00EC5884"/>
    <w:rsid w:val="00EC5D72"/>
    <w:rsid w:val="00EC5E86"/>
    <w:rsid w:val="00EC60AC"/>
    <w:rsid w:val="00EC61DD"/>
    <w:rsid w:val="00EC6229"/>
    <w:rsid w:val="00EC6B64"/>
    <w:rsid w:val="00EC6DB0"/>
    <w:rsid w:val="00EC704F"/>
    <w:rsid w:val="00EC70BE"/>
    <w:rsid w:val="00EC7225"/>
    <w:rsid w:val="00EC723B"/>
    <w:rsid w:val="00EC7609"/>
    <w:rsid w:val="00EC77B8"/>
    <w:rsid w:val="00EC7871"/>
    <w:rsid w:val="00EC78A8"/>
    <w:rsid w:val="00EC78FB"/>
    <w:rsid w:val="00EC7F92"/>
    <w:rsid w:val="00ED0725"/>
    <w:rsid w:val="00ED08CF"/>
    <w:rsid w:val="00ED0ACA"/>
    <w:rsid w:val="00ED0C51"/>
    <w:rsid w:val="00ED0C59"/>
    <w:rsid w:val="00ED0E36"/>
    <w:rsid w:val="00ED0E5C"/>
    <w:rsid w:val="00ED0EBA"/>
    <w:rsid w:val="00ED118E"/>
    <w:rsid w:val="00ED1720"/>
    <w:rsid w:val="00ED1801"/>
    <w:rsid w:val="00ED1A99"/>
    <w:rsid w:val="00ED1B0D"/>
    <w:rsid w:val="00ED1B31"/>
    <w:rsid w:val="00ED1D5A"/>
    <w:rsid w:val="00ED209D"/>
    <w:rsid w:val="00ED220F"/>
    <w:rsid w:val="00ED272B"/>
    <w:rsid w:val="00ED2795"/>
    <w:rsid w:val="00ED2DFF"/>
    <w:rsid w:val="00ED2E2D"/>
    <w:rsid w:val="00ED31F6"/>
    <w:rsid w:val="00ED35A7"/>
    <w:rsid w:val="00ED3CEF"/>
    <w:rsid w:val="00ED3D55"/>
    <w:rsid w:val="00ED3DA5"/>
    <w:rsid w:val="00ED3EB7"/>
    <w:rsid w:val="00ED42B8"/>
    <w:rsid w:val="00ED436A"/>
    <w:rsid w:val="00ED45E9"/>
    <w:rsid w:val="00ED4616"/>
    <w:rsid w:val="00ED4E1A"/>
    <w:rsid w:val="00ED4E4A"/>
    <w:rsid w:val="00ED4E51"/>
    <w:rsid w:val="00ED4E6C"/>
    <w:rsid w:val="00ED4EC9"/>
    <w:rsid w:val="00ED52AF"/>
    <w:rsid w:val="00ED52C5"/>
    <w:rsid w:val="00ED5ADC"/>
    <w:rsid w:val="00ED5CA6"/>
    <w:rsid w:val="00ED5D2C"/>
    <w:rsid w:val="00ED5EBE"/>
    <w:rsid w:val="00ED6151"/>
    <w:rsid w:val="00ED6531"/>
    <w:rsid w:val="00ED6781"/>
    <w:rsid w:val="00ED6799"/>
    <w:rsid w:val="00ED6823"/>
    <w:rsid w:val="00ED6EBE"/>
    <w:rsid w:val="00ED6F42"/>
    <w:rsid w:val="00ED798F"/>
    <w:rsid w:val="00ED7BCA"/>
    <w:rsid w:val="00EE01F3"/>
    <w:rsid w:val="00EE02DA"/>
    <w:rsid w:val="00EE04EA"/>
    <w:rsid w:val="00EE0A56"/>
    <w:rsid w:val="00EE0A84"/>
    <w:rsid w:val="00EE0E61"/>
    <w:rsid w:val="00EE112D"/>
    <w:rsid w:val="00EE18A1"/>
    <w:rsid w:val="00EE1A26"/>
    <w:rsid w:val="00EE21BF"/>
    <w:rsid w:val="00EE23CE"/>
    <w:rsid w:val="00EE2465"/>
    <w:rsid w:val="00EE2B92"/>
    <w:rsid w:val="00EE3116"/>
    <w:rsid w:val="00EE332F"/>
    <w:rsid w:val="00EE3336"/>
    <w:rsid w:val="00EE3530"/>
    <w:rsid w:val="00EE3B7C"/>
    <w:rsid w:val="00EE3DA2"/>
    <w:rsid w:val="00EE4247"/>
    <w:rsid w:val="00EE45B9"/>
    <w:rsid w:val="00EE47C7"/>
    <w:rsid w:val="00EE49C6"/>
    <w:rsid w:val="00EE4ED4"/>
    <w:rsid w:val="00EE57FB"/>
    <w:rsid w:val="00EE58C6"/>
    <w:rsid w:val="00EE5DAE"/>
    <w:rsid w:val="00EE5E8B"/>
    <w:rsid w:val="00EE5F2A"/>
    <w:rsid w:val="00EE5FA3"/>
    <w:rsid w:val="00EE60A6"/>
    <w:rsid w:val="00EE638B"/>
    <w:rsid w:val="00EE63D6"/>
    <w:rsid w:val="00EE64FE"/>
    <w:rsid w:val="00EE6505"/>
    <w:rsid w:val="00EE6725"/>
    <w:rsid w:val="00EE67AE"/>
    <w:rsid w:val="00EE6847"/>
    <w:rsid w:val="00EE69D5"/>
    <w:rsid w:val="00EE6A0A"/>
    <w:rsid w:val="00EE6A7D"/>
    <w:rsid w:val="00EE6C9A"/>
    <w:rsid w:val="00EE6CC0"/>
    <w:rsid w:val="00EE6D3A"/>
    <w:rsid w:val="00EE6DB9"/>
    <w:rsid w:val="00EE6F0E"/>
    <w:rsid w:val="00EE79AE"/>
    <w:rsid w:val="00EE7E1D"/>
    <w:rsid w:val="00EE7F3B"/>
    <w:rsid w:val="00EE7F55"/>
    <w:rsid w:val="00EF036F"/>
    <w:rsid w:val="00EF06DD"/>
    <w:rsid w:val="00EF0AC2"/>
    <w:rsid w:val="00EF12C6"/>
    <w:rsid w:val="00EF1A43"/>
    <w:rsid w:val="00EF1B87"/>
    <w:rsid w:val="00EF21B8"/>
    <w:rsid w:val="00EF22F9"/>
    <w:rsid w:val="00EF236A"/>
    <w:rsid w:val="00EF2539"/>
    <w:rsid w:val="00EF294F"/>
    <w:rsid w:val="00EF2DDA"/>
    <w:rsid w:val="00EF331A"/>
    <w:rsid w:val="00EF34E2"/>
    <w:rsid w:val="00EF377B"/>
    <w:rsid w:val="00EF378D"/>
    <w:rsid w:val="00EF3CB7"/>
    <w:rsid w:val="00EF3E23"/>
    <w:rsid w:val="00EF414A"/>
    <w:rsid w:val="00EF429B"/>
    <w:rsid w:val="00EF4433"/>
    <w:rsid w:val="00EF476F"/>
    <w:rsid w:val="00EF49F2"/>
    <w:rsid w:val="00EF4FF3"/>
    <w:rsid w:val="00EF5305"/>
    <w:rsid w:val="00EF53BF"/>
    <w:rsid w:val="00EF56E4"/>
    <w:rsid w:val="00EF575C"/>
    <w:rsid w:val="00EF599F"/>
    <w:rsid w:val="00EF5A10"/>
    <w:rsid w:val="00EF5ABD"/>
    <w:rsid w:val="00EF60B7"/>
    <w:rsid w:val="00EF6E4E"/>
    <w:rsid w:val="00EF707F"/>
    <w:rsid w:val="00EF7904"/>
    <w:rsid w:val="00EF7AB7"/>
    <w:rsid w:val="00F0002A"/>
    <w:rsid w:val="00F0027F"/>
    <w:rsid w:val="00F0045A"/>
    <w:rsid w:val="00F008E6"/>
    <w:rsid w:val="00F00BA3"/>
    <w:rsid w:val="00F00C13"/>
    <w:rsid w:val="00F00FDB"/>
    <w:rsid w:val="00F0142F"/>
    <w:rsid w:val="00F0187E"/>
    <w:rsid w:val="00F01D30"/>
    <w:rsid w:val="00F0216C"/>
    <w:rsid w:val="00F026A4"/>
    <w:rsid w:val="00F02AB1"/>
    <w:rsid w:val="00F02DE6"/>
    <w:rsid w:val="00F02EF4"/>
    <w:rsid w:val="00F03783"/>
    <w:rsid w:val="00F03F07"/>
    <w:rsid w:val="00F04463"/>
    <w:rsid w:val="00F049D6"/>
    <w:rsid w:val="00F04A4F"/>
    <w:rsid w:val="00F04CE5"/>
    <w:rsid w:val="00F04D04"/>
    <w:rsid w:val="00F04DBF"/>
    <w:rsid w:val="00F05171"/>
    <w:rsid w:val="00F05284"/>
    <w:rsid w:val="00F0529E"/>
    <w:rsid w:val="00F05420"/>
    <w:rsid w:val="00F05B2C"/>
    <w:rsid w:val="00F05C45"/>
    <w:rsid w:val="00F05DA6"/>
    <w:rsid w:val="00F05E08"/>
    <w:rsid w:val="00F05E30"/>
    <w:rsid w:val="00F06003"/>
    <w:rsid w:val="00F0605E"/>
    <w:rsid w:val="00F062E7"/>
    <w:rsid w:val="00F06955"/>
    <w:rsid w:val="00F06C6A"/>
    <w:rsid w:val="00F06F76"/>
    <w:rsid w:val="00F071BA"/>
    <w:rsid w:val="00F076CE"/>
    <w:rsid w:val="00F07726"/>
    <w:rsid w:val="00F07AC2"/>
    <w:rsid w:val="00F07B5D"/>
    <w:rsid w:val="00F07D5F"/>
    <w:rsid w:val="00F07F62"/>
    <w:rsid w:val="00F1025F"/>
    <w:rsid w:val="00F10449"/>
    <w:rsid w:val="00F1066E"/>
    <w:rsid w:val="00F10FDA"/>
    <w:rsid w:val="00F11054"/>
    <w:rsid w:val="00F120EF"/>
    <w:rsid w:val="00F12348"/>
    <w:rsid w:val="00F12595"/>
    <w:rsid w:val="00F125C6"/>
    <w:rsid w:val="00F1265A"/>
    <w:rsid w:val="00F126EF"/>
    <w:rsid w:val="00F12754"/>
    <w:rsid w:val="00F12ECC"/>
    <w:rsid w:val="00F12ED5"/>
    <w:rsid w:val="00F12EF0"/>
    <w:rsid w:val="00F13086"/>
    <w:rsid w:val="00F13349"/>
    <w:rsid w:val="00F13605"/>
    <w:rsid w:val="00F13617"/>
    <w:rsid w:val="00F13774"/>
    <w:rsid w:val="00F13AF2"/>
    <w:rsid w:val="00F13CE2"/>
    <w:rsid w:val="00F14F7B"/>
    <w:rsid w:val="00F1520E"/>
    <w:rsid w:val="00F15272"/>
    <w:rsid w:val="00F152D6"/>
    <w:rsid w:val="00F15769"/>
    <w:rsid w:val="00F157E6"/>
    <w:rsid w:val="00F162B6"/>
    <w:rsid w:val="00F1667C"/>
    <w:rsid w:val="00F169E6"/>
    <w:rsid w:val="00F16C1F"/>
    <w:rsid w:val="00F1742A"/>
    <w:rsid w:val="00F17471"/>
    <w:rsid w:val="00F17AEA"/>
    <w:rsid w:val="00F17FCB"/>
    <w:rsid w:val="00F2019D"/>
    <w:rsid w:val="00F209F1"/>
    <w:rsid w:val="00F20C68"/>
    <w:rsid w:val="00F20DC0"/>
    <w:rsid w:val="00F21097"/>
    <w:rsid w:val="00F210F2"/>
    <w:rsid w:val="00F21310"/>
    <w:rsid w:val="00F2162B"/>
    <w:rsid w:val="00F219A4"/>
    <w:rsid w:val="00F21AAC"/>
    <w:rsid w:val="00F21BA5"/>
    <w:rsid w:val="00F21E74"/>
    <w:rsid w:val="00F21FF7"/>
    <w:rsid w:val="00F22189"/>
    <w:rsid w:val="00F22228"/>
    <w:rsid w:val="00F22256"/>
    <w:rsid w:val="00F222A2"/>
    <w:rsid w:val="00F22AA5"/>
    <w:rsid w:val="00F22D0B"/>
    <w:rsid w:val="00F23054"/>
    <w:rsid w:val="00F23084"/>
    <w:rsid w:val="00F23132"/>
    <w:rsid w:val="00F239EB"/>
    <w:rsid w:val="00F23D9B"/>
    <w:rsid w:val="00F23F8B"/>
    <w:rsid w:val="00F24034"/>
    <w:rsid w:val="00F240A2"/>
    <w:rsid w:val="00F24219"/>
    <w:rsid w:val="00F2427F"/>
    <w:rsid w:val="00F24544"/>
    <w:rsid w:val="00F24A29"/>
    <w:rsid w:val="00F24C08"/>
    <w:rsid w:val="00F24CE9"/>
    <w:rsid w:val="00F24DAA"/>
    <w:rsid w:val="00F24E22"/>
    <w:rsid w:val="00F24EDE"/>
    <w:rsid w:val="00F24FFB"/>
    <w:rsid w:val="00F25116"/>
    <w:rsid w:val="00F25164"/>
    <w:rsid w:val="00F2536C"/>
    <w:rsid w:val="00F254CD"/>
    <w:rsid w:val="00F25671"/>
    <w:rsid w:val="00F25B24"/>
    <w:rsid w:val="00F25B49"/>
    <w:rsid w:val="00F25F55"/>
    <w:rsid w:val="00F25F7A"/>
    <w:rsid w:val="00F2612F"/>
    <w:rsid w:val="00F26157"/>
    <w:rsid w:val="00F2618F"/>
    <w:rsid w:val="00F26342"/>
    <w:rsid w:val="00F26A3F"/>
    <w:rsid w:val="00F26D7E"/>
    <w:rsid w:val="00F270C6"/>
    <w:rsid w:val="00F272F1"/>
    <w:rsid w:val="00F274F6"/>
    <w:rsid w:val="00F27C9B"/>
    <w:rsid w:val="00F27E61"/>
    <w:rsid w:val="00F301EF"/>
    <w:rsid w:val="00F3068A"/>
    <w:rsid w:val="00F30752"/>
    <w:rsid w:val="00F30A88"/>
    <w:rsid w:val="00F30EF8"/>
    <w:rsid w:val="00F3123D"/>
    <w:rsid w:val="00F3141A"/>
    <w:rsid w:val="00F315D8"/>
    <w:rsid w:val="00F319A1"/>
    <w:rsid w:val="00F31F8E"/>
    <w:rsid w:val="00F320BD"/>
    <w:rsid w:val="00F320E3"/>
    <w:rsid w:val="00F3237A"/>
    <w:rsid w:val="00F32828"/>
    <w:rsid w:val="00F328C5"/>
    <w:rsid w:val="00F32BDC"/>
    <w:rsid w:val="00F330D4"/>
    <w:rsid w:val="00F332B8"/>
    <w:rsid w:val="00F3376E"/>
    <w:rsid w:val="00F33DB8"/>
    <w:rsid w:val="00F33E5B"/>
    <w:rsid w:val="00F33ECF"/>
    <w:rsid w:val="00F33F94"/>
    <w:rsid w:val="00F3407B"/>
    <w:rsid w:val="00F34185"/>
    <w:rsid w:val="00F34A42"/>
    <w:rsid w:val="00F35130"/>
    <w:rsid w:val="00F351A4"/>
    <w:rsid w:val="00F35210"/>
    <w:rsid w:val="00F35236"/>
    <w:rsid w:val="00F35383"/>
    <w:rsid w:val="00F35437"/>
    <w:rsid w:val="00F3567E"/>
    <w:rsid w:val="00F35A96"/>
    <w:rsid w:val="00F363D5"/>
    <w:rsid w:val="00F36C87"/>
    <w:rsid w:val="00F36E56"/>
    <w:rsid w:val="00F37A7C"/>
    <w:rsid w:val="00F37CE6"/>
    <w:rsid w:val="00F4073A"/>
    <w:rsid w:val="00F409F3"/>
    <w:rsid w:val="00F40D81"/>
    <w:rsid w:val="00F40E9F"/>
    <w:rsid w:val="00F40F00"/>
    <w:rsid w:val="00F4103C"/>
    <w:rsid w:val="00F411F8"/>
    <w:rsid w:val="00F4142D"/>
    <w:rsid w:val="00F416C0"/>
    <w:rsid w:val="00F417D7"/>
    <w:rsid w:val="00F41AC9"/>
    <w:rsid w:val="00F41BD3"/>
    <w:rsid w:val="00F41C54"/>
    <w:rsid w:val="00F41EE4"/>
    <w:rsid w:val="00F421A6"/>
    <w:rsid w:val="00F42248"/>
    <w:rsid w:val="00F4281B"/>
    <w:rsid w:val="00F42ADC"/>
    <w:rsid w:val="00F42D36"/>
    <w:rsid w:val="00F43308"/>
    <w:rsid w:val="00F4411C"/>
    <w:rsid w:val="00F44258"/>
    <w:rsid w:val="00F44632"/>
    <w:rsid w:val="00F447D8"/>
    <w:rsid w:val="00F44B89"/>
    <w:rsid w:val="00F44D32"/>
    <w:rsid w:val="00F453B8"/>
    <w:rsid w:val="00F45B2B"/>
    <w:rsid w:val="00F45F87"/>
    <w:rsid w:val="00F46121"/>
    <w:rsid w:val="00F46257"/>
    <w:rsid w:val="00F46377"/>
    <w:rsid w:val="00F4643A"/>
    <w:rsid w:val="00F4666D"/>
    <w:rsid w:val="00F46BC7"/>
    <w:rsid w:val="00F46E08"/>
    <w:rsid w:val="00F47304"/>
    <w:rsid w:val="00F473EE"/>
    <w:rsid w:val="00F477F0"/>
    <w:rsid w:val="00F47A57"/>
    <w:rsid w:val="00F50356"/>
    <w:rsid w:val="00F50451"/>
    <w:rsid w:val="00F50592"/>
    <w:rsid w:val="00F508E8"/>
    <w:rsid w:val="00F5129F"/>
    <w:rsid w:val="00F516AA"/>
    <w:rsid w:val="00F516BF"/>
    <w:rsid w:val="00F51770"/>
    <w:rsid w:val="00F51A2F"/>
    <w:rsid w:val="00F51AA2"/>
    <w:rsid w:val="00F51B91"/>
    <w:rsid w:val="00F51BA7"/>
    <w:rsid w:val="00F51BFB"/>
    <w:rsid w:val="00F51C0C"/>
    <w:rsid w:val="00F51FD3"/>
    <w:rsid w:val="00F52348"/>
    <w:rsid w:val="00F525CD"/>
    <w:rsid w:val="00F52C7E"/>
    <w:rsid w:val="00F52CAD"/>
    <w:rsid w:val="00F52E3F"/>
    <w:rsid w:val="00F52EEB"/>
    <w:rsid w:val="00F52F2C"/>
    <w:rsid w:val="00F53043"/>
    <w:rsid w:val="00F53094"/>
    <w:rsid w:val="00F53305"/>
    <w:rsid w:val="00F534AC"/>
    <w:rsid w:val="00F536F2"/>
    <w:rsid w:val="00F53AE2"/>
    <w:rsid w:val="00F53CAA"/>
    <w:rsid w:val="00F53E1A"/>
    <w:rsid w:val="00F53E32"/>
    <w:rsid w:val="00F53EB1"/>
    <w:rsid w:val="00F53F33"/>
    <w:rsid w:val="00F542A1"/>
    <w:rsid w:val="00F542AF"/>
    <w:rsid w:val="00F54622"/>
    <w:rsid w:val="00F54799"/>
    <w:rsid w:val="00F54A09"/>
    <w:rsid w:val="00F54C0C"/>
    <w:rsid w:val="00F54C49"/>
    <w:rsid w:val="00F55232"/>
    <w:rsid w:val="00F55607"/>
    <w:rsid w:val="00F55D2D"/>
    <w:rsid w:val="00F55DE1"/>
    <w:rsid w:val="00F55EA3"/>
    <w:rsid w:val="00F5659D"/>
    <w:rsid w:val="00F56F79"/>
    <w:rsid w:val="00F570FE"/>
    <w:rsid w:val="00F57C21"/>
    <w:rsid w:val="00F57EEA"/>
    <w:rsid w:val="00F6001E"/>
    <w:rsid w:val="00F60246"/>
    <w:rsid w:val="00F60545"/>
    <w:rsid w:val="00F60C80"/>
    <w:rsid w:val="00F60D3D"/>
    <w:rsid w:val="00F60E2D"/>
    <w:rsid w:val="00F61005"/>
    <w:rsid w:val="00F610D3"/>
    <w:rsid w:val="00F61186"/>
    <w:rsid w:val="00F611DA"/>
    <w:rsid w:val="00F611EB"/>
    <w:rsid w:val="00F6128A"/>
    <w:rsid w:val="00F6141A"/>
    <w:rsid w:val="00F6151E"/>
    <w:rsid w:val="00F6169E"/>
    <w:rsid w:val="00F616A3"/>
    <w:rsid w:val="00F617FF"/>
    <w:rsid w:val="00F619CE"/>
    <w:rsid w:val="00F61BE3"/>
    <w:rsid w:val="00F61C51"/>
    <w:rsid w:val="00F62121"/>
    <w:rsid w:val="00F624A8"/>
    <w:rsid w:val="00F624D7"/>
    <w:rsid w:val="00F626CB"/>
    <w:rsid w:val="00F627E9"/>
    <w:rsid w:val="00F62A13"/>
    <w:rsid w:val="00F62BDC"/>
    <w:rsid w:val="00F6388D"/>
    <w:rsid w:val="00F639E0"/>
    <w:rsid w:val="00F63F49"/>
    <w:rsid w:val="00F64562"/>
    <w:rsid w:val="00F64CBD"/>
    <w:rsid w:val="00F65106"/>
    <w:rsid w:val="00F65458"/>
    <w:rsid w:val="00F655B3"/>
    <w:rsid w:val="00F658E2"/>
    <w:rsid w:val="00F65FEE"/>
    <w:rsid w:val="00F664BA"/>
    <w:rsid w:val="00F66F3E"/>
    <w:rsid w:val="00F66F82"/>
    <w:rsid w:val="00F67051"/>
    <w:rsid w:val="00F670D9"/>
    <w:rsid w:val="00F67113"/>
    <w:rsid w:val="00F671BF"/>
    <w:rsid w:val="00F672FA"/>
    <w:rsid w:val="00F67535"/>
    <w:rsid w:val="00F67676"/>
    <w:rsid w:val="00F679D9"/>
    <w:rsid w:val="00F67AA3"/>
    <w:rsid w:val="00F67C81"/>
    <w:rsid w:val="00F67C98"/>
    <w:rsid w:val="00F67EB3"/>
    <w:rsid w:val="00F67F16"/>
    <w:rsid w:val="00F70027"/>
    <w:rsid w:val="00F701DF"/>
    <w:rsid w:val="00F7022B"/>
    <w:rsid w:val="00F70500"/>
    <w:rsid w:val="00F70FDA"/>
    <w:rsid w:val="00F713FE"/>
    <w:rsid w:val="00F7151B"/>
    <w:rsid w:val="00F716DE"/>
    <w:rsid w:val="00F7198D"/>
    <w:rsid w:val="00F71F24"/>
    <w:rsid w:val="00F7232A"/>
    <w:rsid w:val="00F7239A"/>
    <w:rsid w:val="00F72912"/>
    <w:rsid w:val="00F72BAD"/>
    <w:rsid w:val="00F73019"/>
    <w:rsid w:val="00F7302C"/>
    <w:rsid w:val="00F73115"/>
    <w:rsid w:val="00F731A6"/>
    <w:rsid w:val="00F7336A"/>
    <w:rsid w:val="00F73375"/>
    <w:rsid w:val="00F738A3"/>
    <w:rsid w:val="00F73C7C"/>
    <w:rsid w:val="00F73CBC"/>
    <w:rsid w:val="00F74092"/>
    <w:rsid w:val="00F74120"/>
    <w:rsid w:val="00F74304"/>
    <w:rsid w:val="00F7494E"/>
    <w:rsid w:val="00F749AB"/>
    <w:rsid w:val="00F749B6"/>
    <w:rsid w:val="00F74B04"/>
    <w:rsid w:val="00F74FDE"/>
    <w:rsid w:val="00F751C8"/>
    <w:rsid w:val="00F7526D"/>
    <w:rsid w:val="00F7542C"/>
    <w:rsid w:val="00F7595C"/>
    <w:rsid w:val="00F75CDA"/>
    <w:rsid w:val="00F7630A"/>
    <w:rsid w:val="00F7657D"/>
    <w:rsid w:val="00F7673A"/>
    <w:rsid w:val="00F76DB0"/>
    <w:rsid w:val="00F76F4F"/>
    <w:rsid w:val="00F773A2"/>
    <w:rsid w:val="00F77522"/>
    <w:rsid w:val="00F777D0"/>
    <w:rsid w:val="00F778B8"/>
    <w:rsid w:val="00F77A35"/>
    <w:rsid w:val="00F77A73"/>
    <w:rsid w:val="00F77ADC"/>
    <w:rsid w:val="00F77AF9"/>
    <w:rsid w:val="00F77E6D"/>
    <w:rsid w:val="00F8003F"/>
    <w:rsid w:val="00F802C5"/>
    <w:rsid w:val="00F809B6"/>
    <w:rsid w:val="00F8114F"/>
    <w:rsid w:val="00F8116C"/>
    <w:rsid w:val="00F812B0"/>
    <w:rsid w:val="00F8140C"/>
    <w:rsid w:val="00F8174D"/>
    <w:rsid w:val="00F81AC0"/>
    <w:rsid w:val="00F81E5D"/>
    <w:rsid w:val="00F821BE"/>
    <w:rsid w:val="00F8225D"/>
    <w:rsid w:val="00F8235F"/>
    <w:rsid w:val="00F8255E"/>
    <w:rsid w:val="00F8265E"/>
    <w:rsid w:val="00F82AD4"/>
    <w:rsid w:val="00F83166"/>
    <w:rsid w:val="00F83709"/>
    <w:rsid w:val="00F83C71"/>
    <w:rsid w:val="00F83F2D"/>
    <w:rsid w:val="00F83FA5"/>
    <w:rsid w:val="00F840D2"/>
    <w:rsid w:val="00F847D1"/>
    <w:rsid w:val="00F84AE8"/>
    <w:rsid w:val="00F84B33"/>
    <w:rsid w:val="00F84BC8"/>
    <w:rsid w:val="00F850D8"/>
    <w:rsid w:val="00F851B5"/>
    <w:rsid w:val="00F853A9"/>
    <w:rsid w:val="00F85624"/>
    <w:rsid w:val="00F8578B"/>
    <w:rsid w:val="00F85F97"/>
    <w:rsid w:val="00F868DA"/>
    <w:rsid w:val="00F86CDD"/>
    <w:rsid w:val="00F87B24"/>
    <w:rsid w:val="00F87DB3"/>
    <w:rsid w:val="00F903A5"/>
    <w:rsid w:val="00F90830"/>
    <w:rsid w:val="00F90AE4"/>
    <w:rsid w:val="00F90B40"/>
    <w:rsid w:val="00F90CD8"/>
    <w:rsid w:val="00F90D47"/>
    <w:rsid w:val="00F9137E"/>
    <w:rsid w:val="00F91385"/>
    <w:rsid w:val="00F914F2"/>
    <w:rsid w:val="00F91B57"/>
    <w:rsid w:val="00F91C68"/>
    <w:rsid w:val="00F920CD"/>
    <w:rsid w:val="00F92680"/>
    <w:rsid w:val="00F92CC5"/>
    <w:rsid w:val="00F92E4F"/>
    <w:rsid w:val="00F93067"/>
    <w:rsid w:val="00F9308D"/>
    <w:rsid w:val="00F9366C"/>
    <w:rsid w:val="00F93917"/>
    <w:rsid w:val="00F93F37"/>
    <w:rsid w:val="00F94031"/>
    <w:rsid w:val="00F940A2"/>
    <w:rsid w:val="00F9441E"/>
    <w:rsid w:val="00F94598"/>
    <w:rsid w:val="00F949A2"/>
    <w:rsid w:val="00F94EBE"/>
    <w:rsid w:val="00F9579A"/>
    <w:rsid w:val="00F957C0"/>
    <w:rsid w:val="00F95C38"/>
    <w:rsid w:val="00F95D52"/>
    <w:rsid w:val="00F95F70"/>
    <w:rsid w:val="00F96284"/>
    <w:rsid w:val="00F962D9"/>
    <w:rsid w:val="00F96490"/>
    <w:rsid w:val="00F96599"/>
    <w:rsid w:val="00F966FA"/>
    <w:rsid w:val="00F9676D"/>
    <w:rsid w:val="00F971AD"/>
    <w:rsid w:val="00F97513"/>
    <w:rsid w:val="00F97DE7"/>
    <w:rsid w:val="00F97F11"/>
    <w:rsid w:val="00FA029C"/>
    <w:rsid w:val="00FA0553"/>
    <w:rsid w:val="00FA08D4"/>
    <w:rsid w:val="00FA0966"/>
    <w:rsid w:val="00FA0BD5"/>
    <w:rsid w:val="00FA0C80"/>
    <w:rsid w:val="00FA0FE6"/>
    <w:rsid w:val="00FA14D3"/>
    <w:rsid w:val="00FA2599"/>
    <w:rsid w:val="00FA263C"/>
    <w:rsid w:val="00FA2816"/>
    <w:rsid w:val="00FA29FC"/>
    <w:rsid w:val="00FA2A93"/>
    <w:rsid w:val="00FA2BC0"/>
    <w:rsid w:val="00FA2E0C"/>
    <w:rsid w:val="00FA2F44"/>
    <w:rsid w:val="00FA33A2"/>
    <w:rsid w:val="00FA3799"/>
    <w:rsid w:val="00FA3A01"/>
    <w:rsid w:val="00FA3EFB"/>
    <w:rsid w:val="00FA3F9F"/>
    <w:rsid w:val="00FA41CD"/>
    <w:rsid w:val="00FA435A"/>
    <w:rsid w:val="00FA4461"/>
    <w:rsid w:val="00FA474B"/>
    <w:rsid w:val="00FA50DC"/>
    <w:rsid w:val="00FA5384"/>
    <w:rsid w:val="00FA5BDF"/>
    <w:rsid w:val="00FA5C70"/>
    <w:rsid w:val="00FA5CB7"/>
    <w:rsid w:val="00FA5DD9"/>
    <w:rsid w:val="00FA5E8F"/>
    <w:rsid w:val="00FA603A"/>
    <w:rsid w:val="00FA60CA"/>
    <w:rsid w:val="00FA63F6"/>
    <w:rsid w:val="00FA64B8"/>
    <w:rsid w:val="00FA658D"/>
    <w:rsid w:val="00FA6654"/>
    <w:rsid w:val="00FA6722"/>
    <w:rsid w:val="00FA6F87"/>
    <w:rsid w:val="00FA6FE5"/>
    <w:rsid w:val="00FA75D0"/>
    <w:rsid w:val="00FA77A9"/>
    <w:rsid w:val="00FA7859"/>
    <w:rsid w:val="00FA7A99"/>
    <w:rsid w:val="00FA7D4A"/>
    <w:rsid w:val="00FA7DA4"/>
    <w:rsid w:val="00FB0994"/>
    <w:rsid w:val="00FB0CC5"/>
    <w:rsid w:val="00FB0D0C"/>
    <w:rsid w:val="00FB0EBA"/>
    <w:rsid w:val="00FB0F68"/>
    <w:rsid w:val="00FB0F6C"/>
    <w:rsid w:val="00FB153F"/>
    <w:rsid w:val="00FB18FC"/>
    <w:rsid w:val="00FB19A5"/>
    <w:rsid w:val="00FB1B78"/>
    <w:rsid w:val="00FB293E"/>
    <w:rsid w:val="00FB2C3C"/>
    <w:rsid w:val="00FB2F65"/>
    <w:rsid w:val="00FB301C"/>
    <w:rsid w:val="00FB318D"/>
    <w:rsid w:val="00FB3322"/>
    <w:rsid w:val="00FB3467"/>
    <w:rsid w:val="00FB361E"/>
    <w:rsid w:val="00FB39FA"/>
    <w:rsid w:val="00FB3E4A"/>
    <w:rsid w:val="00FB3E8B"/>
    <w:rsid w:val="00FB44FC"/>
    <w:rsid w:val="00FB4699"/>
    <w:rsid w:val="00FB4808"/>
    <w:rsid w:val="00FB487C"/>
    <w:rsid w:val="00FB4BCD"/>
    <w:rsid w:val="00FB5102"/>
    <w:rsid w:val="00FB5691"/>
    <w:rsid w:val="00FB5AA6"/>
    <w:rsid w:val="00FB5B32"/>
    <w:rsid w:val="00FB5C89"/>
    <w:rsid w:val="00FB6161"/>
    <w:rsid w:val="00FB6313"/>
    <w:rsid w:val="00FB6413"/>
    <w:rsid w:val="00FB65A7"/>
    <w:rsid w:val="00FB6779"/>
    <w:rsid w:val="00FB6840"/>
    <w:rsid w:val="00FB6A04"/>
    <w:rsid w:val="00FB700E"/>
    <w:rsid w:val="00FB70BB"/>
    <w:rsid w:val="00FB7D65"/>
    <w:rsid w:val="00FC032C"/>
    <w:rsid w:val="00FC0866"/>
    <w:rsid w:val="00FC086A"/>
    <w:rsid w:val="00FC0A08"/>
    <w:rsid w:val="00FC0B60"/>
    <w:rsid w:val="00FC0BA2"/>
    <w:rsid w:val="00FC0C21"/>
    <w:rsid w:val="00FC0E04"/>
    <w:rsid w:val="00FC0EFD"/>
    <w:rsid w:val="00FC1158"/>
    <w:rsid w:val="00FC11DD"/>
    <w:rsid w:val="00FC1210"/>
    <w:rsid w:val="00FC18D7"/>
    <w:rsid w:val="00FC25F1"/>
    <w:rsid w:val="00FC2725"/>
    <w:rsid w:val="00FC29A8"/>
    <w:rsid w:val="00FC2CBF"/>
    <w:rsid w:val="00FC2D73"/>
    <w:rsid w:val="00FC2F32"/>
    <w:rsid w:val="00FC3128"/>
    <w:rsid w:val="00FC338B"/>
    <w:rsid w:val="00FC3837"/>
    <w:rsid w:val="00FC384A"/>
    <w:rsid w:val="00FC3A92"/>
    <w:rsid w:val="00FC3B65"/>
    <w:rsid w:val="00FC4023"/>
    <w:rsid w:val="00FC41A7"/>
    <w:rsid w:val="00FC41F7"/>
    <w:rsid w:val="00FC4286"/>
    <w:rsid w:val="00FC431D"/>
    <w:rsid w:val="00FC447C"/>
    <w:rsid w:val="00FC44DC"/>
    <w:rsid w:val="00FC4A25"/>
    <w:rsid w:val="00FC50C5"/>
    <w:rsid w:val="00FC5122"/>
    <w:rsid w:val="00FC554F"/>
    <w:rsid w:val="00FC59CD"/>
    <w:rsid w:val="00FC5B02"/>
    <w:rsid w:val="00FC5BBE"/>
    <w:rsid w:val="00FC610C"/>
    <w:rsid w:val="00FC6424"/>
    <w:rsid w:val="00FC6721"/>
    <w:rsid w:val="00FC687B"/>
    <w:rsid w:val="00FC695D"/>
    <w:rsid w:val="00FC6B7F"/>
    <w:rsid w:val="00FC6C27"/>
    <w:rsid w:val="00FC7587"/>
    <w:rsid w:val="00FC75D5"/>
    <w:rsid w:val="00FC7779"/>
    <w:rsid w:val="00FC7788"/>
    <w:rsid w:val="00FC7A3B"/>
    <w:rsid w:val="00FC7BF7"/>
    <w:rsid w:val="00FC7E89"/>
    <w:rsid w:val="00FC7F16"/>
    <w:rsid w:val="00FD000F"/>
    <w:rsid w:val="00FD03DA"/>
    <w:rsid w:val="00FD067D"/>
    <w:rsid w:val="00FD0A03"/>
    <w:rsid w:val="00FD10B5"/>
    <w:rsid w:val="00FD1194"/>
    <w:rsid w:val="00FD1265"/>
    <w:rsid w:val="00FD1370"/>
    <w:rsid w:val="00FD15CC"/>
    <w:rsid w:val="00FD16FC"/>
    <w:rsid w:val="00FD1BCD"/>
    <w:rsid w:val="00FD1CF5"/>
    <w:rsid w:val="00FD2473"/>
    <w:rsid w:val="00FD26B6"/>
    <w:rsid w:val="00FD29AE"/>
    <w:rsid w:val="00FD2CEE"/>
    <w:rsid w:val="00FD2E47"/>
    <w:rsid w:val="00FD3077"/>
    <w:rsid w:val="00FD3337"/>
    <w:rsid w:val="00FD33C1"/>
    <w:rsid w:val="00FD34DA"/>
    <w:rsid w:val="00FD369A"/>
    <w:rsid w:val="00FD36D1"/>
    <w:rsid w:val="00FD3717"/>
    <w:rsid w:val="00FD39D6"/>
    <w:rsid w:val="00FD3B4A"/>
    <w:rsid w:val="00FD412E"/>
    <w:rsid w:val="00FD4132"/>
    <w:rsid w:val="00FD45FA"/>
    <w:rsid w:val="00FD4723"/>
    <w:rsid w:val="00FD4745"/>
    <w:rsid w:val="00FD4929"/>
    <w:rsid w:val="00FD49F4"/>
    <w:rsid w:val="00FD4A8C"/>
    <w:rsid w:val="00FD4AEE"/>
    <w:rsid w:val="00FD4C74"/>
    <w:rsid w:val="00FD4CA1"/>
    <w:rsid w:val="00FD4CBE"/>
    <w:rsid w:val="00FD4DB2"/>
    <w:rsid w:val="00FD4E0D"/>
    <w:rsid w:val="00FD5146"/>
    <w:rsid w:val="00FD5469"/>
    <w:rsid w:val="00FD55A9"/>
    <w:rsid w:val="00FD564B"/>
    <w:rsid w:val="00FD58B3"/>
    <w:rsid w:val="00FD5D2E"/>
    <w:rsid w:val="00FD5E50"/>
    <w:rsid w:val="00FD5F49"/>
    <w:rsid w:val="00FD6C32"/>
    <w:rsid w:val="00FD7229"/>
    <w:rsid w:val="00FD74BD"/>
    <w:rsid w:val="00FD77E0"/>
    <w:rsid w:val="00FD789D"/>
    <w:rsid w:val="00FD7F31"/>
    <w:rsid w:val="00FE0136"/>
    <w:rsid w:val="00FE04C9"/>
    <w:rsid w:val="00FE0781"/>
    <w:rsid w:val="00FE07DC"/>
    <w:rsid w:val="00FE0DB2"/>
    <w:rsid w:val="00FE0EE1"/>
    <w:rsid w:val="00FE1385"/>
    <w:rsid w:val="00FE18DB"/>
    <w:rsid w:val="00FE1908"/>
    <w:rsid w:val="00FE1966"/>
    <w:rsid w:val="00FE1CCB"/>
    <w:rsid w:val="00FE1D3B"/>
    <w:rsid w:val="00FE1EED"/>
    <w:rsid w:val="00FE1F03"/>
    <w:rsid w:val="00FE1FB4"/>
    <w:rsid w:val="00FE2061"/>
    <w:rsid w:val="00FE2258"/>
    <w:rsid w:val="00FE2692"/>
    <w:rsid w:val="00FE2B7F"/>
    <w:rsid w:val="00FE2E26"/>
    <w:rsid w:val="00FE2F56"/>
    <w:rsid w:val="00FE316D"/>
    <w:rsid w:val="00FE34D2"/>
    <w:rsid w:val="00FE35CD"/>
    <w:rsid w:val="00FE3694"/>
    <w:rsid w:val="00FE372B"/>
    <w:rsid w:val="00FE3768"/>
    <w:rsid w:val="00FE384D"/>
    <w:rsid w:val="00FE3F72"/>
    <w:rsid w:val="00FE450C"/>
    <w:rsid w:val="00FE4C66"/>
    <w:rsid w:val="00FE4CBC"/>
    <w:rsid w:val="00FE4CF7"/>
    <w:rsid w:val="00FE4D34"/>
    <w:rsid w:val="00FE50B4"/>
    <w:rsid w:val="00FE55DC"/>
    <w:rsid w:val="00FE58D1"/>
    <w:rsid w:val="00FE5D63"/>
    <w:rsid w:val="00FE5D7D"/>
    <w:rsid w:val="00FE61C1"/>
    <w:rsid w:val="00FE636E"/>
    <w:rsid w:val="00FE6A2E"/>
    <w:rsid w:val="00FE6B84"/>
    <w:rsid w:val="00FE72D8"/>
    <w:rsid w:val="00FE75C1"/>
    <w:rsid w:val="00FE7628"/>
    <w:rsid w:val="00FE79D8"/>
    <w:rsid w:val="00FE7D31"/>
    <w:rsid w:val="00FE7F0C"/>
    <w:rsid w:val="00FE7F7E"/>
    <w:rsid w:val="00FF03EA"/>
    <w:rsid w:val="00FF0989"/>
    <w:rsid w:val="00FF09D3"/>
    <w:rsid w:val="00FF0B71"/>
    <w:rsid w:val="00FF0C11"/>
    <w:rsid w:val="00FF0DDB"/>
    <w:rsid w:val="00FF0EAD"/>
    <w:rsid w:val="00FF10D2"/>
    <w:rsid w:val="00FF1120"/>
    <w:rsid w:val="00FF1427"/>
    <w:rsid w:val="00FF1898"/>
    <w:rsid w:val="00FF1912"/>
    <w:rsid w:val="00FF2101"/>
    <w:rsid w:val="00FF23F3"/>
    <w:rsid w:val="00FF2476"/>
    <w:rsid w:val="00FF27A3"/>
    <w:rsid w:val="00FF30D5"/>
    <w:rsid w:val="00FF313C"/>
    <w:rsid w:val="00FF363C"/>
    <w:rsid w:val="00FF365E"/>
    <w:rsid w:val="00FF3D25"/>
    <w:rsid w:val="00FF3EC3"/>
    <w:rsid w:val="00FF3EF1"/>
    <w:rsid w:val="00FF434F"/>
    <w:rsid w:val="00FF4587"/>
    <w:rsid w:val="00FF47A3"/>
    <w:rsid w:val="00FF4AE0"/>
    <w:rsid w:val="00FF4BE1"/>
    <w:rsid w:val="00FF506B"/>
    <w:rsid w:val="00FF51EF"/>
    <w:rsid w:val="00FF5303"/>
    <w:rsid w:val="00FF53AD"/>
    <w:rsid w:val="00FF54F4"/>
    <w:rsid w:val="00FF5542"/>
    <w:rsid w:val="00FF5818"/>
    <w:rsid w:val="00FF5853"/>
    <w:rsid w:val="00FF58AB"/>
    <w:rsid w:val="00FF590F"/>
    <w:rsid w:val="00FF5C6A"/>
    <w:rsid w:val="00FF5E16"/>
    <w:rsid w:val="00FF60C6"/>
    <w:rsid w:val="00FF619F"/>
    <w:rsid w:val="00FF624C"/>
    <w:rsid w:val="00FF6467"/>
    <w:rsid w:val="00FF698A"/>
    <w:rsid w:val="00FF6A25"/>
    <w:rsid w:val="00FF6E4D"/>
    <w:rsid w:val="00FF6E96"/>
    <w:rsid w:val="00FF76EA"/>
    <w:rsid w:val="00FF7797"/>
    <w:rsid w:val="00FF78A9"/>
    <w:rsid w:val="00FF7993"/>
    <w:rsid w:val="00FF7AE9"/>
    <w:rsid w:val="00FF7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464"/>
    <w:pPr>
      <w:overflowPunct w:val="0"/>
      <w:autoSpaceDE w:val="0"/>
      <w:autoSpaceDN w:val="0"/>
      <w:adjustRightInd w:val="0"/>
      <w:ind w:left="714"/>
    </w:pPr>
    <w:rPr>
      <w:rFonts w:ascii="Times New Roman" w:eastAsia="Times New Roman" w:hAnsi="Times New Roman" w:cs="Times New Roman"/>
      <w:sz w:val="20"/>
      <w:szCs w:val="20"/>
      <w:lang w:eastAsia="ru-RU"/>
    </w:rPr>
  </w:style>
  <w:style w:type="paragraph" w:styleId="4">
    <w:name w:val="heading 4"/>
    <w:basedOn w:val="a"/>
    <w:next w:val="a"/>
    <w:link w:val="40"/>
    <w:qFormat/>
    <w:rsid w:val="006D3464"/>
    <w:pPr>
      <w:keepNext/>
      <w:spacing w:before="240" w:after="60"/>
      <w:outlineLvl w:val="3"/>
    </w:pPr>
    <w:rPr>
      <w:rFonts w:ascii="Calibri" w:hAnsi="Calibri"/>
      <w:b/>
      <w:sz w:val="28"/>
    </w:rPr>
  </w:style>
  <w:style w:type="paragraph" w:styleId="5">
    <w:name w:val="heading 5"/>
    <w:basedOn w:val="a"/>
    <w:next w:val="a"/>
    <w:link w:val="50"/>
    <w:semiHidden/>
    <w:unhideWhenUsed/>
    <w:qFormat/>
    <w:rsid w:val="006D346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D3464"/>
    <w:rPr>
      <w:rFonts w:ascii="Calibri" w:eastAsia="Times New Roman" w:hAnsi="Calibri" w:cs="Times New Roman"/>
      <w:b/>
      <w:sz w:val="28"/>
      <w:szCs w:val="20"/>
      <w:lang w:eastAsia="ru-RU"/>
    </w:rPr>
  </w:style>
  <w:style w:type="character" w:customStyle="1" w:styleId="50">
    <w:name w:val="Заголовок 5 Знак"/>
    <w:basedOn w:val="a0"/>
    <w:link w:val="5"/>
    <w:semiHidden/>
    <w:rsid w:val="006D3464"/>
    <w:rPr>
      <w:rFonts w:ascii="Calibri" w:eastAsia="Times New Roman" w:hAnsi="Calibri" w:cs="Times New Roman"/>
      <w:b/>
      <w:bCs/>
      <w:i/>
      <w:iCs/>
      <w:sz w:val="26"/>
      <w:szCs w:val="26"/>
    </w:rPr>
  </w:style>
  <w:style w:type="character" w:styleId="a3">
    <w:name w:val="Strong"/>
    <w:qFormat/>
    <w:rsid w:val="006D3464"/>
    <w:rPr>
      <w:b/>
      <w:bCs w:val="0"/>
    </w:rPr>
  </w:style>
  <w:style w:type="character" w:customStyle="1" w:styleId="a4">
    <w:name w:val="Основной текст Знак"/>
    <w:link w:val="a5"/>
    <w:rsid w:val="006D3464"/>
    <w:rPr>
      <w:rFonts w:ascii="Times New Roman" w:eastAsia="Times New Roman" w:hAnsi="Times New Roman" w:cs="Times New Roman"/>
      <w:sz w:val="20"/>
      <w:szCs w:val="20"/>
      <w:lang w:eastAsia="ru-RU"/>
    </w:rPr>
  </w:style>
  <w:style w:type="paragraph" w:styleId="a5">
    <w:name w:val="Body Text"/>
    <w:basedOn w:val="a"/>
    <w:link w:val="a4"/>
    <w:rsid w:val="006D3464"/>
    <w:pPr>
      <w:jc w:val="center"/>
    </w:pPr>
  </w:style>
  <w:style w:type="character" w:customStyle="1" w:styleId="1">
    <w:name w:val="Основной текст Знак1"/>
    <w:basedOn w:val="a0"/>
    <w:link w:val="a5"/>
    <w:uiPriority w:val="99"/>
    <w:semiHidden/>
    <w:rsid w:val="006D3464"/>
    <w:rPr>
      <w:rFonts w:ascii="Times New Roman" w:eastAsia="Times New Roman" w:hAnsi="Times New Roman" w:cs="Times New Roman"/>
      <w:sz w:val="20"/>
      <w:szCs w:val="20"/>
      <w:lang w:eastAsia="ru-RU"/>
    </w:rPr>
  </w:style>
  <w:style w:type="paragraph" w:customStyle="1" w:styleId="ConsPlusNormal">
    <w:name w:val="ConsPlusNormal"/>
    <w:rsid w:val="006D3464"/>
    <w:pPr>
      <w:widowControl w:val="0"/>
      <w:autoSpaceDE w:val="0"/>
      <w:autoSpaceDN w:val="0"/>
      <w:adjustRightInd w:val="0"/>
      <w:ind w:left="714" w:firstLine="720"/>
    </w:pPr>
    <w:rPr>
      <w:rFonts w:ascii="Arial" w:eastAsia="Times New Roman" w:hAnsi="Arial" w:cs="Arial"/>
      <w:sz w:val="20"/>
      <w:szCs w:val="20"/>
      <w:lang w:eastAsia="ru-RU"/>
    </w:rPr>
  </w:style>
  <w:style w:type="paragraph" w:customStyle="1" w:styleId="a6">
    <w:name w:val="Нормальный"/>
    <w:rsid w:val="006D3464"/>
    <w:pPr>
      <w:widowControl w:val="0"/>
      <w:autoSpaceDE w:val="0"/>
      <w:autoSpaceDN w:val="0"/>
      <w:adjustRightInd w:val="0"/>
      <w:ind w:left="714"/>
    </w:pPr>
    <w:rPr>
      <w:rFonts w:ascii="Times New Roman" w:eastAsia="Times New Roman" w:hAnsi="Times New Roman" w:cs="Times New Roman"/>
      <w:color w:val="000000"/>
      <w:sz w:val="24"/>
      <w:szCs w:val="24"/>
      <w:lang w:eastAsia="ru-RU"/>
    </w:rPr>
  </w:style>
  <w:style w:type="character" w:customStyle="1" w:styleId="BodyTextIndentChar">
    <w:name w:val="Body Text Indent Char"/>
    <w:link w:val="10"/>
    <w:rsid w:val="006D3464"/>
    <w:rPr>
      <w:rFonts w:ascii="Times New Roman" w:eastAsia="Times New Roman" w:hAnsi="Times New Roman" w:cs="Times New Roman"/>
      <w:sz w:val="20"/>
      <w:szCs w:val="20"/>
      <w:lang w:eastAsia="ru-RU"/>
    </w:rPr>
  </w:style>
  <w:style w:type="paragraph" w:customStyle="1" w:styleId="10">
    <w:name w:val="Основной текст с отступом1"/>
    <w:basedOn w:val="a"/>
    <w:link w:val="BodyTextIndentChar"/>
    <w:rsid w:val="006D3464"/>
    <w:pPr>
      <w:spacing w:after="120"/>
      <w:ind w:left="283"/>
    </w:pPr>
  </w:style>
  <w:style w:type="paragraph" w:customStyle="1" w:styleId="31">
    <w:name w:val="Основной текст с отступом 31"/>
    <w:basedOn w:val="a"/>
    <w:rsid w:val="006D3464"/>
    <w:pPr>
      <w:widowControl w:val="0"/>
      <w:suppressAutoHyphens/>
      <w:overflowPunct/>
      <w:autoSpaceDE/>
      <w:autoSpaceDN/>
      <w:adjustRightInd/>
      <w:spacing w:after="120"/>
      <w:ind w:left="283"/>
    </w:pPr>
    <w:rPr>
      <w:color w:val="000000"/>
      <w:sz w:val="16"/>
      <w:szCs w:val="16"/>
      <w:lang w:eastAsia="ar-SA"/>
    </w:rPr>
  </w:style>
  <w:style w:type="character" w:customStyle="1" w:styleId="FontStyle11">
    <w:name w:val="Font Style11"/>
    <w:rsid w:val="006D3464"/>
    <w:rPr>
      <w:rFonts w:ascii="Times New Roman" w:hAnsi="Times New Roman" w:cs="Times New Roman" w:hint="default"/>
      <w:sz w:val="28"/>
    </w:rPr>
  </w:style>
  <w:style w:type="character" w:customStyle="1" w:styleId="FontStyle15">
    <w:name w:val="Font Style15"/>
    <w:rsid w:val="006D3464"/>
    <w:rPr>
      <w:rFonts w:ascii="Times New Roman" w:hAnsi="Times New Roman" w:cs="Times New Roman" w:hint="default"/>
      <w:sz w:val="22"/>
    </w:rPr>
  </w:style>
  <w:style w:type="character" w:customStyle="1" w:styleId="apple-converted-space">
    <w:name w:val="apple-converted-space"/>
    <w:rsid w:val="006D3464"/>
    <w:rPr>
      <w:rFonts w:cs="Times New Roman"/>
    </w:rPr>
  </w:style>
  <w:style w:type="character" w:customStyle="1" w:styleId="3">
    <w:name w:val="Основной текст с отступом 3 Знак"/>
    <w:link w:val="30"/>
    <w:rsid w:val="006D3464"/>
    <w:rPr>
      <w:sz w:val="16"/>
      <w:szCs w:val="16"/>
    </w:rPr>
  </w:style>
  <w:style w:type="paragraph" w:styleId="30">
    <w:name w:val="Body Text Indent 3"/>
    <w:basedOn w:val="a"/>
    <w:link w:val="3"/>
    <w:rsid w:val="006D3464"/>
    <w:pPr>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link w:val="30"/>
    <w:uiPriority w:val="99"/>
    <w:semiHidden/>
    <w:rsid w:val="006D3464"/>
    <w:rPr>
      <w:rFonts w:ascii="Times New Roman" w:eastAsia="Times New Roman" w:hAnsi="Times New Roman" w:cs="Times New Roman"/>
      <w:sz w:val="16"/>
      <w:szCs w:val="16"/>
      <w:lang w:eastAsia="ru-RU"/>
    </w:rPr>
  </w:style>
  <w:style w:type="paragraph" w:styleId="a7">
    <w:name w:val="Balloon Text"/>
    <w:basedOn w:val="a"/>
    <w:link w:val="a8"/>
    <w:semiHidden/>
    <w:rsid w:val="006D3464"/>
    <w:rPr>
      <w:rFonts w:ascii="Tahoma" w:hAnsi="Tahoma" w:cs="Tahoma"/>
      <w:sz w:val="16"/>
      <w:szCs w:val="16"/>
    </w:rPr>
  </w:style>
  <w:style w:type="character" w:customStyle="1" w:styleId="a8">
    <w:name w:val="Текст выноски Знак"/>
    <w:basedOn w:val="a0"/>
    <w:link w:val="a7"/>
    <w:semiHidden/>
    <w:rsid w:val="006D3464"/>
    <w:rPr>
      <w:rFonts w:ascii="Tahoma" w:eastAsia="Times New Roman" w:hAnsi="Tahoma" w:cs="Tahoma"/>
      <w:sz w:val="16"/>
      <w:szCs w:val="16"/>
      <w:lang w:eastAsia="ru-RU"/>
    </w:rPr>
  </w:style>
  <w:style w:type="paragraph" w:styleId="a9">
    <w:name w:val="No Spacing"/>
    <w:uiPriority w:val="1"/>
    <w:qFormat/>
    <w:rsid w:val="006D3464"/>
    <w:pPr>
      <w:ind w:left="714"/>
      <w:jc w:val="center"/>
    </w:pPr>
    <w:rPr>
      <w:rFonts w:ascii="Calibri" w:eastAsia="Calibri" w:hAnsi="Calibri" w:cs="Times New Roman"/>
    </w:rPr>
  </w:style>
  <w:style w:type="table" w:styleId="aa">
    <w:name w:val="Table Grid"/>
    <w:basedOn w:val="a1"/>
    <w:uiPriority w:val="59"/>
    <w:rsid w:val="006D3464"/>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 (веб)1"/>
    <w:rsid w:val="006D3464"/>
    <w:pPr>
      <w:widowControl w:val="0"/>
      <w:suppressAutoHyphens/>
      <w:spacing w:after="200" w:line="276" w:lineRule="auto"/>
      <w:ind w:left="714"/>
    </w:pPr>
    <w:rPr>
      <w:rFonts w:ascii="Calibri" w:eastAsia="Arial Unicode MS" w:hAnsi="Calibri" w:cs="font201"/>
      <w:kern w:val="1"/>
      <w:lang w:eastAsia="ar-SA"/>
    </w:rPr>
  </w:style>
  <w:style w:type="paragraph" w:customStyle="1" w:styleId="12">
    <w:name w:val="Стиль1"/>
    <w:basedOn w:val="a"/>
    <w:rsid w:val="006D3464"/>
    <w:pPr>
      <w:overflowPunct/>
      <w:autoSpaceDE/>
      <w:autoSpaceDN/>
      <w:adjustRightInd/>
      <w:spacing w:line="276" w:lineRule="auto"/>
    </w:pPr>
    <w:rPr>
      <w:sz w:val="24"/>
    </w:rPr>
  </w:style>
  <w:style w:type="paragraph" w:customStyle="1" w:styleId="ConsPlusTitle">
    <w:name w:val="ConsPlusTitle"/>
    <w:rsid w:val="006D3464"/>
    <w:pPr>
      <w:suppressAutoHyphens/>
      <w:autoSpaceDE w:val="0"/>
      <w:ind w:left="714"/>
    </w:pPr>
    <w:rPr>
      <w:rFonts w:ascii="Arial" w:eastAsia="Arial" w:hAnsi="Arial" w:cs="Arial"/>
      <w:b/>
      <w:bCs/>
      <w:sz w:val="20"/>
      <w:szCs w:val="20"/>
      <w:lang w:eastAsia="ar-SA"/>
    </w:rPr>
  </w:style>
  <w:style w:type="paragraph" w:styleId="ab">
    <w:name w:val="List Paragraph"/>
    <w:basedOn w:val="a"/>
    <w:uiPriority w:val="34"/>
    <w:qFormat/>
    <w:rsid w:val="006D3464"/>
    <w:pPr>
      <w:overflowPunct/>
      <w:autoSpaceDE/>
      <w:autoSpaceDN/>
      <w:adjustRightInd/>
      <w:spacing w:line="276" w:lineRule="auto"/>
      <w:ind w:left="720"/>
      <w:contextualSpacing/>
    </w:pPr>
    <w:rPr>
      <w:rFonts w:ascii="Calibri" w:hAnsi="Calibri"/>
      <w:sz w:val="22"/>
      <w:szCs w:val="22"/>
    </w:rPr>
  </w:style>
  <w:style w:type="character" w:styleId="ac">
    <w:name w:val="Hyperlink"/>
    <w:uiPriority w:val="99"/>
    <w:unhideWhenUsed/>
    <w:rsid w:val="006D3464"/>
    <w:rPr>
      <w:color w:val="0000FF"/>
      <w:u w:val="single"/>
    </w:rPr>
  </w:style>
  <w:style w:type="character" w:customStyle="1" w:styleId="company-infotext">
    <w:name w:val="company-info__text"/>
    <w:basedOn w:val="a0"/>
    <w:rsid w:val="006D3464"/>
  </w:style>
  <w:style w:type="character" w:customStyle="1" w:styleId="bolder">
    <w:name w:val="bolder"/>
    <w:basedOn w:val="a0"/>
    <w:rsid w:val="006D3464"/>
  </w:style>
  <w:style w:type="paragraph" w:styleId="ad">
    <w:name w:val="header"/>
    <w:basedOn w:val="a"/>
    <w:link w:val="ae"/>
    <w:uiPriority w:val="99"/>
    <w:rsid w:val="006D3464"/>
    <w:pPr>
      <w:tabs>
        <w:tab w:val="center" w:pos="4677"/>
        <w:tab w:val="right" w:pos="9355"/>
      </w:tabs>
    </w:pPr>
  </w:style>
  <w:style w:type="character" w:customStyle="1" w:styleId="ae">
    <w:name w:val="Верхний колонтитул Знак"/>
    <w:basedOn w:val="a0"/>
    <w:link w:val="ad"/>
    <w:uiPriority w:val="99"/>
    <w:rsid w:val="006D3464"/>
    <w:rPr>
      <w:rFonts w:ascii="Times New Roman" w:eastAsia="Times New Roman" w:hAnsi="Times New Roman" w:cs="Times New Roman"/>
      <w:sz w:val="20"/>
      <w:szCs w:val="20"/>
      <w:lang w:eastAsia="ru-RU"/>
    </w:rPr>
  </w:style>
  <w:style w:type="paragraph" w:styleId="af">
    <w:name w:val="footer"/>
    <w:basedOn w:val="a"/>
    <w:link w:val="af0"/>
    <w:rsid w:val="006D3464"/>
    <w:pPr>
      <w:tabs>
        <w:tab w:val="center" w:pos="4677"/>
        <w:tab w:val="right" w:pos="9355"/>
      </w:tabs>
    </w:pPr>
  </w:style>
  <w:style w:type="character" w:customStyle="1" w:styleId="af0">
    <w:name w:val="Нижний колонтитул Знак"/>
    <w:basedOn w:val="a0"/>
    <w:link w:val="af"/>
    <w:rsid w:val="006D3464"/>
    <w:rPr>
      <w:rFonts w:ascii="Times New Roman" w:eastAsia="Times New Roman" w:hAnsi="Times New Roman" w:cs="Times New Roman"/>
      <w:sz w:val="20"/>
      <w:szCs w:val="20"/>
      <w:lang w:eastAsia="ru-RU"/>
    </w:rPr>
  </w:style>
  <w:style w:type="character" w:customStyle="1" w:styleId="blk">
    <w:name w:val="blk"/>
    <w:basedOn w:val="a0"/>
    <w:rsid w:val="006D3464"/>
  </w:style>
  <w:style w:type="character" w:styleId="af1">
    <w:name w:val="Emphasis"/>
    <w:uiPriority w:val="20"/>
    <w:qFormat/>
    <w:rsid w:val="006D3464"/>
    <w:rPr>
      <w:i/>
      <w:iCs/>
    </w:rPr>
  </w:style>
  <w:style w:type="paragraph" w:styleId="af2">
    <w:name w:val="Normal (Web)"/>
    <w:basedOn w:val="a"/>
    <w:uiPriority w:val="99"/>
    <w:unhideWhenUsed/>
    <w:rsid w:val="006D3464"/>
    <w:pPr>
      <w:overflowPunct/>
      <w:autoSpaceDE/>
      <w:autoSpaceDN/>
      <w:adjustRightInd/>
      <w:spacing w:before="100" w:beforeAutospacing="1" w:after="100" w:afterAutospacing="1" w:line="240" w:lineRule="auto"/>
      <w:ind w:left="0" w:firstLine="0"/>
      <w:jc w:val="left"/>
    </w:pPr>
    <w:rPr>
      <w:sz w:val="24"/>
      <w:szCs w:val="24"/>
    </w:rPr>
  </w:style>
  <w:style w:type="character" w:styleId="af3">
    <w:name w:val="FollowedHyperlink"/>
    <w:basedOn w:val="a0"/>
    <w:uiPriority w:val="99"/>
    <w:semiHidden/>
    <w:unhideWhenUsed/>
    <w:rsid w:val="00F6212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DF5435088FA8FB47383F3DD1E4C1B4DB5D792D17A0D4A0353A9E2E26C80BFA132378071FF5CFF1EB05B0C485DC04B041EA6018B0E4AF8EV2VEH" TargetMode="External"/><Relationship Id="rId13" Type="http://schemas.openxmlformats.org/officeDocument/2006/relationships/hyperlink" Target="consultantplus://offline/ref=42DF5435088FA8FB47383F3DD1E4C1B4DB5C782B10A5D4A0353A9E2E26C80BFA132378071FF5C9F8EC05B0C485DC04B041EA6018B0E4AF8EV2VEH"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2DF5435088FA8FB47382130C7889EB1DE572E2110A0DEF36F65C57371C101AD546C21455BF8C8F9EC0EE69DCADD58F515F96018B0E7AE922C0288V3V2H" TargetMode="External"/><Relationship Id="rId17" Type="http://schemas.openxmlformats.org/officeDocument/2006/relationships/hyperlink" Target="http://www.consultant.ru/document/cons_doc_LAW_367301/a6a0176ee414c56cbffecc3d3fe9c161603a3b35/" TargetMode="External"/><Relationship Id="rId2" Type="http://schemas.openxmlformats.org/officeDocument/2006/relationships/numbering" Target="numbering.xml"/><Relationship Id="rId16" Type="http://schemas.openxmlformats.org/officeDocument/2006/relationships/hyperlink" Target="consultantplus://offline/ref=42DF5435088FA8FB47383F3DD1E4C1B4D858742D15A2D4A0353A9E2E26C80BFA0123200B1EF4D7F8ED10E695C3V8V9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2DF5435088FA8FB47383F3DD1E4C1B4DE55752B16AF89AA3D63922C21C754ED146A74061FF5C9F0E75AB5D1948408B05EF56007ACE6ADV8VCH" TargetMode="External"/><Relationship Id="rId5" Type="http://schemas.openxmlformats.org/officeDocument/2006/relationships/webSettings" Target="webSettings.xml"/><Relationship Id="rId15" Type="http://schemas.openxmlformats.org/officeDocument/2006/relationships/hyperlink" Target="consultantplus://offline/ref=42DF5435088FA8FB47383F3DD1E4C1B4DA58702F15ADD4A0353A9E2E26C80BFA132378071FF7CCFBEB05B0C485DC04B041EA6018B0E4AF8EV2VEH" TargetMode="External"/><Relationship Id="rId10" Type="http://schemas.openxmlformats.org/officeDocument/2006/relationships/hyperlink" Target="consultantplus://offline/ref=42DF5435088FA8FB47383F3DD1E4C1B4D158712A12AF89AA3D63922C21C754ED146A74061FF5C9F0E75AB5D1948408B05EF56007ACE6ADV8V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2DF5435088FA8FB47383F3DD1E4C1B4DB5D792D17A0D4A0353A9E2E26C80BFA132378071FF4CEF8EC05B0C485DC04B041EA6018B0E4AF8EV2VEH" TargetMode="External"/><Relationship Id="rId14" Type="http://schemas.openxmlformats.org/officeDocument/2006/relationships/hyperlink" Target="consultantplus://offline/ref=42DF5435088FA8FB47382130C7889EB1DE572E2117A1DEF7606E987979980DAF53637E525CB1C4F8EC0EE494C1825DE004A16C18AFF8AE8D30008A30VDV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E24C-31B2-483B-953F-98448F32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22</Pages>
  <Words>8490</Words>
  <Characters>48396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2025-01-15T06:13:00Z</dcterms:created>
  <dcterms:modified xsi:type="dcterms:W3CDTF">2026-03-16T06:57:00Z</dcterms:modified>
</cp:coreProperties>
</file>